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0"/>
        </w:tabs>
        <w:adjustRightInd w:val="0"/>
        <w:snapToGrid w:val="0"/>
        <w:rPr>
          <w:rFonts w:hint="eastAsia" w:ascii="方正小标宋简体" w:hAnsi="华文中宋" w:eastAsia="方正小标宋简体"/>
          <w:b w:val="0"/>
          <w:color w:val="auto"/>
          <w:sz w:val="36"/>
          <w:szCs w:val="36"/>
          <w:lang w:val="en-US" w:eastAsia="zh-CN"/>
        </w:rPr>
      </w:pPr>
      <w:bookmarkStart w:id="1" w:name="_GoBack"/>
      <w:bookmarkEnd w:id="1"/>
      <w:r>
        <w:rPr>
          <w:rFonts w:hint="eastAsia" w:ascii="黑体" w:hAnsi="黑体" w:eastAsia="黑体"/>
          <w:b w:val="0"/>
          <w:color w:val="auto"/>
          <w:sz w:val="32"/>
          <w:szCs w:val="32"/>
        </w:rPr>
        <w:t>附件</w:t>
      </w:r>
      <w:r>
        <w:rPr>
          <w:rFonts w:hint="eastAsia" w:ascii="黑体" w:hAnsi="黑体" w:eastAsia="黑体"/>
          <w:b w:val="0"/>
          <w:color w:val="auto"/>
          <w:sz w:val="32"/>
          <w:szCs w:val="32"/>
          <w:lang w:val="en-US" w:eastAsia="zh-CN"/>
        </w:rPr>
        <w:t>3：</w:t>
      </w:r>
    </w:p>
    <w:p>
      <w:pPr>
        <w:pStyle w:val="9"/>
        <w:keepNext w:val="0"/>
        <w:keepLines w:val="0"/>
        <w:pageBreakBefore w:val="0"/>
        <w:widowControl w:val="0"/>
        <w:tabs>
          <w:tab w:val="left" w:pos="846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/>
        <w:jc w:val="center"/>
        <w:textAlignment w:val="auto"/>
        <w:rPr>
          <w:rStyle w:val="13"/>
          <w:rFonts w:hint="eastAsia" w:ascii="方正小标宋简体" w:hAnsi="黑体" w:eastAsia="方正小标宋简体"/>
          <w:b w:val="0"/>
          <w:bCs/>
          <w:color w:val="000000"/>
          <w:kern w:val="2"/>
          <w:sz w:val="44"/>
          <w:szCs w:val="44"/>
          <w:lang w:val="en-US" w:eastAsia="zh-CN" w:bidi="ar-SA"/>
        </w:rPr>
      </w:pPr>
      <w:r>
        <w:rPr>
          <w:rStyle w:val="13"/>
          <w:rFonts w:hint="eastAsia" w:ascii="方正小标宋简体" w:hAnsi="黑体" w:eastAsia="方正小标宋简体"/>
          <w:b w:val="0"/>
          <w:bCs/>
          <w:color w:val="000000"/>
          <w:kern w:val="2"/>
          <w:sz w:val="44"/>
          <w:szCs w:val="44"/>
          <w:lang w:val="en-US" w:eastAsia="zh-CN" w:bidi="ar-SA"/>
        </w:rPr>
        <w:t>青岛市质量创新大赛申报表</w:t>
      </w:r>
    </w:p>
    <w:tbl>
      <w:tblPr>
        <w:tblStyle w:val="11"/>
        <w:tblW w:w="879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4"/>
        <w:gridCol w:w="1701"/>
        <w:gridCol w:w="851"/>
        <w:gridCol w:w="1843"/>
        <w:gridCol w:w="708"/>
        <w:gridCol w:w="709"/>
        <w:gridCol w:w="14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494" w:type="dxa"/>
            <w:vAlign w:val="center"/>
          </w:tcPr>
          <w:p>
            <w:pPr>
              <w:spacing w:line="240" w:lineRule="exact"/>
              <w:ind w:left="-98" w:leftChars="-50" w:right="-102" w:rightChars="-52"/>
              <w:jc w:val="center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项目名称</w:t>
            </w:r>
          </w:p>
        </w:tc>
        <w:tc>
          <w:tcPr>
            <w:tcW w:w="7296" w:type="dxa"/>
            <w:gridSpan w:val="6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1494" w:type="dxa"/>
            <w:vAlign w:val="center"/>
          </w:tcPr>
          <w:p>
            <w:pPr>
              <w:spacing w:line="240" w:lineRule="exact"/>
              <w:ind w:left="-98" w:leftChars="-50" w:right="-102" w:rightChars="-52"/>
              <w:jc w:val="center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 w:eastAsia="zh-CN"/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名称</w:t>
            </w:r>
          </w:p>
          <w:p>
            <w:pPr>
              <w:spacing w:line="240" w:lineRule="exact"/>
              <w:ind w:left="-98" w:leftChars="-50" w:right="-102" w:rightChars="-52"/>
              <w:jc w:val="center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（加盖公章）</w:t>
            </w:r>
          </w:p>
        </w:tc>
        <w:tc>
          <w:tcPr>
            <w:tcW w:w="7296" w:type="dxa"/>
            <w:gridSpan w:val="6"/>
            <w:vAlign w:val="center"/>
          </w:tcPr>
          <w:p>
            <w:pPr>
              <w:spacing w:line="240" w:lineRule="exact"/>
              <w:ind w:right="-102" w:rightChars="-52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US" w:eastAsia="zh-CN"/>
              </w:rPr>
              <w:t>（纸质版需要盖章）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1494" w:type="dxa"/>
            <w:vAlign w:val="center"/>
          </w:tcPr>
          <w:p>
            <w:pPr>
              <w:spacing w:line="240" w:lineRule="exact"/>
              <w:ind w:left="-98" w:leftChars="-50" w:right="-102" w:rightChars="-52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 w:eastAsia="zh-CN"/>
              </w:rPr>
              <w:t>个人姓名</w:t>
            </w:r>
          </w:p>
          <w:p>
            <w:pPr>
              <w:spacing w:line="240" w:lineRule="exact"/>
              <w:ind w:left="-98" w:leftChars="-50" w:right="-102" w:rightChars="-52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 w:eastAsia="zh-CN"/>
              </w:rPr>
              <w:t>（签名或印章）</w:t>
            </w:r>
          </w:p>
        </w:tc>
        <w:tc>
          <w:tcPr>
            <w:tcW w:w="7296" w:type="dxa"/>
            <w:gridSpan w:val="6"/>
            <w:vAlign w:val="center"/>
          </w:tcPr>
          <w:p>
            <w:pPr>
              <w:spacing w:line="240" w:lineRule="exact"/>
              <w:ind w:right="-102" w:rightChars="-52"/>
              <w:rPr>
                <w:rFonts w:hint="default" w:asciiTheme="majorEastAsia" w:hAnsiTheme="majorEastAsia" w:eastAsiaTheme="majorEastAsia" w:cstheme="majorEastAsia"/>
                <w:bCs/>
                <w:color w:val="auto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US" w:eastAsia="zh-CN"/>
              </w:rPr>
              <w:t>（最多填写五位完成人）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494" w:type="dxa"/>
            <w:vAlign w:val="center"/>
          </w:tcPr>
          <w:p>
            <w:pPr>
              <w:spacing w:line="240" w:lineRule="exact"/>
              <w:ind w:left="-98" w:leftChars="-50" w:right="-102" w:rightChars="-52"/>
              <w:jc w:val="center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通讯地址</w:t>
            </w:r>
          </w:p>
        </w:tc>
        <w:tc>
          <w:tcPr>
            <w:tcW w:w="5103" w:type="dxa"/>
            <w:gridSpan w:val="4"/>
            <w:vAlign w:val="center"/>
          </w:tcPr>
          <w:p>
            <w:pPr>
              <w:spacing w:line="240" w:lineRule="exact"/>
              <w:ind w:left="-98" w:leftChars="-50" w:right="-102" w:rightChars="-52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240" w:lineRule="exact"/>
              <w:ind w:left="-98" w:leftChars="-50" w:right="-102" w:rightChars="-52"/>
              <w:jc w:val="center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邮编</w:t>
            </w:r>
          </w:p>
        </w:tc>
        <w:tc>
          <w:tcPr>
            <w:tcW w:w="1484" w:type="dxa"/>
            <w:vAlign w:val="center"/>
          </w:tcPr>
          <w:p>
            <w:pPr>
              <w:spacing w:line="240" w:lineRule="exact"/>
              <w:ind w:left="-98" w:leftChars="-50" w:right="-102" w:rightChars="-52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494" w:type="dxa"/>
            <w:vAlign w:val="center"/>
          </w:tcPr>
          <w:p>
            <w:pPr>
              <w:spacing w:line="240" w:lineRule="exact"/>
              <w:ind w:left="-98" w:leftChars="-50" w:right="-102" w:rightChars="-52"/>
              <w:jc w:val="center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联系人</w:t>
            </w:r>
          </w:p>
        </w:tc>
        <w:tc>
          <w:tcPr>
            <w:tcW w:w="1701" w:type="dxa"/>
            <w:vAlign w:val="center"/>
          </w:tcPr>
          <w:p>
            <w:pPr>
              <w:spacing w:line="240" w:lineRule="exact"/>
              <w:ind w:left="-98" w:leftChars="-50" w:right="-102" w:rightChars="-52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240" w:lineRule="exact"/>
              <w:ind w:left="-98" w:leftChars="-50" w:right="-102" w:rightChars="-52"/>
              <w:jc w:val="center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  <w:bookmarkStart w:id="0" w:name="Teksti9"/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电话</w:t>
            </w:r>
          </w:p>
        </w:tc>
        <w:tc>
          <w:tcPr>
            <w:tcW w:w="1843" w:type="dxa"/>
            <w:vAlign w:val="center"/>
          </w:tcPr>
          <w:p>
            <w:pPr>
              <w:spacing w:line="240" w:lineRule="exact"/>
              <w:ind w:left="-98" w:leftChars="-50" w:right="-102" w:rightChars="-52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bookmarkEnd w:id="0"/>
        </w:tc>
        <w:tc>
          <w:tcPr>
            <w:tcW w:w="708" w:type="dxa"/>
            <w:vAlign w:val="center"/>
          </w:tcPr>
          <w:p>
            <w:pPr>
              <w:spacing w:line="240" w:lineRule="exact"/>
              <w:ind w:left="-98" w:leftChars="-50" w:right="-102" w:rightChars="-52"/>
              <w:jc w:val="center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传真</w:t>
            </w:r>
          </w:p>
        </w:tc>
        <w:tc>
          <w:tcPr>
            <w:tcW w:w="2193" w:type="dxa"/>
            <w:gridSpan w:val="2"/>
            <w:vAlign w:val="center"/>
          </w:tcPr>
          <w:p>
            <w:pPr>
              <w:spacing w:line="240" w:lineRule="exact"/>
              <w:ind w:left="-98" w:leftChars="-50" w:right="-102" w:rightChars="-52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494" w:type="dxa"/>
            <w:vAlign w:val="center"/>
          </w:tcPr>
          <w:p>
            <w:pPr>
              <w:spacing w:line="240" w:lineRule="exact"/>
              <w:ind w:left="-98" w:leftChars="-50" w:right="-102" w:rightChars="-52"/>
              <w:jc w:val="center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手  机</w:t>
            </w:r>
          </w:p>
        </w:tc>
        <w:tc>
          <w:tcPr>
            <w:tcW w:w="1701" w:type="dxa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</w:rPr>
              <w:t>Email</w:t>
            </w:r>
          </w:p>
        </w:tc>
        <w:tc>
          <w:tcPr>
            <w:tcW w:w="4744" w:type="dxa"/>
            <w:gridSpan w:val="4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1494" w:type="dxa"/>
            <w:vMerge w:val="restart"/>
            <w:vAlign w:val="center"/>
          </w:tcPr>
          <w:p>
            <w:pPr>
              <w:spacing w:line="440" w:lineRule="exact"/>
              <w:jc w:val="center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参赛类别</w:t>
            </w:r>
          </w:p>
        </w:tc>
        <w:tc>
          <w:tcPr>
            <w:tcW w:w="7296" w:type="dxa"/>
            <w:gridSpan w:val="6"/>
            <w:vAlign w:val="center"/>
          </w:tcPr>
          <w:p>
            <w:pPr>
              <w:spacing w:line="280" w:lineRule="exact"/>
              <w:rPr>
                <w:rFonts w:hint="default" w:asciiTheme="majorEastAsia" w:hAnsiTheme="majorEastAsia" w:eastAsiaTheme="majorEastAsia" w:cstheme="majorEastAsia"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</w:rPr>
              <w:t xml:space="preserve">□新技术   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</w:rPr>
              <w:t xml:space="preserve"> □新产品     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eastAsia="zh-CN"/>
              </w:rPr>
              <w:t>□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</w:rPr>
              <w:t>新服务     □新管理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US" w:eastAsia="zh-CN"/>
              </w:rPr>
              <w:t xml:space="preserve">   （选择其中一项）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1494" w:type="dxa"/>
            <w:vMerge w:val="continue"/>
            <w:vAlign w:val="center"/>
          </w:tcPr>
          <w:p>
            <w:pPr>
              <w:spacing w:line="440" w:lineRule="exact"/>
              <w:jc w:val="center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</w:tc>
        <w:tc>
          <w:tcPr>
            <w:tcW w:w="7296" w:type="dxa"/>
            <w:gridSpan w:val="6"/>
            <w:vAlign w:val="center"/>
          </w:tcPr>
          <w:p>
            <w:pPr>
              <w:spacing w:line="280" w:lineRule="exact"/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</w:rPr>
              <w:t>□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eastAsia="zh-CN"/>
              </w:rPr>
              <w:t>潜在创新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</w:rPr>
              <w:t>□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eastAsia="zh-CN"/>
              </w:rPr>
              <w:t>循环经济和碳中和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</w:rPr>
              <w:t xml:space="preserve">□医疗    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</w:rPr>
              <w:t>□教育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US" w:eastAsia="zh-CN"/>
              </w:rPr>
              <w:t xml:space="preserve">         </w:t>
            </w:r>
          </w:p>
          <w:p>
            <w:pPr>
              <w:spacing w:line="280" w:lineRule="exact"/>
              <w:rPr>
                <w:rFonts w:hint="default" w:asciiTheme="majorEastAsia" w:hAnsiTheme="majorEastAsia" w:eastAsiaTheme="majorEastAsia" w:cstheme="majorEastAsia"/>
                <w:bCs/>
                <w:color w:val="auto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</w:rPr>
              <w:t xml:space="preserve">□公共    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</w:rPr>
              <w:t>□中小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eastAsia="zh-CN"/>
              </w:rPr>
              <w:t>微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</w:rPr>
              <w:t xml:space="preserve">企业   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US" w:eastAsia="zh-CN"/>
              </w:rPr>
              <w:t xml:space="preserve">     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</w:rPr>
              <w:t>□大型企业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US" w:eastAsia="zh-CN"/>
              </w:rPr>
              <w:t xml:space="preserve">        （选择其中一项）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8790" w:type="dxa"/>
            <w:gridSpan w:val="7"/>
            <w:vAlign w:val="center"/>
          </w:tcPr>
          <w:p>
            <w:pPr>
              <w:spacing w:before="60" w:line="2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项目概要（一句话描述你的创新，50字以内）</w:t>
            </w:r>
          </w:p>
          <w:p>
            <w:pPr>
              <w:spacing w:line="4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spacing w:line="4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8" w:hRule="atLeast"/>
          <w:jc w:val="center"/>
        </w:trPr>
        <w:tc>
          <w:tcPr>
            <w:tcW w:w="8790" w:type="dxa"/>
            <w:gridSpan w:val="7"/>
            <w:vAlign w:val="center"/>
          </w:tcPr>
          <w:p>
            <w:pPr>
              <w:spacing w:line="440" w:lineRule="exact"/>
              <w:rPr>
                <w:rFonts w:hint="default" w:asciiTheme="majorEastAsia" w:hAnsiTheme="majorEastAsia" w:eastAsiaTheme="majorEastAsia" w:cstheme="majorEastAsia"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 w:eastAsia="zh-CN"/>
              </w:rPr>
              <w:t>项目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陈述【语言通俗易懂。按创新原由、顾客需求、目标设定、计划进度、使用资源、实施步骤和实现效果（预期效果）七步骤描述，800字以内】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br w:type="textWrapping"/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US" w:eastAsia="zh-CN"/>
              </w:rPr>
              <w:t>注：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US" w:eastAsia="zh-CN"/>
              </w:rPr>
              <w:t>申报质量领域数字化转型典型案例填写项目陈述，应包括案例摘要、实施背景、实施场景及内容、实施成效、经验分享等，字数控制在5000字左右，可配图片、视频等实证材料。</w:t>
            </w:r>
          </w:p>
          <w:p>
            <w:pPr>
              <w:spacing w:before="60" w:line="2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spacing w:line="4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US" w:eastAsia="zh-CN"/>
              </w:rPr>
            </w:pPr>
          </w:p>
          <w:p>
            <w:pPr>
              <w:spacing w:line="4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spacing w:line="4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spacing w:line="4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spacing w:line="4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spacing w:line="4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spacing w:line="4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spacing w:line="4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spacing w:line="4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spacing w:line="440" w:lineRule="exact"/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</w:tc>
      </w:tr>
    </w:tbl>
    <w:p>
      <w:pPr>
        <w:tabs>
          <w:tab w:val="left" w:pos="993"/>
        </w:tabs>
        <w:spacing w:line="280" w:lineRule="exact"/>
        <w:jc w:val="center"/>
        <w:rPr>
          <w:b/>
          <w:color w:val="auto"/>
          <w:szCs w:val="21"/>
        </w:rPr>
      </w:pPr>
      <w:r>
        <w:rPr>
          <w:b/>
          <w:color w:val="auto"/>
          <w:szCs w:val="21"/>
        </w:rPr>
        <w:br w:type="page"/>
      </w:r>
    </w:p>
    <w:p>
      <w:pPr>
        <w:keepNext w:val="0"/>
        <w:keepLines w:val="0"/>
        <w:pageBreakBefore w:val="0"/>
        <w:widowControl w:val="0"/>
        <w:tabs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宋体"/>
          <w:b/>
          <w:color w:val="auto"/>
          <w:szCs w:val="21"/>
        </w:rPr>
      </w:pPr>
      <w:r>
        <w:rPr>
          <w:rFonts w:hint="eastAsia" w:ascii="黑体" w:hAnsi="黑体" w:eastAsia="黑体" w:cs="黑体"/>
          <w:b w:val="0"/>
          <w:bCs/>
          <w:color w:val="auto"/>
          <w:sz w:val="28"/>
          <w:szCs w:val="28"/>
        </w:rPr>
        <w:t>创新方面</w:t>
      </w:r>
    </w:p>
    <w:tbl>
      <w:tblPr>
        <w:tblStyle w:val="11"/>
        <w:tblW w:w="87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8795" w:type="dxa"/>
          </w:tcPr>
          <w:p>
            <w:pPr>
              <w:spacing w:line="400" w:lineRule="exact"/>
              <w:rPr>
                <w:rFonts w:hint="eastAsia" w:asciiTheme="majorEastAsia" w:hAnsiTheme="majorEastAsia" w:eastAsiaTheme="majorEastAsia" w:cstheme="majorEastAsia"/>
                <w:color w:val="auto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color w:val="auto"/>
                <w:szCs w:val="21"/>
              </w:rPr>
              <w:t>新颖性（采用新的或重大改进的方法及时满足或超越顾客和社会需求，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800字以内）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8795" w:type="dxa"/>
          </w:tcPr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95" w:type="dxa"/>
          </w:tcPr>
          <w:p>
            <w:pPr>
              <w:spacing w:line="400" w:lineRule="exact"/>
              <w:rPr>
                <w:rFonts w:hint="eastAsia" w:asciiTheme="majorEastAsia" w:hAnsiTheme="majorEastAsia" w:eastAsiaTheme="majorEastAsia" w:cstheme="majorEastAsia"/>
                <w:color w:val="auto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color w:val="auto"/>
                <w:szCs w:val="21"/>
              </w:rPr>
              <w:t>实用性（创新的可实施、可推广和易用性，800字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以内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color w:val="auto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8795" w:type="dxa"/>
          </w:tcPr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95" w:type="dxa"/>
          </w:tcPr>
          <w:p>
            <w:pPr>
              <w:spacing w:line="400" w:lineRule="exact"/>
              <w:rPr>
                <w:rFonts w:hint="eastAsia" w:asciiTheme="majorEastAsia" w:hAnsiTheme="majorEastAsia" w:eastAsiaTheme="majorEastAsia" w:cstheme="majorEastAsia"/>
                <w:color w:val="auto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color w:val="auto"/>
                <w:szCs w:val="21"/>
              </w:rPr>
              <w:t>知识性（创意来源、开发过程或知识管理，800字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以内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color w:val="auto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5" w:hRule="atLeast"/>
          <w:jc w:val="center"/>
        </w:trPr>
        <w:tc>
          <w:tcPr>
            <w:tcW w:w="8795" w:type="dxa"/>
          </w:tcPr>
          <w:p>
            <w:pPr>
              <w:rPr>
                <w:rFonts w:ascii="Arial Narrow" w:hAnsi="Arial Narrow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ascii="Arial Narrow" w:hAnsi="Arial Narrow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ascii="Arial Narrow" w:hAnsi="Arial Narrow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ascii="Arial Narrow" w:hAnsi="Arial Narrow"/>
                <w:bCs/>
                <w:color w:val="auto"/>
                <w:szCs w:val="21"/>
                <w:lang w:val="en-GB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b w:val="0"/>
          <w:bCs/>
          <w:color w:val="auto"/>
          <w:sz w:val="28"/>
          <w:szCs w:val="28"/>
        </w:rPr>
      </w:pPr>
      <w:r>
        <w:rPr>
          <w:rFonts w:hint="eastAsia" w:ascii="黑体" w:hAnsi="黑体" w:eastAsia="黑体" w:cs="黑体"/>
          <w:b w:val="0"/>
          <w:bCs/>
          <w:color w:val="auto"/>
          <w:sz w:val="28"/>
          <w:szCs w:val="28"/>
        </w:rPr>
        <w:t>质量方面</w:t>
      </w:r>
    </w:p>
    <w:tbl>
      <w:tblPr>
        <w:tblStyle w:val="11"/>
        <w:tblW w:w="88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8800" w:type="dxa"/>
          </w:tcPr>
          <w:p>
            <w:pPr>
              <w:spacing w:line="400" w:lineRule="exact"/>
              <w:rPr>
                <w:rFonts w:hint="eastAsia" w:asciiTheme="majorEastAsia" w:hAnsiTheme="majorEastAsia" w:eastAsiaTheme="majorEastAsia" w:cstheme="majorEastAsia"/>
                <w:color w:val="auto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color w:val="auto"/>
                <w:szCs w:val="21"/>
              </w:rPr>
              <w:t>顾客导向（满足和超越顾客及利益相关方当前或未来的需求，800字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以内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color w:val="auto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4" w:hRule="atLeast"/>
          <w:jc w:val="center"/>
        </w:trPr>
        <w:tc>
          <w:tcPr>
            <w:tcW w:w="8800" w:type="dxa"/>
          </w:tcPr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color w:val="auto"/>
                <w:szCs w:val="21"/>
                <w:lang w:val="en-GB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8800" w:type="dxa"/>
          </w:tcPr>
          <w:p>
            <w:pPr>
              <w:spacing w:line="400" w:lineRule="exact"/>
              <w:rPr>
                <w:rFonts w:hint="eastAsia" w:asciiTheme="majorEastAsia" w:hAnsiTheme="majorEastAsia" w:eastAsiaTheme="majorEastAsia" w:cstheme="majorEastAsia"/>
                <w:color w:val="auto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color w:val="auto"/>
                <w:szCs w:val="21"/>
              </w:rPr>
              <w:t>有效性（技术经营绩效和社会责任绩效，800字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color w:val="auto"/>
                <w:szCs w:val="21"/>
                <w:lang w:val="en-GB"/>
              </w:rPr>
              <w:t>以内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color w:val="auto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3" w:hRule="atLeast"/>
          <w:jc w:val="center"/>
        </w:trPr>
        <w:tc>
          <w:tcPr>
            <w:tcW w:w="8800" w:type="dxa"/>
          </w:tcPr>
          <w:p>
            <w:pPr>
              <w:rPr>
                <w:rFonts w:ascii="Arial Narrow" w:hAnsi="Arial Narrow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ascii="Arial Narrow" w:hAnsi="Arial Narrow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ascii="Arial Narrow" w:hAnsi="Arial Narrow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ascii="Arial Narrow" w:hAnsi="Arial Narrow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ascii="Arial Narrow" w:hAnsi="Arial Narrow"/>
                <w:bCs/>
                <w:color w:val="auto"/>
                <w:szCs w:val="21"/>
                <w:lang w:val="en-GB"/>
              </w:rPr>
            </w:pPr>
          </w:p>
          <w:p>
            <w:pPr>
              <w:rPr>
                <w:rFonts w:ascii="Arial Narrow" w:hAnsi="Arial Narrow"/>
                <w:bCs/>
                <w:color w:val="auto"/>
                <w:szCs w:val="21"/>
                <w:lang w:val="en-GB"/>
              </w:rPr>
            </w:pPr>
          </w:p>
        </w:tc>
      </w:tr>
    </w:tbl>
    <w:p>
      <w:pPr>
        <w:tabs>
          <w:tab w:val="left" w:pos="993"/>
        </w:tabs>
        <w:spacing w:line="280" w:lineRule="exact"/>
        <w:jc w:val="left"/>
        <w:rPr>
          <w:rFonts w:hint="eastAsia" w:asciiTheme="majorEastAsia" w:hAnsiTheme="majorEastAsia" w:eastAsiaTheme="majorEastAsia" w:cstheme="majorEastAsia"/>
          <w:b/>
          <w:bCs/>
          <w:color w:val="auto"/>
          <w:szCs w:val="21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auto"/>
          <w:szCs w:val="21"/>
        </w:rPr>
        <w:t>注：请于</w:t>
      </w:r>
      <w:r>
        <w:rPr>
          <w:rFonts w:hint="eastAsia" w:asciiTheme="majorEastAsia" w:hAnsiTheme="majorEastAsia" w:eastAsiaTheme="majorEastAsia" w:cstheme="majorEastAsia"/>
          <w:b/>
          <w:bCs/>
          <w:color w:val="auto"/>
          <w:szCs w:val="21"/>
          <w:lang w:val="en-US" w:eastAsia="zh-CN"/>
        </w:rPr>
        <w:t>12</w:t>
      </w:r>
      <w:r>
        <w:rPr>
          <w:rFonts w:hint="eastAsia" w:asciiTheme="majorEastAsia" w:hAnsiTheme="majorEastAsia" w:eastAsiaTheme="majorEastAsia" w:cstheme="majorEastAsia"/>
          <w:b/>
          <w:bCs/>
          <w:color w:val="auto"/>
          <w:szCs w:val="21"/>
        </w:rPr>
        <w:t>月</w:t>
      </w:r>
      <w:r>
        <w:rPr>
          <w:rFonts w:hint="eastAsia" w:asciiTheme="majorEastAsia" w:hAnsiTheme="majorEastAsia" w:eastAsiaTheme="majorEastAsia" w:cstheme="majorEastAsia"/>
          <w:b/>
          <w:bCs/>
          <w:color w:val="auto"/>
          <w:szCs w:val="21"/>
          <w:lang w:val="en-US" w:eastAsia="zh-CN"/>
        </w:rPr>
        <w:t>10</w:t>
      </w:r>
      <w:r>
        <w:rPr>
          <w:rFonts w:hint="eastAsia" w:asciiTheme="majorEastAsia" w:hAnsiTheme="majorEastAsia" w:eastAsiaTheme="majorEastAsia" w:cstheme="majorEastAsia"/>
          <w:b/>
          <w:bCs/>
          <w:color w:val="auto"/>
          <w:szCs w:val="21"/>
        </w:rPr>
        <w:t>日之前通过邮件提交此表和实证性材料（知识产权、技术水平和经济社会效益的文件、数据、图片、报道和链接等）。</w:t>
      </w:r>
    </w:p>
    <w:p>
      <w:pPr>
        <w:keepNext w:val="0"/>
        <w:keepLines w:val="0"/>
        <w:pageBreakBefore w:val="0"/>
        <w:widowControl w:val="0"/>
        <w:pBdr>
          <w:bottom w:val="none" w:color="auto" w:sz="0" w:space="0"/>
        </w:pBdr>
        <w:tabs>
          <w:tab w:val="left" w:pos="9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color w:val="auto"/>
          <w:szCs w:val="21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pgNumType w:fmt="decimal" w:start="1"/>
      <w:cols w:space="0" w:num="1"/>
      <w:rtlGutter w:val="0"/>
      <w:docGrid w:type="linesAndChars" w:linePitch="292" w:charSpace="-27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FED9BC0-FD9D-40D2-A7D5-5F5F0DB196C0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216A198D-8E26-450D-B38F-616CE3A4CDDB}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  <w:embedRegular r:id="rId3" w:fontKey="{B0635BC2-C445-4781-87EC-54C7BD49AD07}"/>
  </w:font>
  <w:font w:name="Arial Narrow">
    <w:altName w:val="Arial"/>
    <w:panose1 w:val="020B0606020202030204"/>
    <w:charset w:val="00"/>
    <w:family w:val="swiss"/>
    <w:pitch w:val="default"/>
    <w:sig w:usb0="00000000" w:usb1="00000000" w:usb2="00000000" w:usb3="00000000" w:csb0="2000009F" w:csb1="DFD70000"/>
    <w:embedRegular r:id="rId4" w:fontKey="{81D15FC5-66A6-45BF-8620-2F1D885E65D4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HorizontalSpacing w:val="98"/>
  <w:drawingGridVerticalSpacing w:val="14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IwMjI1MmIyYzhkYTg1MzRiMWU5YzlmODdjOWQyNjMifQ=="/>
  </w:docVars>
  <w:rsids>
    <w:rsidRoot w:val="11F530DC"/>
    <w:rsid w:val="007B79AC"/>
    <w:rsid w:val="00DC091D"/>
    <w:rsid w:val="00F72669"/>
    <w:rsid w:val="01C20BC1"/>
    <w:rsid w:val="056C144F"/>
    <w:rsid w:val="05B347E1"/>
    <w:rsid w:val="05D1181A"/>
    <w:rsid w:val="060D5B7D"/>
    <w:rsid w:val="06A20FA5"/>
    <w:rsid w:val="07413300"/>
    <w:rsid w:val="08517AC9"/>
    <w:rsid w:val="088A6319"/>
    <w:rsid w:val="08F25225"/>
    <w:rsid w:val="0A475730"/>
    <w:rsid w:val="0AB93667"/>
    <w:rsid w:val="0EA35638"/>
    <w:rsid w:val="0F6B7DB5"/>
    <w:rsid w:val="10F15E25"/>
    <w:rsid w:val="11F530DC"/>
    <w:rsid w:val="12C0517B"/>
    <w:rsid w:val="13C133EF"/>
    <w:rsid w:val="14AD4E8A"/>
    <w:rsid w:val="15095AC8"/>
    <w:rsid w:val="16E679B7"/>
    <w:rsid w:val="19E61D4C"/>
    <w:rsid w:val="1A916BCE"/>
    <w:rsid w:val="1CC142ED"/>
    <w:rsid w:val="1E650DFA"/>
    <w:rsid w:val="1E803D87"/>
    <w:rsid w:val="1F852E26"/>
    <w:rsid w:val="1FB94E96"/>
    <w:rsid w:val="21105108"/>
    <w:rsid w:val="219A57D9"/>
    <w:rsid w:val="22D546E3"/>
    <w:rsid w:val="22E46255"/>
    <w:rsid w:val="23210B37"/>
    <w:rsid w:val="23883F09"/>
    <w:rsid w:val="240C1F6B"/>
    <w:rsid w:val="24C409D7"/>
    <w:rsid w:val="24F0099A"/>
    <w:rsid w:val="254A45FC"/>
    <w:rsid w:val="25C758AE"/>
    <w:rsid w:val="26A969A1"/>
    <w:rsid w:val="274602AA"/>
    <w:rsid w:val="27786F84"/>
    <w:rsid w:val="2800070A"/>
    <w:rsid w:val="290C40BC"/>
    <w:rsid w:val="29484C52"/>
    <w:rsid w:val="2B3F7ED0"/>
    <w:rsid w:val="2C307A48"/>
    <w:rsid w:val="2D46184F"/>
    <w:rsid w:val="2E28317A"/>
    <w:rsid w:val="300C7328"/>
    <w:rsid w:val="304508D2"/>
    <w:rsid w:val="30966B70"/>
    <w:rsid w:val="32655415"/>
    <w:rsid w:val="32695004"/>
    <w:rsid w:val="35777939"/>
    <w:rsid w:val="35940CBC"/>
    <w:rsid w:val="363E2645"/>
    <w:rsid w:val="37A103CD"/>
    <w:rsid w:val="389729E4"/>
    <w:rsid w:val="38A147D3"/>
    <w:rsid w:val="3B9F1AC7"/>
    <w:rsid w:val="3BE545F9"/>
    <w:rsid w:val="3D3548DB"/>
    <w:rsid w:val="3E117F19"/>
    <w:rsid w:val="402C49CA"/>
    <w:rsid w:val="422C1F57"/>
    <w:rsid w:val="42611561"/>
    <w:rsid w:val="42C03047"/>
    <w:rsid w:val="4402043A"/>
    <w:rsid w:val="457C7B07"/>
    <w:rsid w:val="469C49C3"/>
    <w:rsid w:val="46BF2DC0"/>
    <w:rsid w:val="479E45D9"/>
    <w:rsid w:val="47C61378"/>
    <w:rsid w:val="4910376A"/>
    <w:rsid w:val="49586884"/>
    <w:rsid w:val="49F974B6"/>
    <w:rsid w:val="4A334F2D"/>
    <w:rsid w:val="4B4A38E1"/>
    <w:rsid w:val="4B8300E2"/>
    <w:rsid w:val="4BCC6C97"/>
    <w:rsid w:val="4F2B762F"/>
    <w:rsid w:val="507108E3"/>
    <w:rsid w:val="514B6D78"/>
    <w:rsid w:val="53EA07A0"/>
    <w:rsid w:val="54DA2A84"/>
    <w:rsid w:val="55707BEE"/>
    <w:rsid w:val="56585DE5"/>
    <w:rsid w:val="569357FD"/>
    <w:rsid w:val="56D007FF"/>
    <w:rsid w:val="571F0603"/>
    <w:rsid w:val="598E3868"/>
    <w:rsid w:val="59FA538F"/>
    <w:rsid w:val="5A6E704A"/>
    <w:rsid w:val="5B6714D2"/>
    <w:rsid w:val="5CB47963"/>
    <w:rsid w:val="5E4352CB"/>
    <w:rsid w:val="5ED91F23"/>
    <w:rsid w:val="5F771FA2"/>
    <w:rsid w:val="5F885C9D"/>
    <w:rsid w:val="61985891"/>
    <w:rsid w:val="62144CFD"/>
    <w:rsid w:val="632E297C"/>
    <w:rsid w:val="64AA2690"/>
    <w:rsid w:val="653F1ED6"/>
    <w:rsid w:val="66CD20FE"/>
    <w:rsid w:val="66E83FC0"/>
    <w:rsid w:val="67C45523"/>
    <w:rsid w:val="68122A3A"/>
    <w:rsid w:val="68471387"/>
    <w:rsid w:val="69597679"/>
    <w:rsid w:val="6B284E46"/>
    <w:rsid w:val="6F742D39"/>
    <w:rsid w:val="72EA3C8F"/>
    <w:rsid w:val="73165394"/>
    <w:rsid w:val="733A691B"/>
    <w:rsid w:val="737D40C6"/>
    <w:rsid w:val="73902727"/>
    <w:rsid w:val="76C03755"/>
    <w:rsid w:val="7747672A"/>
    <w:rsid w:val="77806818"/>
    <w:rsid w:val="7A126224"/>
    <w:rsid w:val="7A1924D7"/>
    <w:rsid w:val="7B927228"/>
    <w:rsid w:val="7C230696"/>
    <w:rsid w:val="7CE72E88"/>
    <w:rsid w:val="7DF64ABF"/>
    <w:rsid w:val="7E393B1E"/>
    <w:rsid w:val="7E5A2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iPriority="99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99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3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12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toc 1"/>
    <w:basedOn w:val="1"/>
    <w:next w:val="1"/>
    <w:unhideWhenUsed/>
    <w:qFormat/>
    <w:uiPriority w:val="39"/>
  </w:style>
  <w:style w:type="paragraph" w:styleId="9">
    <w:name w:val="Body Text Indent 3"/>
    <w:basedOn w:val="1"/>
    <w:semiHidden/>
    <w:unhideWhenUsed/>
    <w:qFormat/>
    <w:uiPriority w:val="99"/>
    <w:pPr>
      <w:spacing w:after="120"/>
      <w:ind w:left="420" w:leftChars="200"/>
    </w:pPr>
    <w:rPr>
      <w:sz w:val="16"/>
      <w:szCs w:val="16"/>
    </w:rPr>
  </w:style>
  <w:style w:type="paragraph" w:styleId="10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3">
    <w:name w:val="Strong"/>
    <w:qFormat/>
    <w:uiPriority w:val="99"/>
    <w:rPr>
      <w:rFonts w:cs="Times New Roman"/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3299</Words>
  <Characters>3420</Characters>
  <Lines>0</Lines>
  <Paragraphs>0</Paragraphs>
  <TotalTime>1</TotalTime>
  <ScaleCrop>false</ScaleCrop>
  <LinksUpToDate>false</LinksUpToDate>
  <CharactersWithSpaces>3537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2022-09-07T05:41:00Z</dcterms:created>
  <dc:creator>Administrator</dc:creator>
  <cp:lastModifiedBy>维寒</cp:lastModifiedBy>
  <cp:lastPrinted>2023-11-20T08:34:00Z</cp:lastPrinted>
  <dcterms:modified xsi:type="dcterms:W3CDTF">2023-11-21T10:09:44Z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FDE2C2EA250B4C22BB389DEACCF7C785</vt:lpwstr>
  </property>
</Properties>
</file>