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88" w:rsidRDefault="000F017F">
      <w:pPr>
        <w:spacing w:line="560" w:lineRule="exact"/>
        <w:jc w:val="center"/>
        <w:rPr>
          <w:rFonts w:ascii="方正小标宋_GBK" w:eastAsia="方正小标宋_GBK"/>
          <w:sz w:val="44"/>
          <w:szCs w:val="44"/>
        </w:rPr>
      </w:pPr>
      <w:bookmarkStart w:id="0" w:name="_GoBack"/>
      <w:bookmarkEnd w:id="0"/>
      <w:r>
        <w:rPr>
          <w:rFonts w:ascii="方正小标宋_GBK" w:eastAsia="方正小标宋_GBK" w:hint="eastAsia"/>
          <w:sz w:val="44"/>
          <w:szCs w:val="44"/>
        </w:rPr>
        <w:t>青岛市地方性法规、</w:t>
      </w:r>
      <w:r>
        <w:rPr>
          <w:rFonts w:ascii="方正小标宋_GBK" w:eastAsia="方正小标宋_GBK"/>
          <w:sz w:val="44"/>
          <w:szCs w:val="44"/>
        </w:rPr>
        <w:t>规章涉及市场监管</w:t>
      </w:r>
    </w:p>
    <w:p w:rsidR="00186E7F" w:rsidRDefault="000F017F">
      <w:pPr>
        <w:spacing w:line="560" w:lineRule="exact"/>
        <w:jc w:val="center"/>
        <w:rPr>
          <w:rFonts w:ascii="方正小标宋_GBK" w:eastAsia="方正小标宋_GBK"/>
          <w:sz w:val="44"/>
          <w:szCs w:val="44"/>
        </w:rPr>
      </w:pPr>
      <w:r>
        <w:rPr>
          <w:rFonts w:ascii="方正小标宋_GBK" w:eastAsia="方正小标宋_GBK"/>
          <w:sz w:val="44"/>
          <w:szCs w:val="44"/>
        </w:rPr>
        <w:t>领域的行政处罚裁量基准</w:t>
      </w:r>
    </w:p>
    <w:p w:rsidR="00F90A88" w:rsidRDefault="00186E7F">
      <w:pPr>
        <w:spacing w:line="560" w:lineRule="exact"/>
        <w:jc w:val="center"/>
        <w:rPr>
          <w:rFonts w:ascii="方正小标宋_GBK" w:eastAsia="方正小标宋_GBK"/>
          <w:sz w:val="44"/>
          <w:szCs w:val="44"/>
        </w:rPr>
      </w:pPr>
      <w:r>
        <w:rPr>
          <w:rFonts w:ascii="方正小标宋_GBK" w:eastAsia="方正小标宋_GBK" w:hint="eastAsia"/>
          <w:sz w:val="44"/>
          <w:szCs w:val="44"/>
        </w:rPr>
        <w:t>（征求</w:t>
      </w:r>
      <w:r>
        <w:rPr>
          <w:rFonts w:ascii="方正小标宋_GBK" w:eastAsia="方正小标宋_GBK"/>
          <w:sz w:val="44"/>
          <w:szCs w:val="44"/>
        </w:rPr>
        <w:t>意见稿</w:t>
      </w:r>
      <w:r>
        <w:rPr>
          <w:rFonts w:ascii="方正小标宋_GBK" w:eastAsia="方正小标宋_GBK" w:hint="eastAsia"/>
          <w:sz w:val="44"/>
          <w:szCs w:val="44"/>
        </w:rPr>
        <w:t>）</w:t>
      </w:r>
    </w:p>
    <w:p w:rsidR="00F90A88" w:rsidRPr="002F3BB5" w:rsidRDefault="00F90A88">
      <w:pPr>
        <w:spacing w:line="560" w:lineRule="exact"/>
        <w:jc w:val="center"/>
        <w:rPr>
          <w:rFonts w:ascii="方正小标宋_GBK" w:eastAsia="方正小标宋_GBK"/>
          <w:sz w:val="32"/>
          <w:szCs w:val="32"/>
        </w:rPr>
      </w:pPr>
    </w:p>
    <w:p w:rsidR="00F90A88" w:rsidRPr="007C1807" w:rsidRDefault="000F017F" w:rsidP="007C1807">
      <w:pPr>
        <w:adjustRightInd w:val="0"/>
        <w:snapToGrid w:val="0"/>
        <w:spacing w:line="560" w:lineRule="exact"/>
        <w:ind w:firstLineChars="200" w:firstLine="640"/>
        <w:rPr>
          <w:rFonts w:ascii="黑体" w:eastAsia="黑体" w:hAnsi="宋体"/>
          <w:snapToGrid w:val="0"/>
          <w:kern w:val="0"/>
          <w:sz w:val="32"/>
          <w:szCs w:val="32"/>
        </w:rPr>
      </w:pPr>
      <w:r w:rsidRPr="007C1807">
        <w:rPr>
          <w:rFonts w:ascii="黑体" w:eastAsia="黑体" w:hAnsi="宋体" w:hint="eastAsia"/>
          <w:snapToGrid w:val="0"/>
          <w:kern w:val="0"/>
          <w:sz w:val="32"/>
          <w:szCs w:val="32"/>
        </w:rPr>
        <w:t>一</w:t>
      </w:r>
      <w:r w:rsidRPr="007C1807">
        <w:rPr>
          <w:rFonts w:ascii="黑体" w:eastAsia="黑体" w:hAnsi="宋体"/>
          <w:snapToGrid w:val="0"/>
          <w:kern w:val="0"/>
          <w:sz w:val="32"/>
          <w:szCs w:val="32"/>
        </w:rPr>
        <w:t>、</w:t>
      </w:r>
      <w:r w:rsidRPr="007C1807">
        <w:rPr>
          <w:rFonts w:ascii="黑体" w:eastAsia="黑体" w:hAnsi="宋体" w:hint="eastAsia"/>
          <w:snapToGrid w:val="0"/>
          <w:kern w:val="0"/>
          <w:sz w:val="32"/>
          <w:szCs w:val="32"/>
        </w:rPr>
        <w:t>未按照规定办理价格备案手续</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（一）法律依据</w:t>
      </w:r>
    </w:p>
    <w:p w:rsidR="00F90A88" w:rsidRPr="007C1807" w:rsidRDefault="000F017F" w:rsidP="005B62D6">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1.《青岛市价格条例》第五条：“商品和服务价格，除依法实行政府指导价或者政府定价外，实行市场调节价，由经营者依据生产经营成本和市场供求状况，遵循公平、合法和诚实信用原则，自主制定。</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依照有关法律、法规规定，经营者自主定价需要办理价格备案手续的，应当按照程序报价格主管部门备案。”</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2.《青岛市价格条例》第二十九条第一项：“经营者违反本条例规定的，由价格主管部门按照下列规定处理：</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（一）未按照规定办理价格备案手续的，责令限期改正；逾期不改正的，处二千元以上一万元以下罚款；”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（二）裁量基准</w:t>
      </w:r>
    </w:p>
    <w:p w:rsidR="000925F7" w:rsidRPr="007C1807" w:rsidRDefault="00317A51"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0925F7" w:rsidRPr="007C1807">
        <w:rPr>
          <w:rFonts w:ascii="仿宋_GB2312" w:eastAsia="仿宋_GB2312" w:hint="eastAsia"/>
          <w:sz w:val="32"/>
          <w:szCs w:val="32"/>
        </w:rPr>
        <w:t>【</w:t>
      </w:r>
      <w:r w:rsidR="000925F7">
        <w:rPr>
          <w:rFonts w:ascii="仿宋_GB2312" w:eastAsia="仿宋_GB2312" w:hint="eastAsia"/>
          <w:sz w:val="32"/>
          <w:szCs w:val="32"/>
        </w:rPr>
        <w:t>减轻</w:t>
      </w:r>
      <w:r w:rsidR="000925F7"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0925F7" w:rsidRPr="002F11CE" w:rsidRDefault="000925F7" w:rsidP="000925F7">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2F11CE" w:rsidRPr="000925F7" w:rsidRDefault="000925F7" w:rsidP="000469F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处2000元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317A51"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000F017F" w:rsidRPr="007C1807">
        <w:rPr>
          <w:rFonts w:ascii="仿宋_GB2312" w:eastAsia="仿宋_GB2312" w:hint="eastAsia"/>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5B62D6">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因</w:t>
      </w:r>
      <w:r w:rsidRPr="007C1807">
        <w:rPr>
          <w:rFonts w:ascii="仿宋_GB2312" w:eastAsia="仿宋_GB2312"/>
          <w:sz w:val="32"/>
          <w:szCs w:val="32"/>
        </w:rPr>
        <w:t>同一性质的违法行为初次被查处，且</w:t>
      </w:r>
      <w:r w:rsidRPr="007C1807">
        <w:rPr>
          <w:rFonts w:ascii="仿宋_GB2312" w:eastAsia="仿宋_GB2312" w:hint="eastAsia"/>
          <w:sz w:val="32"/>
          <w:szCs w:val="32"/>
        </w:rPr>
        <w:t>具有</w:t>
      </w:r>
      <w:r w:rsidRPr="007C1807">
        <w:rPr>
          <w:rFonts w:ascii="仿宋_GB2312" w:eastAsia="仿宋_GB2312"/>
          <w:sz w:val="32"/>
          <w:szCs w:val="32"/>
        </w:rPr>
        <w:t>下列情形之一的：</w:t>
      </w:r>
      <w:r w:rsidRPr="007C1807">
        <w:rPr>
          <w:rFonts w:ascii="仿宋_GB2312" w:eastAsia="仿宋_GB2312" w:hint="eastAsia"/>
          <w:sz w:val="32"/>
          <w:szCs w:val="32"/>
        </w:rPr>
        <w:t>违法</w:t>
      </w:r>
      <w:r w:rsidRPr="007C1807">
        <w:rPr>
          <w:rFonts w:ascii="仿宋_GB2312" w:eastAsia="仿宋_GB2312"/>
          <w:sz w:val="32"/>
          <w:szCs w:val="32"/>
        </w:rPr>
        <w:t>行为</w:t>
      </w:r>
      <w:r w:rsidR="002F11CE">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，社会危害性较小的；能够积极配合调查，如实陈述违法事实，并如实提供有关证据资料，查处效果明显的。</w:t>
      </w:r>
    </w:p>
    <w:p w:rsidR="00F90A88" w:rsidRPr="007C1807" w:rsidRDefault="000F017F" w:rsidP="005B62D6">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处2000元</w:t>
      </w:r>
      <w:r w:rsidRPr="007C1807">
        <w:rPr>
          <w:rFonts w:ascii="仿宋_GB2312" w:eastAsia="仿宋_GB2312"/>
          <w:sz w:val="32"/>
          <w:szCs w:val="32"/>
        </w:rPr>
        <w:t>以上</w:t>
      </w:r>
      <w:r w:rsidRPr="007C1807">
        <w:rPr>
          <w:rFonts w:ascii="仿宋_GB2312" w:eastAsia="仿宋_GB2312" w:hint="eastAsia"/>
          <w:sz w:val="32"/>
          <w:szCs w:val="32"/>
        </w:rPr>
        <w:t>4000元</w:t>
      </w:r>
      <w:r w:rsidRPr="007C1807">
        <w:rPr>
          <w:rFonts w:ascii="仿宋_GB2312" w:eastAsia="仿宋_GB2312"/>
          <w:sz w:val="32"/>
          <w:szCs w:val="32"/>
        </w:rPr>
        <w:t>以下罚款。</w:t>
      </w:r>
    </w:p>
    <w:p w:rsidR="00F90A88" w:rsidRPr="007C1807" w:rsidRDefault="00317A51"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sidR="000F017F"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处4000元</w:t>
      </w:r>
      <w:r w:rsidRPr="007C1807">
        <w:rPr>
          <w:rFonts w:ascii="仿宋_GB2312" w:eastAsia="仿宋_GB2312"/>
          <w:sz w:val="32"/>
          <w:szCs w:val="32"/>
        </w:rPr>
        <w:t>以上</w:t>
      </w:r>
      <w:r w:rsidRPr="007C1807">
        <w:rPr>
          <w:rFonts w:ascii="仿宋_GB2312" w:eastAsia="仿宋_GB2312" w:hAnsi="宋体" w:hint="eastAsia"/>
          <w:snapToGrid w:val="0"/>
          <w:kern w:val="0"/>
          <w:sz w:val="32"/>
          <w:szCs w:val="32"/>
        </w:rPr>
        <w:t>6000元以下罚款</w:t>
      </w:r>
      <w:r w:rsidRPr="007C1807">
        <w:rPr>
          <w:rFonts w:ascii="仿宋_GB2312" w:eastAsia="仿宋_GB2312" w:hint="eastAsia"/>
          <w:sz w:val="32"/>
          <w:szCs w:val="32"/>
        </w:rPr>
        <w:t>。</w:t>
      </w:r>
    </w:p>
    <w:p w:rsidR="00F90A88" w:rsidRPr="007C1807" w:rsidRDefault="00317A51"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sidR="000F017F" w:rsidRPr="007C1807">
        <w:rPr>
          <w:rFonts w:ascii="仿宋_GB2312" w:eastAsia="仿宋_GB2312" w:hint="eastAsia"/>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较大社会影响的；阻碍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处</w:t>
      </w:r>
      <w:r w:rsidRPr="007C1807">
        <w:rPr>
          <w:rFonts w:ascii="仿宋_GB2312" w:eastAsia="仿宋_GB2312" w:hAnsi="宋体" w:hint="eastAsia"/>
          <w:snapToGrid w:val="0"/>
          <w:kern w:val="0"/>
          <w:sz w:val="32"/>
          <w:szCs w:val="32"/>
        </w:rPr>
        <w:t>6000元以上</w:t>
      </w:r>
      <w:r w:rsidRPr="007C1807">
        <w:rPr>
          <w:rFonts w:ascii="仿宋_GB2312" w:eastAsia="仿宋_GB2312" w:hAnsi="宋体"/>
          <w:snapToGrid w:val="0"/>
          <w:kern w:val="0"/>
          <w:sz w:val="32"/>
          <w:szCs w:val="32"/>
        </w:rPr>
        <w:t>8</w:t>
      </w:r>
      <w:r w:rsidRPr="007C1807">
        <w:rPr>
          <w:rFonts w:ascii="仿宋_GB2312" w:eastAsia="仿宋_GB2312" w:hAnsi="宋体" w:hint="eastAsia"/>
          <w:snapToGrid w:val="0"/>
          <w:kern w:val="0"/>
          <w:sz w:val="32"/>
          <w:szCs w:val="32"/>
        </w:rPr>
        <w:t>000元以下罚款</w:t>
      </w:r>
      <w:r w:rsidRPr="007C1807">
        <w:rPr>
          <w:rFonts w:ascii="仿宋_GB2312" w:eastAsia="仿宋_GB2312" w:hint="eastAsia"/>
          <w:sz w:val="32"/>
          <w:szCs w:val="32"/>
        </w:rPr>
        <w:t>。</w:t>
      </w:r>
    </w:p>
    <w:p w:rsidR="00F90A88" w:rsidRPr="007C1807" w:rsidRDefault="00317A51"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5</w:t>
      </w:r>
      <w:r w:rsidR="000F017F" w:rsidRPr="007C1807">
        <w:rPr>
          <w:rFonts w:ascii="仿宋_GB2312" w:eastAsia="仿宋_GB2312" w:hint="eastAsia"/>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w:t>
      </w:r>
      <w:r w:rsidRPr="007C1807">
        <w:rPr>
          <w:rFonts w:ascii="仿宋_GB2312" w:eastAsia="仿宋_GB2312" w:hAnsi="宋体"/>
          <w:snapToGrid w:val="0"/>
          <w:kern w:val="0"/>
          <w:sz w:val="32"/>
          <w:szCs w:val="32"/>
        </w:rPr>
        <w:t>8</w:t>
      </w:r>
      <w:r w:rsidRPr="007C1807">
        <w:rPr>
          <w:rFonts w:ascii="仿宋_GB2312" w:eastAsia="仿宋_GB2312" w:hAnsi="宋体" w:hint="eastAsia"/>
          <w:snapToGrid w:val="0"/>
          <w:kern w:val="0"/>
          <w:sz w:val="32"/>
          <w:szCs w:val="32"/>
        </w:rPr>
        <w:t>000元以上</w:t>
      </w:r>
      <w:r w:rsidRPr="007C1807">
        <w:rPr>
          <w:rFonts w:ascii="仿宋_GB2312" w:eastAsia="仿宋_GB2312" w:hint="eastAsia"/>
          <w:sz w:val="32"/>
          <w:szCs w:val="32"/>
        </w:rPr>
        <w:t>10000元以下罚款。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二、不执行法律、法规、规章规定的给予特殊群体的优惠价格</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1.《青岛市价格条例》第十二条第三项：“经营者进行价格活动，应当遵守下列规定：</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（三）执行法律、法规、规章规定的给予特殊群体的优惠价格；”</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2.《青岛市价格条例》第二十九条第二项：“经营者违反本条例规定的，由价格主管部门按照下列规定处理：</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（二）不执行法律、法规、规章规定的给予特殊群体的优惠价格的，责令改正，没收违法所得，并处二千元以上二万元以下罚款；”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（1）违法情形</w:t>
      </w:r>
    </w:p>
    <w:p w:rsidR="000925F7" w:rsidRPr="002F11CE" w:rsidRDefault="000925F7" w:rsidP="000925F7">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0925F7" w:rsidRPr="002F11CE" w:rsidRDefault="000925F7" w:rsidP="000925F7">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Pr="000925F7" w:rsidRDefault="004F37BE"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没收违法</w:t>
      </w:r>
      <w:r>
        <w:rPr>
          <w:rFonts w:ascii="仿宋_GB2312" w:eastAsia="仿宋_GB2312"/>
          <w:sz w:val="32"/>
          <w:szCs w:val="32"/>
        </w:rPr>
        <w:t>所得，并</w:t>
      </w:r>
      <w:r w:rsidR="000925F7">
        <w:rPr>
          <w:rFonts w:ascii="仿宋_GB2312" w:eastAsia="仿宋_GB2312" w:hint="eastAsia"/>
          <w:sz w:val="32"/>
          <w:szCs w:val="32"/>
        </w:rPr>
        <w:t>处2000元</w:t>
      </w:r>
      <w:r w:rsidR="000925F7">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000F017F"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sidR="000925F7">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w:t>
      </w:r>
      <w:r w:rsidRPr="007C1807">
        <w:rPr>
          <w:rFonts w:ascii="仿宋_GB2312" w:eastAsia="仿宋_GB2312" w:hint="eastAsia"/>
          <w:sz w:val="32"/>
          <w:szCs w:val="32"/>
        </w:rPr>
        <w:t>查</w:t>
      </w:r>
      <w:r w:rsidRPr="007C1807">
        <w:rPr>
          <w:rFonts w:ascii="仿宋_GB2312" w:eastAsia="仿宋_GB2312"/>
          <w:sz w:val="32"/>
          <w:szCs w:val="32"/>
        </w:rPr>
        <w:t>处效果明显的；</w:t>
      </w:r>
      <w:r w:rsidRPr="007C1807">
        <w:rPr>
          <w:rFonts w:ascii="仿宋_GB2312" w:eastAsia="仿宋_GB2312" w:hint="eastAsia"/>
          <w:sz w:val="32"/>
          <w:szCs w:val="32"/>
        </w:rPr>
        <w:t>主动</w:t>
      </w:r>
      <w:r w:rsidRPr="007C1807">
        <w:rPr>
          <w:rFonts w:ascii="仿宋_GB2312" w:eastAsia="仿宋_GB2312"/>
          <w:sz w:val="32"/>
          <w:szCs w:val="32"/>
        </w:rPr>
        <w:t>消除或减轻违法行为危害后果的。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w:t>
      </w:r>
      <w:r w:rsidRPr="007C1807">
        <w:rPr>
          <w:rFonts w:ascii="仿宋_GB2312" w:eastAsia="仿宋_GB2312"/>
          <w:color w:val="000000"/>
          <w:sz w:val="32"/>
          <w:szCs w:val="32"/>
        </w:rPr>
        <w:t>所得，并处</w:t>
      </w:r>
      <w:r w:rsidRPr="007C1807">
        <w:rPr>
          <w:rFonts w:ascii="仿宋_GB2312" w:eastAsia="仿宋_GB2312" w:hint="eastAsia"/>
          <w:color w:val="000000"/>
          <w:sz w:val="32"/>
          <w:szCs w:val="32"/>
        </w:rPr>
        <w:t>2000元</w:t>
      </w:r>
      <w:r w:rsidRPr="007C1807">
        <w:rPr>
          <w:rFonts w:ascii="仿宋_GB2312" w:eastAsia="仿宋_GB2312"/>
          <w:color w:val="000000"/>
          <w:sz w:val="32"/>
          <w:szCs w:val="32"/>
        </w:rPr>
        <w:t>以上60</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以下罚款。</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000F017F"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lastRenderedPageBreak/>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没收违法所得，并处</w:t>
      </w:r>
      <w:r w:rsidRPr="007C1807">
        <w:rPr>
          <w:rFonts w:ascii="仿宋_GB2312" w:eastAsia="仿宋_GB2312"/>
          <w:color w:val="000000"/>
          <w:sz w:val="32"/>
          <w:szCs w:val="32"/>
        </w:rPr>
        <w:t>60</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以上10</w:t>
      </w:r>
      <w:r w:rsidRPr="007C1807">
        <w:rPr>
          <w:rFonts w:ascii="仿宋_GB2312" w:eastAsia="仿宋_GB2312" w:hint="eastAsia"/>
          <w:color w:val="000000"/>
          <w:sz w:val="32"/>
          <w:szCs w:val="32"/>
        </w:rPr>
        <w:t>000元以下罚款。</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 xml:space="preserve">较大社会影响的。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没收违法所得，并处</w:t>
      </w:r>
      <w:r w:rsidRPr="007C1807">
        <w:rPr>
          <w:rFonts w:ascii="仿宋_GB2312" w:eastAsia="仿宋_GB2312"/>
          <w:color w:val="000000"/>
          <w:sz w:val="32"/>
          <w:szCs w:val="32"/>
        </w:rPr>
        <w:t>10</w:t>
      </w:r>
      <w:r w:rsidRPr="007C1807">
        <w:rPr>
          <w:rFonts w:ascii="仿宋_GB2312" w:eastAsia="仿宋_GB2312" w:hint="eastAsia"/>
          <w:color w:val="000000"/>
          <w:sz w:val="32"/>
          <w:szCs w:val="32"/>
        </w:rPr>
        <w:t>000元以上</w:t>
      </w:r>
      <w:r w:rsidRPr="007C1807">
        <w:rPr>
          <w:rFonts w:ascii="仿宋_GB2312" w:eastAsia="仿宋_GB2312"/>
          <w:color w:val="000000"/>
          <w:sz w:val="32"/>
          <w:szCs w:val="32"/>
        </w:rPr>
        <w:t>140</w:t>
      </w:r>
      <w:r w:rsidRPr="007C1807">
        <w:rPr>
          <w:rFonts w:ascii="仿宋_GB2312" w:eastAsia="仿宋_GB2312" w:hint="eastAsia"/>
          <w:color w:val="000000"/>
          <w:sz w:val="32"/>
          <w:szCs w:val="32"/>
        </w:rPr>
        <w:t>00元以下罚款。</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000F017F" w:rsidRPr="007C1807">
        <w:rPr>
          <w:rFonts w:ascii="仿宋_GB2312" w:eastAsia="仿宋_GB2312"/>
          <w:color w:val="000000"/>
          <w:sz w:val="32"/>
          <w:szCs w:val="32"/>
        </w:rPr>
        <w:t>.</w:t>
      </w:r>
      <w:r w:rsidR="000F017F"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Ansi="宋体" w:hint="eastAsia"/>
          <w:snapToGrid w:val="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没收违法所得，并处</w:t>
      </w:r>
      <w:r w:rsidRPr="007C1807">
        <w:rPr>
          <w:rFonts w:ascii="仿宋_GB2312" w:eastAsia="仿宋_GB2312"/>
          <w:color w:val="000000"/>
          <w:sz w:val="32"/>
          <w:szCs w:val="32"/>
        </w:rPr>
        <w:t>140</w:t>
      </w:r>
      <w:r w:rsidRPr="007C1807">
        <w:rPr>
          <w:rFonts w:ascii="仿宋_GB2312" w:eastAsia="仿宋_GB2312" w:hint="eastAsia"/>
          <w:color w:val="000000"/>
          <w:sz w:val="32"/>
          <w:szCs w:val="32"/>
        </w:rPr>
        <w:t>00元以上</w:t>
      </w:r>
      <w:r w:rsidRPr="007C1807">
        <w:rPr>
          <w:rFonts w:ascii="仿宋_GB2312" w:eastAsia="仿宋_GB2312"/>
          <w:color w:val="000000"/>
          <w:sz w:val="32"/>
          <w:szCs w:val="32"/>
        </w:rPr>
        <w:t>18</w:t>
      </w:r>
      <w:r w:rsidRPr="007C1807">
        <w:rPr>
          <w:rFonts w:ascii="仿宋_GB2312" w:eastAsia="仿宋_GB2312" w:hint="eastAsia"/>
          <w:color w:val="000000"/>
          <w:sz w:val="32"/>
          <w:szCs w:val="32"/>
        </w:rPr>
        <w:t>000元以下罚款。</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Ansi="宋体"/>
          <w:snapToGrid w:val="0"/>
          <w:kern w:val="0"/>
          <w:sz w:val="32"/>
          <w:szCs w:val="32"/>
        </w:rPr>
        <w:t>7</w:t>
      </w:r>
      <w:r w:rsidR="000F017F" w:rsidRPr="007C1807">
        <w:rPr>
          <w:rFonts w:ascii="仿宋_GB2312" w:eastAsia="仿宋_GB2312" w:hAnsi="宋体" w:hint="eastAsia"/>
          <w:snapToGrid w:val="0"/>
          <w:kern w:val="0"/>
          <w:sz w:val="32"/>
          <w:szCs w:val="32"/>
        </w:rPr>
        <w:t>.</w:t>
      </w:r>
      <w:r w:rsidR="000F017F" w:rsidRPr="007C1807">
        <w:rPr>
          <w:rFonts w:ascii="仿宋_GB2312" w:eastAsia="仿宋_GB2312" w:hint="eastAsia"/>
          <w:color w:val="000000"/>
          <w:sz w:val="32"/>
          <w:szCs w:val="32"/>
        </w:rPr>
        <w:t>【特别严重】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违法行为特别严重，造成特别严重危害</w:t>
      </w:r>
      <w:r w:rsidRPr="007C1807">
        <w:rPr>
          <w:rFonts w:ascii="仿宋_GB2312" w:eastAsia="仿宋_GB2312" w:hAnsi="宋体"/>
          <w:snapToGrid w:val="0"/>
          <w:kern w:val="0"/>
          <w:sz w:val="32"/>
          <w:szCs w:val="32"/>
        </w:rPr>
        <w:t>后果或者特别严重</w:t>
      </w:r>
      <w:r w:rsidRPr="007C1807">
        <w:rPr>
          <w:rFonts w:ascii="仿宋_GB2312" w:eastAsia="仿宋_GB2312" w:hAnsi="宋体" w:hint="eastAsia"/>
          <w:snapToGrid w:val="0"/>
          <w:kern w:val="0"/>
          <w:sz w:val="32"/>
          <w:szCs w:val="32"/>
        </w:rPr>
        <w:t>社会影响的；一年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w:t>
      </w:r>
      <w:r w:rsidRPr="007C1807">
        <w:rPr>
          <w:rFonts w:ascii="仿宋_GB2312" w:eastAsia="仿宋_GB2312" w:hAnsi="宋体"/>
          <w:snapToGrid w:val="0"/>
          <w:kern w:val="0"/>
          <w:sz w:val="32"/>
          <w:szCs w:val="32"/>
        </w:rPr>
        <w:lastRenderedPageBreak/>
        <w:t>罚的。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没收违法所得，并处</w:t>
      </w:r>
      <w:r w:rsidRPr="007C1807">
        <w:rPr>
          <w:rFonts w:ascii="仿宋_GB2312" w:eastAsia="仿宋_GB2312"/>
          <w:color w:val="000000"/>
          <w:sz w:val="32"/>
          <w:szCs w:val="32"/>
        </w:rPr>
        <w:t>18</w:t>
      </w:r>
      <w:r w:rsidRPr="007C1807">
        <w:rPr>
          <w:rFonts w:ascii="仿宋_GB2312" w:eastAsia="仿宋_GB2312" w:hint="eastAsia"/>
          <w:color w:val="000000"/>
          <w:sz w:val="32"/>
          <w:szCs w:val="32"/>
        </w:rPr>
        <w:t>000元以上</w:t>
      </w:r>
      <w:r w:rsidRPr="007C1807">
        <w:rPr>
          <w:rFonts w:ascii="仿宋_GB2312" w:eastAsia="仿宋_GB2312"/>
          <w:color w:val="000000"/>
          <w:sz w:val="32"/>
          <w:szCs w:val="32"/>
        </w:rPr>
        <w:t>20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三、拒绝按照规定提供价格（成本）调查、定价成本监审、价格监测所需资料或者提供虚假资料</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1.《青岛市价格条例》第十二条第四项：“经营者进行价格活动，应当遵守下列规定：</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（四）配合价格主管部门依法开展的价格（成本）调查、定价成本监审、价格监测，提供真实、准确、完整的相关资料；”</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2.《青岛市价格条例》第二十九条第三</w:t>
      </w:r>
      <w:r w:rsidRPr="007C1807">
        <w:rPr>
          <w:rFonts w:ascii="仿宋_GB2312" w:eastAsia="仿宋_GB2312" w:hAnsi="宋体"/>
          <w:snapToGrid w:val="0"/>
          <w:color w:val="000000"/>
          <w:kern w:val="0"/>
          <w:sz w:val="32"/>
          <w:szCs w:val="32"/>
        </w:rPr>
        <w:t>项：</w:t>
      </w:r>
      <w:r w:rsidRPr="007C1807">
        <w:rPr>
          <w:rFonts w:ascii="仿宋_GB2312" w:eastAsia="仿宋_GB2312" w:hAnsi="宋体" w:hint="eastAsia"/>
          <w:snapToGrid w:val="0"/>
          <w:color w:val="000000"/>
          <w:kern w:val="0"/>
          <w:sz w:val="32"/>
          <w:szCs w:val="32"/>
        </w:rPr>
        <w:t>“经营者违反本条例规定的，由价格主管部门按照下列规定处理：</w:t>
      </w:r>
    </w:p>
    <w:p w:rsidR="00F90A88" w:rsidRPr="007C1807" w:rsidRDefault="000F017F" w:rsidP="005B62D6">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（三）拒绝按照规定提供价格（成本）调查、定价成本监审、价格监测所需资料或者提供虚假资料的，责令限期改正，给予警告；逾期不改正的，处二千元以上五千元以下罚款；”</w:t>
      </w:r>
    </w:p>
    <w:p w:rsidR="00F90A88" w:rsidRPr="007C1807" w:rsidRDefault="000F017F" w:rsidP="005B62D6">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0925F7" w:rsidRPr="002F11CE" w:rsidRDefault="000925F7" w:rsidP="000925F7">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F90A88" w:rsidRPr="007C1807" w:rsidRDefault="004F37BE" w:rsidP="005B62D6">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sidR="000F017F" w:rsidRPr="007C1807">
        <w:rPr>
          <w:rFonts w:ascii="仿宋_GB2312" w:eastAsia="仿宋_GB2312" w:hint="eastAsia"/>
          <w:color w:val="000000"/>
          <w:sz w:val="32"/>
          <w:szCs w:val="32"/>
        </w:rPr>
        <w:t>.【较轻】</w:t>
      </w:r>
    </w:p>
    <w:p w:rsidR="00F90A88" w:rsidRPr="007C1807" w:rsidRDefault="000F017F" w:rsidP="005B62D6">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lastRenderedPageBreak/>
        <w:t>（1）违法情形</w:t>
      </w:r>
    </w:p>
    <w:p w:rsidR="00F90A88" w:rsidRPr="007C1807" w:rsidRDefault="000F017F" w:rsidP="005B62D6">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拒绝按照规定提供价格（成本）调查、定价成本监审、价格监测所需资料或者提供虚假资料，</w:t>
      </w:r>
      <w:r w:rsidR="00E93D9C" w:rsidRPr="007C1807">
        <w:rPr>
          <w:rFonts w:ascii="仿宋_GB2312" w:eastAsia="仿宋_GB2312" w:hint="eastAsia"/>
          <w:sz w:val="32"/>
          <w:szCs w:val="32"/>
        </w:rPr>
        <w:t>违法</w:t>
      </w:r>
      <w:r w:rsidR="00E93D9C" w:rsidRPr="007C1807">
        <w:rPr>
          <w:rFonts w:ascii="仿宋_GB2312" w:eastAsia="仿宋_GB2312"/>
          <w:sz w:val="32"/>
          <w:szCs w:val="32"/>
        </w:rPr>
        <w:t>行为</w:t>
      </w:r>
      <w:r w:rsidR="00E93D9C">
        <w:rPr>
          <w:rFonts w:ascii="仿宋_GB2312" w:eastAsia="仿宋_GB2312" w:hint="eastAsia"/>
          <w:sz w:val="32"/>
          <w:szCs w:val="32"/>
        </w:rPr>
        <w:t>较轻</w:t>
      </w:r>
      <w:r w:rsidR="00E93D9C" w:rsidRPr="007C1807">
        <w:rPr>
          <w:rFonts w:ascii="仿宋_GB2312" w:eastAsia="仿宋_GB2312"/>
          <w:sz w:val="32"/>
          <w:szCs w:val="32"/>
        </w:rPr>
        <w:t>，社会危害性较小的</w:t>
      </w:r>
      <w:r w:rsidR="00E93D9C">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警告。</w:t>
      </w:r>
    </w:p>
    <w:p w:rsidR="00F90A88" w:rsidRPr="007C1807" w:rsidRDefault="004F37BE"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000F017F"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宋体" w:hint="eastAsia"/>
          <w:snapToGrid w:val="0"/>
          <w:color w:val="000000"/>
          <w:kern w:val="0"/>
          <w:sz w:val="32"/>
          <w:szCs w:val="32"/>
        </w:rPr>
        <w:t>拒绝按照规定提供价格（成本）调查、定价成本监审、价格监测所需资料或</w:t>
      </w:r>
      <w:r w:rsidRPr="007C1807">
        <w:rPr>
          <w:rFonts w:ascii="仿宋_GB2312" w:eastAsia="仿宋_GB2312" w:hAnsi="宋体"/>
          <w:snapToGrid w:val="0"/>
          <w:color w:val="000000"/>
          <w:kern w:val="0"/>
          <w:sz w:val="32"/>
          <w:szCs w:val="32"/>
        </w:rPr>
        <w:t>提供</w:t>
      </w:r>
      <w:r w:rsidRPr="007C1807">
        <w:rPr>
          <w:rFonts w:ascii="仿宋_GB2312" w:eastAsia="仿宋_GB2312" w:hAnsi="宋体" w:hint="eastAsia"/>
          <w:snapToGrid w:val="0"/>
          <w:color w:val="000000"/>
          <w:kern w:val="0"/>
          <w:sz w:val="32"/>
          <w:szCs w:val="32"/>
        </w:rPr>
        <w:t>虚假</w:t>
      </w:r>
      <w:r w:rsidRPr="007C1807">
        <w:rPr>
          <w:rFonts w:ascii="仿宋_GB2312" w:eastAsia="仿宋_GB2312" w:hAnsi="宋体"/>
          <w:snapToGrid w:val="0"/>
          <w:color w:val="000000"/>
          <w:kern w:val="0"/>
          <w:sz w:val="32"/>
          <w:szCs w:val="32"/>
        </w:rPr>
        <w:t>资料，</w:t>
      </w:r>
      <w:r w:rsidRPr="007C1807">
        <w:rPr>
          <w:rFonts w:ascii="仿宋_GB2312" w:eastAsia="仿宋_GB2312" w:hint="eastAsia"/>
          <w:color w:val="000000"/>
          <w:sz w:val="32"/>
          <w:szCs w:val="32"/>
        </w:rPr>
        <w:t>经</w:t>
      </w:r>
      <w:r w:rsidRPr="007C1807">
        <w:rPr>
          <w:rFonts w:ascii="仿宋_GB2312" w:eastAsia="仿宋_GB2312" w:hAnsi="宋体" w:hint="eastAsia"/>
          <w:snapToGrid w:val="0"/>
          <w:color w:val="000000"/>
          <w:kern w:val="0"/>
          <w:sz w:val="32"/>
          <w:szCs w:val="32"/>
        </w:rPr>
        <w:t>责令限期改正，逾期不改正的。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处2000元</w:t>
      </w:r>
      <w:r w:rsidRPr="007C1807">
        <w:rPr>
          <w:rFonts w:ascii="仿宋_GB2312" w:eastAsia="仿宋_GB2312" w:hAnsi="宋体"/>
          <w:snapToGrid w:val="0"/>
          <w:color w:val="000000"/>
          <w:kern w:val="0"/>
          <w:sz w:val="32"/>
          <w:szCs w:val="32"/>
        </w:rPr>
        <w:t>以上</w:t>
      </w:r>
      <w:r w:rsidRPr="007C1807">
        <w:rPr>
          <w:rFonts w:ascii="仿宋_GB2312" w:eastAsia="仿宋_GB2312" w:hAnsi="宋体" w:hint="eastAsia"/>
          <w:snapToGrid w:val="0"/>
          <w:color w:val="000000"/>
          <w:kern w:val="0"/>
          <w:sz w:val="32"/>
          <w:szCs w:val="32"/>
        </w:rPr>
        <w:t>3</w:t>
      </w:r>
      <w:r w:rsidRPr="007C1807">
        <w:rPr>
          <w:rFonts w:ascii="仿宋_GB2312" w:eastAsia="仿宋_GB2312" w:hAnsi="宋体"/>
          <w:snapToGrid w:val="0"/>
          <w:color w:val="000000"/>
          <w:kern w:val="0"/>
          <w:sz w:val="32"/>
          <w:szCs w:val="32"/>
        </w:rPr>
        <w:t>5</w:t>
      </w:r>
      <w:r w:rsidRPr="007C1807">
        <w:rPr>
          <w:rFonts w:ascii="仿宋_GB2312" w:eastAsia="仿宋_GB2312" w:hAnsi="宋体" w:hint="eastAsia"/>
          <w:snapToGrid w:val="0"/>
          <w:color w:val="000000"/>
          <w:kern w:val="0"/>
          <w:sz w:val="32"/>
          <w:szCs w:val="32"/>
        </w:rPr>
        <w:t>00元以下罚款。</w:t>
      </w:r>
    </w:p>
    <w:p w:rsidR="00F90A88" w:rsidRPr="007C1807" w:rsidRDefault="004F37BE"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000F017F"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宋体" w:hint="eastAsia"/>
          <w:snapToGrid w:val="0"/>
          <w:color w:val="000000"/>
          <w:kern w:val="0"/>
          <w:sz w:val="32"/>
          <w:szCs w:val="32"/>
        </w:rPr>
        <w:t>拒绝按照规定提供价格（成本）调查、定价成本监审、价格监测所需资料或</w:t>
      </w:r>
      <w:r w:rsidRPr="007C1807">
        <w:rPr>
          <w:rFonts w:ascii="仿宋_GB2312" w:eastAsia="仿宋_GB2312" w:hAnsi="宋体"/>
          <w:snapToGrid w:val="0"/>
          <w:color w:val="000000"/>
          <w:kern w:val="0"/>
          <w:sz w:val="32"/>
          <w:szCs w:val="32"/>
        </w:rPr>
        <w:t>提供</w:t>
      </w:r>
      <w:r w:rsidRPr="007C1807">
        <w:rPr>
          <w:rFonts w:ascii="仿宋_GB2312" w:eastAsia="仿宋_GB2312" w:hAnsi="宋体" w:hint="eastAsia"/>
          <w:snapToGrid w:val="0"/>
          <w:color w:val="000000"/>
          <w:kern w:val="0"/>
          <w:sz w:val="32"/>
          <w:szCs w:val="32"/>
        </w:rPr>
        <w:t>虚假</w:t>
      </w:r>
      <w:r w:rsidRPr="007C1807">
        <w:rPr>
          <w:rFonts w:ascii="仿宋_GB2312" w:eastAsia="仿宋_GB2312" w:hAnsi="宋体"/>
          <w:snapToGrid w:val="0"/>
          <w:color w:val="000000"/>
          <w:kern w:val="0"/>
          <w:sz w:val="32"/>
          <w:szCs w:val="32"/>
        </w:rPr>
        <w:t>资料，</w:t>
      </w:r>
      <w:r w:rsidRPr="007C1807">
        <w:rPr>
          <w:rFonts w:ascii="仿宋_GB2312" w:eastAsia="仿宋_GB2312" w:hint="eastAsia"/>
          <w:color w:val="000000"/>
          <w:sz w:val="32"/>
          <w:szCs w:val="32"/>
        </w:rPr>
        <w:t>经</w:t>
      </w:r>
      <w:r w:rsidRPr="007C1807">
        <w:rPr>
          <w:rFonts w:ascii="仿宋_GB2312" w:eastAsia="仿宋_GB2312" w:hAnsi="宋体" w:hint="eastAsia"/>
          <w:snapToGrid w:val="0"/>
          <w:color w:val="000000"/>
          <w:kern w:val="0"/>
          <w:sz w:val="32"/>
          <w:szCs w:val="32"/>
        </w:rPr>
        <w:t>责令限期改正，逾期不改正，</w:t>
      </w:r>
      <w:r w:rsidRPr="007C1807">
        <w:rPr>
          <w:rFonts w:ascii="仿宋_GB2312" w:eastAsia="仿宋_GB2312" w:hint="eastAsia"/>
          <w:color w:val="000000"/>
          <w:sz w:val="32"/>
          <w:szCs w:val="32"/>
        </w:rPr>
        <w:t>且具有下列情形之一</w:t>
      </w:r>
      <w:r w:rsidRPr="007C1807">
        <w:rPr>
          <w:rFonts w:ascii="仿宋_GB2312" w:eastAsia="仿宋_GB2312" w:hAnsi="宋体" w:hint="eastAsia"/>
          <w:snapToGrid w:val="0"/>
          <w:color w:val="000000"/>
          <w:kern w:val="0"/>
          <w:sz w:val="32"/>
          <w:szCs w:val="32"/>
        </w:rPr>
        <w:t>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hint="eastAsia"/>
          <w:color w:val="00000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处3500元</w:t>
      </w:r>
      <w:r w:rsidRPr="007C1807">
        <w:rPr>
          <w:rFonts w:ascii="仿宋_GB2312" w:eastAsia="仿宋_GB2312"/>
          <w:color w:val="000000"/>
          <w:sz w:val="32"/>
          <w:szCs w:val="32"/>
        </w:rPr>
        <w:t>以上</w:t>
      </w:r>
      <w:r w:rsidRPr="007C1807">
        <w:rPr>
          <w:rFonts w:ascii="仿宋_GB2312" w:eastAsia="仿宋_GB2312" w:hAnsi="宋体"/>
          <w:snapToGrid w:val="0"/>
          <w:color w:val="000000"/>
          <w:kern w:val="0"/>
          <w:sz w:val="32"/>
          <w:szCs w:val="32"/>
        </w:rPr>
        <w:t>5</w:t>
      </w:r>
      <w:r w:rsidRPr="007C1807">
        <w:rPr>
          <w:rFonts w:ascii="仿宋_GB2312" w:eastAsia="仿宋_GB2312" w:hAnsi="宋体" w:hint="eastAsia"/>
          <w:snapToGrid w:val="0"/>
          <w:color w:val="000000"/>
          <w:kern w:val="0"/>
          <w:sz w:val="32"/>
          <w:szCs w:val="32"/>
        </w:rPr>
        <w:t>000元以下罚款</w:t>
      </w:r>
      <w:r w:rsidRPr="007C1807">
        <w:rPr>
          <w:rFonts w:ascii="仿宋_GB2312" w:eastAsia="仿宋_GB2312" w:hint="eastAsia"/>
          <w:color w:val="000000"/>
          <w:sz w:val="32"/>
          <w:szCs w:val="32"/>
        </w:rPr>
        <w:t>。</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lastRenderedPageBreak/>
        <w:t>四、餐饮服务经营者在餐饮价格外收取房间费、空调费、餐位费、餐具使用（消毒）费等各类设施、设备的使用费用</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1、《青岛市价格条例》第十四条：“经营者不得在标价外收取任何未予标明的费用。</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商品和服务实行先消费后结算的，经营者应当在销售商品、提供服务前，如实告知对方价格，并在结算时出具列有具体收款项目和价格的单据。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 xml:space="preserve">餐饮服务经营者不得在餐饮价格外收取房间费、空调费、餐位费、餐具使用（消毒）费等各类设施、设备的使用费用。” </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2、《青岛市价格条例》第二十九条第四项：“经营者违反本条例规定的，由价格主管部门按照下列规定处理：</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（四）违反本条例第十四条规定的，责令改正，没收违法所得，并处一千元以上五千元以下罚款。 ”</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0925F7" w:rsidRPr="002F11CE" w:rsidRDefault="000925F7" w:rsidP="000925F7">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（1）违法情形</w:t>
      </w:r>
    </w:p>
    <w:p w:rsidR="000925F7" w:rsidRPr="002F11CE" w:rsidRDefault="000925F7" w:rsidP="000925F7">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Pr="000925F7" w:rsidRDefault="004F37BE"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没收</w:t>
      </w:r>
      <w:r>
        <w:rPr>
          <w:rFonts w:ascii="仿宋_GB2312" w:eastAsia="仿宋_GB2312"/>
          <w:sz w:val="32"/>
          <w:szCs w:val="32"/>
        </w:rPr>
        <w:t>违法所得，并</w:t>
      </w:r>
      <w:r w:rsidR="000925F7">
        <w:rPr>
          <w:rFonts w:ascii="仿宋_GB2312" w:eastAsia="仿宋_GB2312" w:hint="eastAsia"/>
          <w:sz w:val="32"/>
          <w:szCs w:val="32"/>
        </w:rPr>
        <w:t>处</w:t>
      </w:r>
      <w:r w:rsidR="000925F7">
        <w:rPr>
          <w:rFonts w:ascii="仿宋_GB2312" w:eastAsia="仿宋_GB2312"/>
          <w:sz w:val="32"/>
          <w:szCs w:val="32"/>
        </w:rPr>
        <w:t>1</w:t>
      </w:r>
      <w:r w:rsidR="000925F7">
        <w:rPr>
          <w:rFonts w:ascii="仿宋_GB2312" w:eastAsia="仿宋_GB2312" w:hint="eastAsia"/>
          <w:sz w:val="32"/>
          <w:szCs w:val="32"/>
        </w:rPr>
        <w:t>000元</w:t>
      </w:r>
      <w:r w:rsidR="000925F7">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0925F7"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sidR="000F017F" w:rsidRPr="007C1807">
        <w:rPr>
          <w:rFonts w:ascii="仿宋_GB2312" w:eastAsia="仿宋_GB2312" w:hint="eastAsia"/>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sidR="000925F7">
        <w:rPr>
          <w:rFonts w:ascii="仿宋_GB2312" w:eastAsia="仿宋_GB2312" w:hint="eastAsia"/>
          <w:sz w:val="32"/>
          <w:szCs w:val="32"/>
        </w:rPr>
        <w:t>较轻</w:t>
      </w:r>
      <w:r w:rsidRPr="007C1807">
        <w:rPr>
          <w:rFonts w:ascii="仿宋_GB2312" w:eastAsia="仿宋_GB2312"/>
          <w:sz w:val="32"/>
          <w:szCs w:val="32"/>
        </w:rPr>
        <w:t>，社会危害性较小的；</w:t>
      </w:r>
      <w:r w:rsidRPr="007C1807">
        <w:rPr>
          <w:rFonts w:ascii="仿宋_GB2312" w:eastAsia="仿宋_GB2312" w:hint="eastAsia"/>
          <w:sz w:val="32"/>
          <w:szCs w:val="32"/>
        </w:rPr>
        <w:t>主动</w:t>
      </w:r>
      <w:r w:rsidRPr="007C1807">
        <w:rPr>
          <w:rFonts w:ascii="仿宋_GB2312" w:eastAsia="仿宋_GB2312"/>
          <w:sz w:val="32"/>
          <w:szCs w:val="32"/>
        </w:rPr>
        <w:t>消除或减轻违法行为危害后果的；能够积极配合调查，如实陈述违法事实，并如实提供有关证据资料，查处效果明显的。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处1000元</w:t>
      </w:r>
      <w:r w:rsidRPr="007C1807">
        <w:rPr>
          <w:rFonts w:ascii="仿宋_GB2312" w:eastAsia="仿宋_GB2312"/>
          <w:sz w:val="32"/>
          <w:szCs w:val="32"/>
        </w:rPr>
        <w:t>以上2</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925F7"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sidR="000F017F"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处2000元</w:t>
      </w:r>
      <w:r w:rsidRPr="007C1807">
        <w:rPr>
          <w:rFonts w:ascii="仿宋_GB2312" w:eastAsia="仿宋_GB2312"/>
          <w:sz w:val="32"/>
          <w:szCs w:val="32"/>
        </w:rPr>
        <w:t>以上3</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925F7"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5</w:t>
      </w:r>
      <w:r w:rsidR="000F017F" w:rsidRPr="007C1807">
        <w:rPr>
          <w:rFonts w:ascii="仿宋_GB2312" w:eastAsia="仿宋_GB2312" w:hint="eastAsia"/>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较大社会影响的；阻碍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处3000元</w:t>
      </w:r>
      <w:r w:rsidRPr="007C1807">
        <w:rPr>
          <w:rFonts w:ascii="仿宋_GB2312" w:eastAsia="仿宋_GB2312"/>
          <w:sz w:val="32"/>
          <w:szCs w:val="32"/>
        </w:rPr>
        <w:t>以上4</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925F7"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6</w:t>
      </w:r>
      <w:r w:rsidR="000F017F" w:rsidRPr="007C1807">
        <w:rPr>
          <w:rFonts w:ascii="仿宋_GB2312" w:eastAsia="仿宋_GB2312" w:hint="eastAsia"/>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0036137A" w:rsidRPr="007C1807">
        <w:rPr>
          <w:rFonts w:ascii="仿宋_GB2312" w:eastAsia="仿宋_GB2312"/>
          <w:sz w:val="32"/>
          <w:szCs w:val="32"/>
        </w:rPr>
        <w:t>市场监管部门已经作出责令停止或者责令纠正违法</w:t>
      </w:r>
      <w:r w:rsidR="0036137A" w:rsidRPr="007C1807">
        <w:rPr>
          <w:rFonts w:ascii="仿宋_GB2312" w:eastAsia="仿宋_GB2312" w:hint="eastAsia"/>
          <w:sz w:val="32"/>
          <w:szCs w:val="32"/>
        </w:rPr>
        <w:t>行为</w:t>
      </w:r>
      <w:r w:rsidR="0036137A" w:rsidRPr="007C1807">
        <w:rPr>
          <w:rFonts w:ascii="仿宋_GB2312" w:eastAsia="仿宋_GB2312"/>
          <w:sz w:val="32"/>
          <w:szCs w:val="32"/>
        </w:rPr>
        <w:t>后，继续实施违法行为的</w:t>
      </w:r>
      <w:r w:rsidR="0036137A"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处4000元</w:t>
      </w:r>
      <w:r w:rsidRPr="007C1807">
        <w:rPr>
          <w:rFonts w:ascii="仿宋_GB2312" w:eastAsia="仿宋_GB2312"/>
          <w:sz w:val="32"/>
          <w:szCs w:val="32"/>
        </w:rPr>
        <w:t>以上5</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五、中介机构依托国家机关或者以国家机关的名义强制服务并收费</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1.《青岛市价格条例》第十六条：“中介机构提供有偿服务应当遵循合法、自愿有偿、委托人付费的原则，不得依托国家机关或者以国家机关的名义强制服务并收费。</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 xml:space="preserve">国家机关及其工作人员不得指定或者暗示单位和个人接受特定中介机构的服务。” </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lastRenderedPageBreak/>
        <w:t>2.《青岛市价格条例》第三十条第一款：“中介机构依托国家机关或者以国家机关的名义强制服务并收费的，由价格主管部门责令改正，没收违法所得，并处二千元以上一万元以下罚款。”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0925F7" w:rsidRPr="002F11CE" w:rsidRDefault="000925F7" w:rsidP="000925F7">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0925F7" w:rsidRPr="002F11CE" w:rsidRDefault="000925F7" w:rsidP="000925F7">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Pr="000925F7" w:rsidRDefault="004F37BE"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没收违法所得</w:t>
      </w:r>
      <w:r>
        <w:rPr>
          <w:rFonts w:ascii="仿宋_GB2312" w:eastAsia="仿宋_GB2312"/>
          <w:sz w:val="32"/>
          <w:szCs w:val="32"/>
        </w:rPr>
        <w:t>，并</w:t>
      </w:r>
      <w:r w:rsidR="000925F7">
        <w:rPr>
          <w:rFonts w:ascii="仿宋_GB2312" w:eastAsia="仿宋_GB2312" w:hint="eastAsia"/>
          <w:sz w:val="32"/>
          <w:szCs w:val="32"/>
        </w:rPr>
        <w:t>处2000元</w:t>
      </w:r>
      <w:r w:rsidR="000925F7">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0925F7"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sidR="000F017F" w:rsidRPr="007C1807">
        <w:rPr>
          <w:rFonts w:ascii="仿宋_GB2312" w:eastAsia="仿宋_GB2312" w:hint="eastAsia"/>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sidR="000925F7">
        <w:rPr>
          <w:rFonts w:ascii="仿宋_GB2312" w:eastAsia="仿宋_GB2312" w:hint="eastAsia"/>
          <w:sz w:val="32"/>
          <w:szCs w:val="32"/>
        </w:rPr>
        <w:t>较轻</w:t>
      </w:r>
      <w:r w:rsidRPr="007C1807">
        <w:rPr>
          <w:rFonts w:ascii="仿宋_GB2312" w:eastAsia="仿宋_GB2312"/>
          <w:sz w:val="32"/>
          <w:szCs w:val="32"/>
        </w:rPr>
        <w:t>，社会危害性较小的；</w:t>
      </w:r>
      <w:r w:rsidRPr="007C1807">
        <w:rPr>
          <w:rFonts w:ascii="仿宋_GB2312" w:eastAsia="仿宋_GB2312" w:hint="eastAsia"/>
          <w:sz w:val="32"/>
          <w:szCs w:val="32"/>
        </w:rPr>
        <w:t>主动</w:t>
      </w:r>
      <w:r w:rsidRPr="007C1807">
        <w:rPr>
          <w:rFonts w:ascii="仿宋_GB2312" w:eastAsia="仿宋_GB2312"/>
          <w:sz w:val="32"/>
          <w:szCs w:val="32"/>
        </w:rPr>
        <w:t>消除或减轻违法行为危害后果的；能够积极配合调查，如实陈述违法事实，并如实</w:t>
      </w:r>
      <w:r w:rsidRPr="007C1807">
        <w:rPr>
          <w:rFonts w:ascii="仿宋_GB2312" w:eastAsia="仿宋_GB2312"/>
          <w:sz w:val="32"/>
          <w:szCs w:val="32"/>
        </w:rPr>
        <w:lastRenderedPageBreak/>
        <w:t>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处2000元</w:t>
      </w:r>
      <w:r w:rsidRPr="007C1807">
        <w:rPr>
          <w:rFonts w:ascii="仿宋_GB2312" w:eastAsia="仿宋_GB2312"/>
          <w:sz w:val="32"/>
          <w:szCs w:val="32"/>
        </w:rPr>
        <w:t>以上4</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925F7"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sidR="000F017F"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处4000元</w:t>
      </w:r>
      <w:r w:rsidRPr="007C1807">
        <w:rPr>
          <w:rFonts w:ascii="仿宋_GB2312" w:eastAsia="仿宋_GB2312"/>
          <w:sz w:val="32"/>
          <w:szCs w:val="32"/>
        </w:rPr>
        <w:t>以上6</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925F7"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5</w:t>
      </w:r>
      <w:r w:rsidR="000F017F" w:rsidRPr="007C1807">
        <w:rPr>
          <w:rFonts w:ascii="仿宋_GB2312" w:eastAsia="仿宋_GB2312" w:hint="eastAsia"/>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较大社会影响的；阻碍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处6000元</w:t>
      </w:r>
      <w:r w:rsidRPr="007C1807">
        <w:rPr>
          <w:rFonts w:ascii="仿宋_GB2312" w:eastAsia="仿宋_GB2312"/>
          <w:sz w:val="32"/>
          <w:szCs w:val="32"/>
        </w:rPr>
        <w:t>以上8</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0925F7"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6</w:t>
      </w:r>
      <w:r w:rsidR="000F017F" w:rsidRPr="007C1807">
        <w:rPr>
          <w:rFonts w:ascii="仿宋_GB2312" w:eastAsia="仿宋_GB2312" w:hint="eastAsia"/>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0036137A" w:rsidRPr="007C1807">
        <w:rPr>
          <w:rFonts w:ascii="仿宋_GB2312" w:eastAsia="仿宋_GB2312" w:hint="eastAsia"/>
          <w:sz w:val="32"/>
          <w:szCs w:val="32"/>
        </w:rPr>
        <w:t>；</w:t>
      </w:r>
      <w:r w:rsidR="0036137A" w:rsidRPr="007C1807">
        <w:rPr>
          <w:rFonts w:ascii="仿宋_GB2312" w:eastAsia="仿宋_GB2312"/>
          <w:sz w:val="32"/>
          <w:szCs w:val="32"/>
        </w:rPr>
        <w:t>市场监管部门已经作出责令停止或者责令纠正违法</w:t>
      </w:r>
      <w:r w:rsidR="0036137A" w:rsidRPr="007C1807">
        <w:rPr>
          <w:rFonts w:ascii="仿宋_GB2312" w:eastAsia="仿宋_GB2312" w:hint="eastAsia"/>
          <w:sz w:val="32"/>
          <w:szCs w:val="32"/>
        </w:rPr>
        <w:t>行为</w:t>
      </w:r>
      <w:r w:rsidR="0036137A" w:rsidRPr="007C1807">
        <w:rPr>
          <w:rFonts w:ascii="仿宋_GB2312" w:eastAsia="仿宋_GB2312"/>
          <w:sz w:val="32"/>
          <w:szCs w:val="32"/>
        </w:rPr>
        <w:t>后，继续实施违法行为的</w:t>
      </w:r>
      <w:r w:rsidR="0036137A" w:rsidRPr="007C1807">
        <w:rPr>
          <w:rFonts w:ascii="仿宋_GB2312" w:eastAsia="仿宋_GB2312" w:hAnsi="宋体" w:hint="eastAsia"/>
          <w:snapToGrid w:val="0"/>
          <w:kern w:val="0"/>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w:t>
      </w:r>
      <w:r w:rsidRPr="007C1807">
        <w:rPr>
          <w:rFonts w:ascii="仿宋_GB2312" w:eastAsia="仿宋_GB2312" w:hAnsi="宋体"/>
          <w:snapToGrid w:val="0"/>
          <w:kern w:val="0"/>
          <w:sz w:val="32"/>
          <w:szCs w:val="32"/>
        </w:rPr>
        <w:lastRenderedPageBreak/>
        <w:t>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w:t>
      </w:r>
      <w:r w:rsidRPr="007C1807">
        <w:rPr>
          <w:rFonts w:ascii="仿宋_GB2312" w:eastAsia="仿宋_GB2312"/>
          <w:sz w:val="32"/>
          <w:szCs w:val="32"/>
        </w:rPr>
        <w:t>违法所得，并</w:t>
      </w:r>
      <w:r w:rsidRPr="007C1807">
        <w:rPr>
          <w:rFonts w:ascii="仿宋_GB2312" w:eastAsia="仿宋_GB2312" w:hint="eastAsia"/>
          <w:sz w:val="32"/>
          <w:szCs w:val="32"/>
        </w:rPr>
        <w:t>处8000元</w:t>
      </w:r>
      <w:r w:rsidRPr="007C1807">
        <w:rPr>
          <w:rFonts w:ascii="仿宋_GB2312" w:eastAsia="仿宋_GB2312"/>
          <w:sz w:val="32"/>
          <w:szCs w:val="32"/>
        </w:rPr>
        <w:t>以上100</w:t>
      </w:r>
      <w:r w:rsidRPr="007C1807">
        <w:rPr>
          <w:rFonts w:ascii="仿宋_GB2312" w:eastAsia="仿宋_GB2312" w:hint="eastAsia"/>
          <w:sz w:val="32"/>
          <w:szCs w:val="32"/>
        </w:rPr>
        <w:t>00元</w:t>
      </w:r>
      <w:r w:rsidRPr="007C1807">
        <w:rPr>
          <w:rFonts w:ascii="仿宋_GB2312" w:eastAsia="仿宋_GB2312"/>
          <w:sz w:val="32"/>
          <w:szCs w:val="32"/>
        </w:rPr>
        <w:t>以下罚款。</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六、价格</w:t>
      </w:r>
      <w:r w:rsidRPr="007C1807">
        <w:rPr>
          <w:rFonts w:ascii="黑体" w:eastAsia="黑体" w:hAnsi="宋体"/>
          <w:snapToGrid w:val="0"/>
          <w:color w:val="000000"/>
          <w:kern w:val="0"/>
          <w:sz w:val="32"/>
          <w:szCs w:val="32"/>
        </w:rPr>
        <w:t>监测定点单位拒报</w:t>
      </w:r>
      <w:r w:rsidRPr="007C1807">
        <w:rPr>
          <w:rFonts w:ascii="黑体" w:eastAsia="黑体" w:hAnsi="宋体" w:hint="eastAsia"/>
          <w:snapToGrid w:val="0"/>
          <w:color w:val="000000"/>
          <w:kern w:val="0"/>
          <w:sz w:val="32"/>
          <w:szCs w:val="32"/>
        </w:rPr>
        <w:t>、</w:t>
      </w:r>
      <w:r w:rsidRPr="007C1807">
        <w:rPr>
          <w:rFonts w:ascii="黑体" w:eastAsia="黑体" w:hAnsi="宋体"/>
          <w:snapToGrid w:val="0"/>
          <w:color w:val="000000"/>
          <w:kern w:val="0"/>
          <w:sz w:val="32"/>
          <w:szCs w:val="32"/>
        </w:rPr>
        <w:t>虚报、瞒报、</w:t>
      </w:r>
      <w:r w:rsidRPr="007C1807">
        <w:rPr>
          <w:rFonts w:ascii="黑体" w:eastAsia="黑体" w:hAnsi="宋体" w:hint="eastAsia"/>
          <w:snapToGrid w:val="0"/>
          <w:color w:val="000000"/>
          <w:kern w:val="0"/>
          <w:sz w:val="32"/>
          <w:szCs w:val="32"/>
        </w:rPr>
        <w:t>伪造</w:t>
      </w:r>
      <w:r w:rsidRPr="007C1807">
        <w:rPr>
          <w:rFonts w:ascii="黑体" w:eastAsia="黑体" w:hAnsi="宋体"/>
          <w:snapToGrid w:val="0"/>
          <w:color w:val="000000"/>
          <w:kern w:val="0"/>
          <w:sz w:val="32"/>
          <w:szCs w:val="32"/>
        </w:rPr>
        <w:t>价格</w:t>
      </w:r>
      <w:r w:rsidRPr="007C1807">
        <w:rPr>
          <w:rFonts w:ascii="黑体" w:eastAsia="黑体" w:hAnsi="宋体" w:hint="eastAsia"/>
          <w:snapToGrid w:val="0"/>
          <w:color w:val="000000"/>
          <w:kern w:val="0"/>
          <w:sz w:val="32"/>
          <w:szCs w:val="32"/>
        </w:rPr>
        <w:t>信息</w:t>
      </w:r>
      <w:r w:rsidRPr="007C1807">
        <w:rPr>
          <w:rFonts w:ascii="黑体" w:eastAsia="黑体" w:hAnsi="宋体"/>
          <w:snapToGrid w:val="0"/>
          <w:color w:val="000000"/>
          <w:kern w:val="0"/>
          <w:sz w:val="32"/>
          <w:szCs w:val="32"/>
        </w:rPr>
        <w:t>资料</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color w:val="000000"/>
          <w:kern w:val="0"/>
          <w:sz w:val="32"/>
          <w:szCs w:val="32"/>
        </w:rPr>
        <w:t>（</w:t>
      </w:r>
      <w:r w:rsidRPr="007C1807">
        <w:rPr>
          <w:rFonts w:ascii="楷体_GB2312" w:eastAsia="楷体_GB2312" w:hAnsi="宋体" w:hint="eastAsia"/>
          <w:snapToGrid w:val="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《青岛市价格监测条例》第三十二条：“价格监测定点单位违反本条例规定，拒报、虚报、瞒报、伪造价格信息资料的，由负责指定的价格主管部门责令改正；逾期不改正的，处以二千元以上五千元以下罚款。”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0925F7" w:rsidRPr="007C1807" w:rsidRDefault="004F37BE"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000925F7" w:rsidRPr="007C1807">
        <w:rPr>
          <w:rFonts w:ascii="仿宋_GB2312" w:eastAsia="仿宋_GB2312" w:hint="eastAsia"/>
          <w:sz w:val="32"/>
          <w:szCs w:val="32"/>
        </w:rPr>
        <w:t>.【</w:t>
      </w:r>
      <w:r w:rsidR="000925F7">
        <w:rPr>
          <w:rFonts w:ascii="仿宋_GB2312" w:eastAsia="仿宋_GB2312" w:hint="eastAsia"/>
          <w:sz w:val="32"/>
          <w:szCs w:val="32"/>
        </w:rPr>
        <w:t>减轻</w:t>
      </w:r>
      <w:r w:rsidR="000925F7"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0925F7" w:rsidRPr="002F11CE" w:rsidRDefault="000925F7" w:rsidP="000925F7">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Pr="000925F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处2000元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4F37BE"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sidR="000F017F"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宋体" w:hint="eastAsia"/>
          <w:snapToGrid w:val="0"/>
          <w:kern w:val="0"/>
          <w:sz w:val="32"/>
          <w:szCs w:val="32"/>
        </w:rPr>
        <w:t>拒报、瞒报价格信息资料，且具有下列情形之一的:</w:t>
      </w:r>
      <w:r w:rsidRPr="007C1807">
        <w:rPr>
          <w:rFonts w:ascii="仿宋_GB2312" w:eastAsia="仿宋_GB2312" w:hint="eastAsia"/>
          <w:color w:val="000000"/>
          <w:sz w:val="32"/>
          <w:szCs w:val="32"/>
        </w:rPr>
        <w:t>违法行</w:t>
      </w:r>
      <w:r w:rsidRPr="007C1807">
        <w:rPr>
          <w:rFonts w:ascii="仿宋_GB2312" w:eastAsia="仿宋_GB2312" w:hint="eastAsia"/>
          <w:color w:val="000000"/>
          <w:sz w:val="32"/>
          <w:szCs w:val="32"/>
        </w:rPr>
        <w:lastRenderedPageBreak/>
        <w:t>为较轻，危害后果较小的</w:t>
      </w:r>
      <w:r w:rsidRPr="007C1807">
        <w:rPr>
          <w:rFonts w:ascii="仿宋_GB2312" w:eastAsia="仿宋_GB2312"/>
          <w:sz w:val="32"/>
          <w:szCs w:val="32"/>
        </w:rPr>
        <w:t>；</w:t>
      </w:r>
      <w:r w:rsidRPr="007C1807">
        <w:rPr>
          <w:rFonts w:ascii="仿宋_GB2312" w:eastAsia="仿宋_GB2312" w:hint="eastAsia"/>
          <w:sz w:val="32"/>
          <w:szCs w:val="32"/>
        </w:rPr>
        <w:t>主动</w:t>
      </w:r>
      <w:r w:rsidRPr="007C1807">
        <w:rPr>
          <w:rFonts w:ascii="仿宋_GB2312" w:eastAsia="仿宋_GB2312"/>
          <w:sz w:val="32"/>
          <w:szCs w:val="32"/>
        </w:rPr>
        <w:t>消除或减轻违法行为危害后果的；</w:t>
      </w:r>
      <w:r w:rsidRPr="007C1807">
        <w:rPr>
          <w:rFonts w:ascii="仿宋_GB2312" w:eastAsia="仿宋_GB2312" w:hint="eastAsia"/>
          <w:sz w:val="32"/>
          <w:szCs w:val="32"/>
        </w:rPr>
        <w:t>受他人</w:t>
      </w:r>
      <w:r w:rsidRPr="007C1807">
        <w:rPr>
          <w:rFonts w:ascii="仿宋_GB2312" w:eastAsia="仿宋_GB2312"/>
          <w:sz w:val="32"/>
          <w:szCs w:val="32"/>
        </w:rPr>
        <w:t>诱骗实施违法行为的；能够积极配合调查，如实陈述违法事实，并如实提供有关证据资料，查处效果明显的。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处2</w:t>
      </w:r>
      <w:r w:rsidRPr="007C1807">
        <w:rPr>
          <w:rFonts w:ascii="仿宋_GB2312" w:eastAsia="仿宋_GB2312"/>
          <w:color w:val="000000"/>
          <w:sz w:val="32"/>
          <w:szCs w:val="32"/>
        </w:rPr>
        <w:t>000</w:t>
      </w:r>
      <w:r w:rsidRPr="007C1807">
        <w:rPr>
          <w:rFonts w:ascii="仿宋_GB2312" w:eastAsia="仿宋_GB2312" w:hint="eastAsia"/>
          <w:color w:val="000000"/>
          <w:sz w:val="32"/>
          <w:szCs w:val="32"/>
        </w:rPr>
        <w:t>元</w:t>
      </w:r>
      <w:r w:rsidRPr="007C1807">
        <w:rPr>
          <w:rFonts w:ascii="仿宋_GB2312" w:eastAsia="仿宋_GB2312"/>
          <w:color w:val="000000"/>
          <w:sz w:val="32"/>
          <w:szCs w:val="32"/>
        </w:rPr>
        <w:t>以上3</w:t>
      </w:r>
      <w:r w:rsidRPr="007C1807">
        <w:rPr>
          <w:rFonts w:ascii="仿宋_GB2312" w:eastAsia="仿宋_GB2312" w:hint="eastAsia"/>
          <w:color w:val="000000"/>
          <w:sz w:val="32"/>
          <w:szCs w:val="32"/>
        </w:rPr>
        <w:t>000元以下罚款。</w:t>
      </w:r>
    </w:p>
    <w:p w:rsidR="00F90A88" w:rsidRPr="007C1807" w:rsidRDefault="004F37BE"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sidR="000F017F"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虚报、伪造</w:t>
      </w:r>
      <w:r w:rsidRPr="007C1807">
        <w:rPr>
          <w:rFonts w:ascii="仿宋_GB2312" w:eastAsia="仿宋_GB2312" w:hAnsi="宋体"/>
          <w:snapToGrid w:val="0"/>
          <w:kern w:val="0"/>
          <w:sz w:val="32"/>
          <w:szCs w:val="32"/>
        </w:rPr>
        <w:t>价格信息资料</w:t>
      </w:r>
      <w:r w:rsidRPr="007C1807">
        <w:rPr>
          <w:rFonts w:ascii="仿宋_GB2312" w:eastAsia="仿宋_GB2312" w:hAnsi="宋体" w:hint="eastAsia"/>
          <w:snapToGrid w:val="0"/>
          <w:kern w:val="0"/>
          <w:sz w:val="32"/>
          <w:szCs w:val="32"/>
        </w:rPr>
        <w:t>，</w:t>
      </w:r>
      <w:r w:rsidRPr="007C1807">
        <w:rPr>
          <w:rFonts w:ascii="仿宋_GB2312" w:eastAsia="仿宋_GB2312" w:hAnsi="宋体"/>
          <w:snapToGrid w:val="0"/>
          <w:kern w:val="0"/>
          <w:sz w:val="32"/>
          <w:szCs w:val="32"/>
        </w:rPr>
        <w:t>违法行为情节一般，</w:t>
      </w:r>
      <w:r w:rsidRPr="007C1807">
        <w:rPr>
          <w:rFonts w:ascii="仿宋_GB2312" w:eastAsia="仿宋_GB2312" w:hAnsi="宋体" w:hint="eastAsia"/>
          <w:snapToGrid w:val="0"/>
          <w:kern w:val="0"/>
          <w:sz w:val="32"/>
          <w:szCs w:val="32"/>
        </w:rPr>
        <w:t>未</w:t>
      </w:r>
      <w:r w:rsidRPr="007C1807">
        <w:rPr>
          <w:rFonts w:ascii="仿宋_GB2312" w:eastAsia="仿宋_GB2312" w:hAnsi="宋体"/>
          <w:snapToGrid w:val="0"/>
          <w:kern w:val="0"/>
          <w:sz w:val="32"/>
          <w:szCs w:val="32"/>
        </w:rPr>
        <w:t>造成严重危害后果</w:t>
      </w:r>
      <w:r w:rsidRPr="007C1807">
        <w:rPr>
          <w:rFonts w:ascii="仿宋_GB2312" w:eastAsia="仿宋_GB2312" w:hAnsi="宋体" w:hint="eastAsia"/>
          <w:snapToGrid w:val="0"/>
          <w:kern w:val="0"/>
          <w:sz w:val="32"/>
          <w:szCs w:val="32"/>
        </w:rPr>
        <w:t>或严重社会影响</w:t>
      </w:r>
      <w:r w:rsidRPr="007C1807">
        <w:rPr>
          <w:rFonts w:ascii="仿宋_GB2312" w:eastAsia="仿宋_GB2312" w:hAnsi="宋体"/>
          <w:snapToGrid w:val="0"/>
          <w:kern w:val="0"/>
          <w:sz w:val="32"/>
          <w:szCs w:val="32"/>
        </w:rPr>
        <w:t>的；或</w:t>
      </w:r>
      <w:r w:rsidRPr="007C1807">
        <w:rPr>
          <w:rFonts w:ascii="仿宋_GB2312" w:eastAsia="仿宋_GB2312" w:hAnsi="宋体" w:hint="eastAsia"/>
          <w:snapToGrid w:val="0"/>
          <w:kern w:val="0"/>
          <w:sz w:val="32"/>
          <w:szCs w:val="32"/>
        </w:rPr>
        <w:t>拒报、瞒报价格信息资料，</w:t>
      </w: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处3000元</w:t>
      </w:r>
      <w:r w:rsidRPr="007C1807">
        <w:rPr>
          <w:rFonts w:ascii="仿宋_GB2312" w:eastAsia="仿宋_GB2312"/>
          <w:sz w:val="32"/>
          <w:szCs w:val="32"/>
        </w:rPr>
        <w:t>以上4</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4F37BE"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sidR="000F017F" w:rsidRPr="007C1807">
        <w:rPr>
          <w:rFonts w:ascii="仿宋_GB2312" w:eastAsia="仿宋_GB2312" w:hint="eastAsia"/>
          <w:sz w:val="32"/>
          <w:szCs w:val="32"/>
        </w:rPr>
        <w:t xml:space="preserve">.【严重】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违法行为严重，造成严重</w:t>
      </w:r>
      <w:r w:rsidRPr="007C1807">
        <w:rPr>
          <w:rFonts w:ascii="仿宋_GB2312" w:eastAsia="仿宋_GB2312"/>
          <w:sz w:val="32"/>
          <w:szCs w:val="32"/>
        </w:rPr>
        <w:t>危害后果或者</w:t>
      </w:r>
      <w:r w:rsidRPr="007C1807">
        <w:rPr>
          <w:rFonts w:ascii="仿宋_GB2312" w:eastAsia="仿宋_GB2312" w:hint="eastAsia"/>
          <w:sz w:val="32"/>
          <w:szCs w:val="32"/>
        </w:rPr>
        <w:t>严重社会影响的；阻碍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Ansi="宋体"/>
          <w:snapToGrid w:val="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处4000元以上</w:t>
      </w:r>
      <w:r w:rsidRPr="007C1807">
        <w:rPr>
          <w:rFonts w:ascii="仿宋_GB2312" w:eastAsia="仿宋_GB2312"/>
          <w:sz w:val="32"/>
          <w:szCs w:val="32"/>
        </w:rPr>
        <w:t>5</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4F37BE" w:rsidRDefault="000F017F" w:rsidP="007C1807">
      <w:pPr>
        <w:adjustRightInd w:val="0"/>
        <w:snapToGrid w:val="0"/>
        <w:spacing w:line="560" w:lineRule="exact"/>
        <w:ind w:firstLineChars="200" w:firstLine="640"/>
        <w:rPr>
          <w:rFonts w:ascii="黑体" w:eastAsia="黑体" w:hAnsi="宋体"/>
          <w:snapToGrid w:val="0"/>
          <w:kern w:val="0"/>
          <w:sz w:val="32"/>
          <w:szCs w:val="32"/>
        </w:rPr>
      </w:pPr>
      <w:r w:rsidRPr="004F37BE">
        <w:rPr>
          <w:rFonts w:ascii="黑体" w:eastAsia="黑体" w:hAnsi="宋体" w:hint="eastAsia"/>
          <w:snapToGrid w:val="0"/>
          <w:kern w:val="0"/>
          <w:sz w:val="32"/>
          <w:szCs w:val="32"/>
        </w:rPr>
        <w:t>七、</w:t>
      </w:r>
      <w:r w:rsidRPr="004F37BE">
        <w:rPr>
          <w:rFonts w:ascii="黑体" w:eastAsia="黑体" w:hAnsi="宋体"/>
          <w:snapToGrid w:val="0"/>
          <w:kern w:val="0"/>
          <w:sz w:val="32"/>
          <w:szCs w:val="32"/>
        </w:rPr>
        <w:t>有关单位违反规定拒绝配合价格主管部门依法实施价格</w:t>
      </w:r>
      <w:r w:rsidRPr="004F37BE">
        <w:rPr>
          <w:rFonts w:ascii="黑体" w:eastAsia="黑体" w:hAnsi="宋体"/>
          <w:snapToGrid w:val="0"/>
          <w:kern w:val="0"/>
          <w:sz w:val="32"/>
          <w:szCs w:val="32"/>
        </w:rPr>
        <w:lastRenderedPageBreak/>
        <w:t>监测专项调查</w:t>
      </w:r>
    </w:p>
    <w:p w:rsidR="00F90A88" w:rsidRPr="000925F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0925F7">
        <w:rPr>
          <w:rFonts w:ascii="楷体_GB2312" w:eastAsia="楷体_GB2312" w:hAnsi="宋体" w:hint="eastAsia"/>
          <w:snapToGrid w:val="0"/>
          <w:kern w:val="0"/>
          <w:sz w:val="32"/>
          <w:szCs w:val="32"/>
        </w:rPr>
        <w:t>（一）法律依据</w:t>
      </w:r>
    </w:p>
    <w:p w:rsidR="00F90A88" w:rsidRPr="000925F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0925F7">
        <w:rPr>
          <w:rFonts w:ascii="仿宋_GB2312" w:eastAsia="仿宋_GB2312" w:hAnsi="宋体" w:hint="eastAsia"/>
          <w:snapToGrid w:val="0"/>
          <w:kern w:val="0"/>
          <w:sz w:val="32"/>
          <w:szCs w:val="32"/>
        </w:rPr>
        <w:t>《青岛市价格监测条例》第三十三条：“有关单位违反本条例规定，拒绝配合价格主管部门依法实施价格监测专项调查的，由价格主管部门予以警告，可以并处二千元罚款。”</w:t>
      </w:r>
    </w:p>
    <w:p w:rsidR="00F90A88" w:rsidRPr="000925F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0925F7">
        <w:rPr>
          <w:rFonts w:ascii="楷体_GB2312" w:eastAsia="楷体_GB2312" w:hAnsi="宋体" w:hint="eastAsia"/>
          <w:snapToGrid w:val="0"/>
          <w:kern w:val="0"/>
          <w:sz w:val="32"/>
          <w:szCs w:val="32"/>
        </w:rPr>
        <w:t>（二）裁量基准</w:t>
      </w:r>
    </w:p>
    <w:p w:rsidR="000925F7" w:rsidRPr="000925F7" w:rsidRDefault="000925F7" w:rsidP="000925F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1.【轻微】</w:t>
      </w:r>
    </w:p>
    <w:p w:rsidR="000925F7" w:rsidRPr="000925F7" w:rsidRDefault="000925F7" w:rsidP="000925F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（1）违法情形</w:t>
      </w:r>
    </w:p>
    <w:p w:rsidR="000925F7" w:rsidRPr="000925F7" w:rsidRDefault="000925F7" w:rsidP="000925F7">
      <w:pPr>
        <w:pStyle w:val="a7"/>
        <w:widowControl/>
        <w:spacing w:line="480" w:lineRule="exact"/>
        <w:ind w:firstLine="420"/>
        <w:rPr>
          <w:rFonts w:ascii="仿宋_GB2312" w:eastAsia="仿宋_GB2312"/>
          <w:sz w:val="32"/>
          <w:szCs w:val="32"/>
        </w:rPr>
      </w:pPr>
      <w:r w:rsidRPr="000925F7">
        <w:rPr>
          <w:rFonts w:ascii="仿宋_GB2312" w:eastAsia="仿宋_GB2312" w:hAnsi="宋体" w:cs="宋体" w:hint="eastAsia"/>
          <w:sz w:val="32"/>
          <w:szCs w:val="32"/>
          <w:shd w:val="clear" w:color="auto" w:fill="FFFFFF"/>
        </w:rPr>
        <w:t>违法行为轻微并及时改正，没有造成危害后果的；初次违法且危害后果轻微并及时改正的。</w:t>
      </w:r>
    </w:p>
    <w:p w:rsidR="000925F7" w:rsidRPr="000925F7" w:rsidRDefault="000925F7" w:rsidP="000925F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（2）处罚标准</w:t>
      </w:r>
    </w:p>
    <w:p w:rsidR="000925F7" w:rsidRPr="000925F7" w:rsidRDefault="000925F7" w:rsidP="000925F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不予处罚</w:t>
      </w:r>
      <w:r w:rsidRPr="000925F7">
        <w:rPr>
          <w:rFonts w:ascii="仿宋_GB2312" w:eastAsia="仿宋_GB2312"/>
          <w:sz w:val="32"/>
          <w:szCs w:val="32"/>
        </w:rPr>
        <w:t>。</w:t>
      </w:r>
    </w:p>
    <w:p w:rsidR="00F90A88" w:rsidRPr="000925F7" w:rsidRDefault="000925F7"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sz w:val="32"/>
          <w:szCs w:val="32"/>
        </w:rPr>
        <w:t>2</w:t>
      </w:r>
      <w:r w:rsidR="000F017F" w:rsidRPr="000925F7">
        <w:rPr>
          <w:rFonts w:ascii="仿宋_GB2312" w:eastAsia="仿宋_GB2312" w:hint="eastAsia"/>
          <w:sz w:val="32"/>
          <w:szCs w:val="32"/>
        </w:rPr>
        <w:t>.【较轻】</w:t>
      </w:r>
    </w:p>
    <w:p w:rsidR="00F90A88" w:rsidRPr="000925F7" w:rsidRDefault="000F017F"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（1）违法情形</w:t>
      </w:r>
    </w:p>
    <w:p w:rsidR="00F90A88" w:rsidRPr="000925F7" w:rsidRDefault="000F017F"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拒绝配合价格主管部门依法实施价格监测专项调查，违法</w:t>
      </w:r>
      <w:r w:rsidRPr="000925F7">
        <w:rPr>
          <w:rFonts w:ascii="仿宋_GB2312" w:eastAsia="仿宋_GB2312"/>
          <w:sz w:val="32"/>
          <w:szCs w:val="32"/>
        </w:rPr>
        <w:t>行为</w:t>
      </w:r>
      <w:r w:rsidR="001630F5">
        <w:rPr>
          <w:rFonts w:ascii="仿宋_GB2312" w:eastAsia="仿宋_GB2312" w:hint="eastAsia"/>
          <w:sz w:val="32"/>
          <w:szCs w:val="32"/>
        </w:rPr>
        <w:t>较轻</w:t>
      </w:r>
      <w:r w:rsidRPr="000925F7">
        <w:rPr>
          <w:rFonts w:ascii="仿宋_GB2312" w:eastAsia="仿宋_GB2312"/>
          <w:sz w:val="32"/>
          <w:szCs w:val="32"/>
        </w:rPr>
        <w:t>，社会危害性较小的。</w:t>
      </w:r>
    </w:p>
    <w:p w:rsidR="00F90A88" w:rsidRPr="000925F7" w:rsidRDefault="000F017F"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（2）处罚标准</w:t>
      </w:r>
    </w:p>
    <w:p w:rsidR="00F90A88" w:rsidRPr="000925F7" w:rsidRDefault="000F017F"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警告。</w:t>
      </w:r>
    </w:p>
    <w:p w:rsidR="00F90A88" w:rsidRPr="000925F7" w:rsidRDefault="000925F7"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sz w:val="32"/>
          <w:szCs w:val="32"/>
        </w:rPr>
        <w:t>3</w:t>
      </w:r>
      <w:r w:rsidR="000F017F" w:rsidRPr="000925F7">
        <w:rPr>
          <w:rFonts w:ascii="仿宋_GB2312" w:eastAsia="仿宋_GB2312" w:hint="eastAsia"/>
          <w:sz w:val="32"/>
          <w:szCs w:val="32"/>
        </w:rPr>
        <w:t>.【一般】</w:t>
      </w:r>
    </w:p>
    <w:p w:rsidR="00F90A88" w:rsidRPr="000925F7" w:rsidRDefault="000F017F"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（1）违法情形</w:t>
      </w:r>
    </w:p>
    <w:p w:rsidR="00F90A88" w:rsidRPr="000925F7" w:rsidRDefault="000F017F"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拒绝配合价格主管部门依法实施价格监测专项调查，情节一般，拒不改正。</w:t>
      </w:r>
    </w:p>
    <w:p w:rsidR="00F90A88" w:rsidRPr="000925F7" w:rsidRDefault="000F017F"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t>（2）处罚标准</w:t>
      </w:r>
    </w:p>
    <w:p w:rsidR="00F90A88" w:rsidRPr="000925F7" w:rsidRDefault="000F017F" w:rsidP="007C1807">
      <w:pPr>
        <w:adjustRightInd w:val="0"/>
        <w:snapToGrid w:val="0"/>
        <w:spacing w:line="560" w:lineRule="exact"/>
        <w:ind w:firstLineChars="200" w:firstLine="640"/>
        <w:rPr>
          <w:rFonts w:ascii="仿宋_GB2312" w:eastAsia="仿宋_GB2312"/>
          <w:sz w:val="32"/>
          <w:szCs w:val="32"/>
        </w:rPr>
      </w:pPr>
      <w:r w:rsidRPr="000925F7">
        <w:rPr>
          <w:rFonts w:ascii="仿宋_GB2312" w:eastAsia="仿宋_GB2312" w:hint="eastAsia"/>
          <w:sz w:val="32"/>
          <w:szCs w:val="32"/>
        </w:rPr>
        <w:lastRenderedPageBreak/>
        <w:t>警告，并处2000元罚款。</w:t>
      </w:r>
    </w:p>
    <w:p w:rsidR="00F90A88" w:rsidRPr="004F37BE" w:rsidRDefault="000F017F" w:rsidP="007C1807">
      <w:pPr>
        <w:adjustRightInd w:val="0"/>
        <w:snapToGrid w:val="0"/>
        <w:spacing w:line="560" w:lineRule="exact"/>
        <w:ind w:firstLineChars="200" w:firstLine="640"/>
        <w:rPr>
          <w:rFonts w:ascii="黑体" w:eastAsia="黑体" w:hAnsi="黑体"/>
          <w:snapToGrid w:val="0"/>
          <w:kern w:val="0"/>
          <w:sz w:val="32"/>
          <w:szCs w:val="32"/>
        </w:rPr>
      </w:pPr>
      <w:r w:rsidRPr="004F37BE">
        <w:rPr>
          <w:rFonts w:ascii="黑体" w:eastAsia="黑体" w:hAnsi="黑体" w:hint="eastAsia"/>
          <w:snapToGrid w:val="0"/>
          <w:kern w:val="0"/>
          <w:sz w:val="32"/>
          <w:szCs w:val="32"/>
        </w:rPr>
        <w:t>八</w:t>
      </w:r>
      <w:r w:rsidRPr="004F37BE">
        <w:rPr>
          <w:rFonts w:ascii="黑体" w:eastAsia="黑体" w:hAnsi="黑体"/>
          <w:snapToGrid w:val="0"/>
          <w:kern w:val="0"/>
          <w:sz w:val="32"/>
          <w:szCs w:val="32"/>
        </w:rPr>
        <w:t>、</w:t>
      </w:r>
      <w:r w:rsidRPr="004F37BE">
        <w:rPr>
          <w:rFonts w:ascii="黑体" w:eastAsia="黑体" w:hAnsi="黑体" w:hint="eastAsia"/>
          <w:snapToGrid w:val="0"/>
          <w:kern w:val="0"/>
          <w:sz w:val="32"/>
          <w:szCs w:val="32"/>
        </w:rPr>
        <w:t>销售封建迷信丧葬祭奠物品</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Theme="minorEastAsia"/>
          <w:snapToGrid w:val="0"/>
          <w:color w:val="000000"/>
          <w:kern w:val="0"/>
          <w:sz w:val="32"/>
          <w:szCs w:val="32"/>
        </w:rPr>
      </w:pPr>
      <w:r w:rsidRPr="007C1807">
        <w:rPr>
          <w:rFonts w:ascii="仿宋_GB2312" w:eastAsia="仿宋_GB2312" w:hAnsiTheme="minorEastAsia" w:hint="eastAsia"/>
          <w:snapToGrid w:val="0"/>
          <w:color w:val="000000"/>
          <w:kern w:val="0"/>
          <w:sz w:val="32"/>
          <w:szCs w:val="32"/>
        </w:rPr>
        <w:t>《青岛市禁止焚烧抛撒丧葬祭奠物品规定》第七条：“禁止销售封建迷信丧葬祭奠物品。违反规定的，由市场监督管理部门责令改正，没收封建迷信丧葬祭奠物品，可以并处销售金额一倍以上三倍以下的罚款。</w:t>
      </w:r>
    </w:p>
    <w:p w:rsidR="00F90A88" w:rsidRPr="007C1807" w:rsidRDefault="000F017F" w:rsidP="007C1807">
      <w:pPr>
        <w:adjustRightInd w:val="0"/>
        <w:snapToGrid w:val="0"/>
        <w:spacing w:line="560" w:lineRule="exact"/>
        <w:ind w:firstLineChars="200" w:firstLine="640"/>
        <w:rPr>
          <w:rFonts w:ascii="仿宋_GB2312" w:eastAsia="仿宋_GB2312" w:hAnsiTheme="minorEastAsia"/>
          <w:snapToGrid w:val="0"/>
          <w:color w:val="000000"/>
          <w:kern w:val="0"/>
          <w:sz w:val="32"/>
          <w:szCs w:val="32"/>
        </w:rPr>
      </w:pPr>
      <w:r w:rsidRPr="007C1807">
        <w:rPr>
          <w:rFonts w:ascii="仿宋_GB2312" w:eastAsia="仿宋_GB2312" w:hAnsiTheme="minorEastAsia" w:hint="eastAsia"/>
          <w:snapToGrid w:val="0"/>
          <w:color w:val="000000"/>
          <w:kern w:val="0"/>
          <w:sz w:val="32"/>
          <w:szCs w:val="32"/>
        </w:rPr>
        <w:t>前款规定的封建迷信丧葬祭奠物品，是指丧葬祭奠活动中使用的冥纸、冥币和使用纸、绢以及其他材料仿制的金银锭、动物、家电、家具等各种实物。”</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（二）裁量基准</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0925F7" w:rsidRPr="002F11CE" w:rsidRDefault="000925F7" w:rsidP="000925F7">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0925F7" w:rsidRPr="007C1807" w:rsidRDefault="000925F7" w:rsidP="000925F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0925F7" w:rsidRDefault="000925F7" w:rsidP="000925F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sidR="000F017F"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sidR="000925F7">
        <w:rPr>
          <w:rFonts w:ascii="仿宋_GB2312" w:eastAsia="仿宋_GB2312" w:hint="eastAsia"/>
          <w:sz w:val="32"/>
          <w:szCs w:val="32"/>
        </w:rPr>
        <w:t>较轻</w:t>
      </w:r>
      <w:r w:rsidRPr="007C1807">
        <w:rPr>
          <w:rFonts w:ascii="仿宋_GB2312" w:eastAsia="仿宋_GB2312"/>
          <w:sz w:val="32"/>
          <w:szCs w:val="32"/>
        </w:rPr>
        <w:t>，社会危害性较小</w:t>
      </w:r>
      <w:r w:rsidRPr="007C1807">
        <w:rPr>
          <w:rFonts w:ascii="仿宋_GB2312" w:eastAsia="仿宋_GB2312" w:hint="eastAsia"/>
          <w:sz w:val="32"/>
          <w:szCs w:val="32"/>
        </w:rPr>
        <w:t>；</w:t>
      </w:r>
      <w:r w:rsidR="00A5333D" w:rsidRPr="007C1807">
        <w:rPr>
          <w:rFonts w:ascii="仿宋_GB2312" w:eastAsia="仿宋_GB2312"/>
          <w:sz w:val="32"/>
          <w:szCs w:val="32"/>
        </w:rPr>
        <w:t>能够积极配合调查，如实陈述违法事实，并如实提供有关证据资料，查处效果明显的。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lastRenderedPageBreak/>
        <w:t>没收封建迷信丧葬祭奠物品</w:t>
      </w:r>
      <w:r w:rsidRPr="007C1807">
        <w:rPr>
          <w:rFonts w:ascii="仿宋_GB2312" w:eastAsia="仿宋_GB2312"/>
          <w:color w:val="000000"/>
          <w:sz w:val="32"/>
          <w:szCs w:val="32"/>
        </w:rPr>
        <w:t>。</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000F017F"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没收封建迷信丧葬祭奠物品</w:t>
      </w:r>
      <w:r w:rsidRPr="007C1807">
        <w:rPr>
          <w:rFonts w:ascii="仿宋_GB2312" w:eastAsia="仿宋_GB2312" w:hint="eastAsia"/>
          <w:color w:val="000000"/>
          <w:sz w:val="32"/>
          <w:szCs w:val="32"/>
        </w:rPr>
        <w:t>，并处销售金额一倍罚款。</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000F017F" w:rsidRPr="007C1807">
        <w:rPr>
          <w:rFonts w:ascii="仿宋_GB2312" w:eastAsia="仿宋_GB2312"/>
          <w:color w:val="000000"/>
          <w:sz w:val="32"/>
          <w:szCs w:val="32"/>
        </w:rPr>
        <w:t>.</w:t>
      </w:r>
      <w:r w:rsidR="000F017F"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w:t>
      </w:r>
      <w:r w:rsidRPr="007C1807">
        <w:rPr>
          <w:rFonts w:ascii="仿宋_GB2312" w:eastAsia="仿宋_GB2312" w:hint="eastAsia"/>
          <w:sz w:val="32"/>
          <w:szCs w:val="32"/>
        </w:rPr>
        <w:t>后果</w:t>
      </w:r>
      <w:r w:rsidRPr="007C1807">
        <w:rPr>
          <w:rFonts w:ascii="仿宋_GB2312" w:eastAsia="仿宋_GB2312"/>
          <w:sz w:val="32"/>
          <w:szCs w:val="32"/>
        </w:rPr>
        <w:t>或者</w:t>
      </w:r>
      <w:r w:rsidRPr="007C1807">
        <w:rPr>
          <w:rFonts w:ascii="仿宋_GB2312" w:eastAsia="仿宋_GB2312" w:hint="eastAsia"/>
          <w:sz w:val="32"/>
          <w:szCs w:val="32"/>
        </w:rPr>
        <w:t>较大社会影响的；阻碍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没收封建迷信丧葬祭奠物品</w:t>
      </w:r>
      <w:r w:rsidRPr="007C1807">
        <w:rPr>
          <w:rFonts w:ascii="仿宋_GB2312" w:eastAsia="仿宋_GB2312" w:hint="eastAsia"/>
          <w:color w:val="000000"/>
          <w:sz w:val="32"/>
          <w:szCs w:val="32"/>
        </w:rPr>
        <w:t>，并处销售金额一倍</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两倍以下罚款。</w:t>
      </w:r>
    </w:p>
    <w:p w:rsidR="00F90A88" w:rsidRPr="007C1807" w:rsidRDefault="000925F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违法行为严重，造成严重</w:t>
      </w:r>
      <w:r w:rsidRPr="007C1807">
        <w:rPr>
          <w:rFonts w:ascii="仿宋_GB2312" w:eastAsia="仿宋_GB2312"/>
          <w:sz w:val="32"/>
          <w:szCs w:val="32"/>
        </w:rPr>
        <w:t>危害后果或者</w:t>
      </w:r>
      <w:r w:rsidRPr="007C1807">
        <w:rPr>
          <w:rFonts w:ascii="仿宋_GB2312" w:eastAsia="仿宋_GB2312" w:hint="eastAsia"/>
          <w:sz w:val="32"/>
          <w:szCs w:val="32"/>
        </w:rPr>
        <w:t>严重社会影响的</w:t>
      </w:r>
      <w:r w:rsidR="0036137A" w:rsidRPr="007C1807">
        <w:rPr>
          <w:rFonts w:ascii="仿宋_GB2312" w:eastAsia="仿宋_GB2312" w:hint="eastAsia"/>
          <w:sz w:val="32"/>
          <w:szCs w:val="32"/>
        </w:rPr>
        <w:t>；</w:t>
      </w:r>
      <w:r w:rsidR="0036137A" w:rsidRPr="007C1807">
        <w:rPr>
          <w:rFonts w:ascii="仿宋_GB2312" w:eastAsia="仿宋_GB2312"/>
          <w:sz w:val="32"/>
          <w:szCs w:val="32"/>
        </w:rPr>
        <w:t>经市场监管部门责令停止或者责令</w:t>
      </w:r>
      <w:r w:rsidR="0036137A" w:rsidRPr="007C1807">
        <w:rPr>
          <w:rFonts w:ascii="仿宋_GB2312" w:eastAsia="仿宋_GB2312" w:hint="eastAsia"/>
          <w:sz w:val="32"/>
          <w:szCs w:val="32"/>
        </w:rPr>
        <w:t>纠正</w:t>
      </w:r>
      <w:r w:rsidR="0036137A" w:rsidRPr="007C1807">
        <w:rPr>
          <w:rFonts w:ascii="仿宋_GB2312" w:eastAsia="仿宋_GB2312"/>
          <w:sz w:val="32"/>
          <w:szCs w:val="32"/>
        </w:rPr>
        <w:t>违法行为后</w:t>
      </w:r>
      <w:r w:rsidR="0036137A" w:rsidRPr="007C1807">
        <w:rPr>
          <w:rFonts w:ascii="仿宋_GB2312" w:eastAsia="仿宋_GB2312" w:hint="eastAsia"/>
          <w:sz w:val="32"/>
          <w:szCs w:val="32"/>
        </w:rPr>
        <w:t>，继续实施</w:t>
      </w:r>
      <w:r w:rsidR="0036137A" w:rsidRPr="007C1807">
        <w:rPr>
          <w:rFonts w:ascii="仿宋_GB2312" w:eastAsia="仿宋_GB2312"/>
          <w:sz w:val="32"/>
          <w:szCs w:val="32"/>
        </w:rPr>
        <w:t>违法行为的</w:t>
      </w:r>
      <w:r w:rsidR="0036137A"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w:t>
      </w:r>
      <w:r w:rsidRPr="007C1807">
        <w:rPr>
          <w:rFonts w:ascii="仿宋_GB2312" w:eastAsia="仿宋_GB2312" w:hAnsi="宋体"/>
          <w:snapToGrid w:val="0"/>
          <w:kern w:val="0"/>
          <w:sz w:val="32"/>
          <w:szCs w:val="32"/>
        </w:rPr>
        <w:lastRenderedPageBreak/>
        <w:t>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没收封建迷信丧葬祭奠物品</w:t>
      </w:r>
      <w:r w:rsidRPr="007C1807">
        <w:rPr>
          <w:rFonts w:ascii="仿宋_GB2312" w:eastAsia="仿宋_GB2312" w:hint="eastAsia"/>
          <w:color w:val="000000"/>
          <w:sz w:val="32"/>
          <w:szCs w:val="32"/>
        </w:rPr>
        <w:t>，并处销售金额两倍</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三倍以下罚款。</w:t>
      </w:r>
    </w:p>
    <w:p w:rsidR="00F90A88" w:rsidRPr="004F37BE" w:rsidRDefault="000F017F" w:rsidP="007C1807">
      <w:pPr>
        <w:adjustRightInd w:val="0"/>
        <w:snapToGrid w:val="0"/>
        <w:spacing w:line="560" w:lineRule="exact"/>
        <w:ind w:firstLineChars="196" w:firstLine="627"/>
        <w:rPr>
          <w:rFonts w:ascii="黑体" w:eastAsia="黑体" w:hAnsi="宋体"/>
          <w:snapToGrid w:val="0"/>
          <w:kern w:val="0"/>
          <w:sz w:val="32"/>
          <w:szCs w:val="32"/>
        </w:rPr>
      </w:pPr>
      <w:r w:rsidRPr="004F37BE">
        <w:rPr>
          <w:rFonts w:ascii="黑体" w:eastAsia="黑体" w:hAnsi="宋体" w:hint="eastAsia"/>
          <w:snapToGrid w:val="0"/>
          <w:kern w:val="0"/>
          <w:sz w:val="32"/>
          <w:szCs w:val="32"/>
        </w:rPr>
        <w:t>九、人民法院或者专利管理部门认定当事人的行为构成专利侵权后，同一行为人对同一专利权再次实施侵权行为的</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196" w:firstLine="627"/>
        <w:rPr>
          <w:rFonts w:ascii="仿宋_GB2312" w:eastAsia="仿宋_GB2312" w:hAnsi="宋体"/>
          <w:snapToGrid w:val="0"/>
          <w:color w:val="000000"/>
          <w:kern w:val="0"/>
          <w:sz w:val="32"/>
          <w:szCs w:val="32"/>
        </w:rPr>
      </w:pPr>
      <w:r w:rsidRPr="007C1807">
        <w:rPr>
          <w:rFonts w:ascii="仿宋_GB2312" w:eastAsia="仿宋_GB2312" w:hAnsi="宋体" w:hint="eastAsia"/>
          <w:snapToGrid w:val="0"/>
          <w:color w:val="000000"/>
          <w:kern w:val="0"/>
          <w:sz w:val="32"/>
          <w:szCs w:val="32"/>
        </w:rPr>
        <w:t>《青岛市专利保护规定》第二十三条“人民法院或者专利管理部门认定当事人的行为构成专利侵权后，同一行为人对同一专利权再次实施侵权行为的，除依法承担民事责任外，由市专利管理部门责令立即停止侵权行为并予公告，没收违法所得和侵权产品，可以并处一万元以上五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（二）裁量标准</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A51" w:rsidRPr="002F11CE" w:rsidRDefault="00317A51" w:rsidP="00317A51">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A51" w:rsidRDefault="00317A51" w:rsidP="00317A5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color w:val="000000"/>
          <w:sz w:val="32"/>
          <w:szCs w:val="32"/>
        </w:rPr>
        <w:t>.</w:t>
      </w:r>
      <w:r w:rsidR="000F017F"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同一行为人对同一专利权再次实施侵权行为，违法所得额不</w:t>
      </w:r>
      <w:r w:rsidRPr="007C1807">
        <w:rPr>
          <w:rFonts w:ascii="仿宋_GB2312" w:eastAsia="仿宋_GB2312" w:hint="eastAsia"/>
          <w:color w:val="000000"/>
          <w:sz w:val="32"/>
          <w:szCs w:val="32"/>
        </w:rPr>
        <w:lastRenderedPageBreak/>
        <w:t>超过一千元的。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000F017F"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同一行为人对同一专利权再次实施侵权行为，违法所得额在一千元以上，但不超过二万元的。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没收违法所得和侵权产品，并处10000元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2</w:t>
      </w:r>
      <w:r w:rsidRPr="007C1807">
        <w:rPr>
          <w:rFonts w:ascii="仿宋_GB2312" w:eastAsia="仿宋_GB2312"/>
          <w:color w:val="000000"/>
          <w:sz w:val="32"/>
          <w:szCs w:val="32"/>
        </w:rPr>
        <w:t>0000</w:t>
      </w:r>
      <w:r w:rsidRPr="007C1807">
        <w:rPr>
          <w:rFonts w:ascii="仿宋_GB2312" w:eastAsia="仿宋_GB2312" w:hint="eastAsia"/>
          <w:color w:val="000000"/>
          <w:sz w:val="32"/>
          <w:szCs w:val="32"/>
        </w:rPr>
        <w:t>元以下罚款。</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000F017F"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同一行为人对同一专利权再次实施侵权行为，违法所得额二万元以上，但不超过三万元的。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没收违法所得和侵权产品，并处20000元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3</w:t>
      </w:r>
      <w:r w:rsidRPr="007C1807">
        <w:rPr>
          <w:rFonts w:ascii="仿宋_GB2312" w:eastAsia="仿宋_GB2312"/>
          <w:color w:val="000000"/>
          <w:sz w:val="32"/>
          <w:szCs w:val="32"/>
        </w:rPr>
        <w:t>0000</w:t>
      </w:r>
      <w:r w:rsidRPr="007C1807">
        <w:rPr>
          <w:rFonts w:ascii="仿宋_GB2312" w:eastAsia="仿宋_GB2312" w:hint="eastAsia"/>
          <w:color w:val="000000"/>
          <w:sz w:val="32"/>
          <w:szCs w:val="32"/>
        </w:rPr>
        <w:t>元以下罚款。</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000F017F"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同一行为人对同一专利权再次实施侵权行为，违法所得额在三万元以上，但不超过四万元的。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lastRenderedPageBreak/>
        <w:t>没收违法所得和侵权产品，并处30000元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4</w:t>
      </w:r>
      <w:r w:rsidRPr="007C1807">
        <w:rPr>
          <w:rFonts w:ascii="仿宋_GB2312" w:eastAsia="仿宋_GB2312"/>
          <w:color w:val="000000"/>
          <w:sz w:val="32"/>
          <w:szCs w:val="32"/>
        </w:rPr>
        <w:t>0000</w:t>
      </w:r>
      <w:r w:rsidRPr="007C1807">
        <w:rPr>
          <w:rFonts w:ascii="仿宋_GB2312" w:eastAsia="仿宋_GB2312" w:hint="eastAsia"/>
          <w:color w:val="000000"/>
          <w:sz w:val="32"/>
          <w:szCs w:val="32"/>
        </w:rPr>
        <w:t>元以下罚款。</w:t>
      </w:r>
    </w:p>
    <w:p w:rsidR="00F90A88" w:rsidRPr="007C1807" w:rsidRDefault="00A5333D"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000F017F" w:rsidRPr="007C1807">
        <w:rPr>
          <w:rFonts w:ascii="仿宋_GB2312" w:eastAsia="仿宋_GB2312" w:hint="eastAsia"/>
          <w:color w:val="000000"/>
          <w:sz w:val="32"/>
          <w:szCs w:val="32"/>
        </w:rPr>
        <w:t>.【特别严重】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同一行为人因对同一专利权再次实施侵权行为，违法所得额四万元以上的。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没收违法所得和侵权产品，并处40000元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50</w:t>
      </w:r>
      <w:r w:rsidRPr="007C1807">
        <w:rPr>
          <w:rFonts w:ascii="仿宋_GB2312" w:eastAsia="仿宋_GB2312"/>
          <w:color w:val="000000"/>
          <w:sz w:val="32"/>
          <w:szCs w:val="32"/>
        </w:rPr>
        <w:t>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196" w:firstLine="627"/>
        <w:rPr>
          <w:rFonts w:ascii="黑体" w:eastAsia="黑体" w:hAnsi="宋体"/>
          <w:snapToGrid w:val="0"/>
          <w:color w:val="000000"/>
          <w:kern w:val="0"/>
          <w:sz w:val="32"/>
          <w:szCs w:val="32"/>
        </w:rPr>
      </w:pPr>
      <w:r w:rsidRPr="007C1807">
        <w:rPr>
          <w:rFonts w:ascii="黑体" w:eastAsia="黑体" w:hAnsi="宋体" w:hint="eastAsia"/>
          <w:snapToGrid w:val="0"/>
          <w:color w:val="000000"/>
          <w:kern w:val="0"/>
          <w:sz w:val="32"/>
          <w:szCs w:val="32"/>
        </w:rPr>
        <w:t>十、拒不提供或者隐匿、转移、销毁与案件有关的合同、图纸、发票、帐簿、标记等资料以及有关物品和设施的；</w:t>
      </w:r>
      <w:r w:rsidRPr="007C1807">
        <w:rPr>
          <w:rFonts w:ascii="黑体" w:eastAsia="黑体" w:hAnsi="宋体"/>
          <w:snapToGrid w:val="0"/>
          <w:color w:val="000000"/>
          <w:kern w:val="0"/>
          <w:sz w:val="32"/>
          <w:szCs w:val="32"/>
        </w:rPr>
        <w:t>或者擅自启封、转移、隐匿、毁损、处理</w:t>
      </w:r>
      <w:r w:rsidRPr="007C1807">
        <w:rPr>
          <w:rFonts w:ascii="黑体" w:eastAsia="黑体" w:hAnsi="宋体" w:hint="eastAsia"/>
          <w:snapToGrid w:val="0"/>
          <w:color w:val="000000"/>
          <w:kern w:val="0"/>
          <w:sz w:val="32"/>
          <w:szCs w:val="32"/>
        </w:rPr>
        <w:t>已被</w:t>
      </w:r>
      <w:r w:rsidRPr="007C1807">
        <w:rPr>
          <w:rFonts w:ascii="黑体" w:eastAsia="黑体" w:hAnsi="宋体"/>
          <w:snapToGrid w:val="0"/>
          <w:color w:val="000000"/>
          <w:kern w:val="0"/>
          <w:sz w:val="32"/>
          <w:szCs w:val="32"/>
        </w:rPr>
        <w:t>封存的资料、</w:t>
      </w:r>
      <w:r w:rsidRPr="007C1807">
        <w:rPr>
          <w:rFonts w:ascii="黑体" w:eastAsia="黑体" w:hAnsi="宋体" w:hint="eastAsia"/>
          <w:snapToGrid w:val="0"/>
          <w:color w:val="000000"/>
          <w:kern w:val="0"/>
          <w:sz w:val="32"/>
          <w:szCs w:val="32"/>
        </w:rPr>
        <w:t>物品</w:t>
      </w:r>
      <w:r w:rsidRPr="007C1807">
        <w:rPr>
          <w:rFonts w:ascii="黑体" w:eastAsia="黑体" w:hAnsi="宋体"/>
          <w:snapToGrid w:val="0"/>
          <w:color w:val="000000"/>
          <w:kern w:val="0"/>
          <w:sz w:val="32"/>
          <w:szCs w:val="32"/>
        </w:rPr>
        <w:t>和设施的</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（一）法律依据</w:t>
      </w:r>
    </w:p>
    <w:p w:rsidR="00F90A88" w:rsidRPr="007C1807" w:rsidRDefault="000F017F" w:rsidP="007C1807">
      <w:pPr>
        <w:adjustRightInd w:val="0"/>
        <w:snapToGrid w:val="0"/>
        <w:spacing w:line="560" w:lineRule="exact"/>
        <w:ind w:firstLineChars="196" w:firstLine="627"/>
        <w:rPr>
          <w:rFonts w:ascii="仿宋_GB2312" w:eastAsia="仿宋_GB2312" w:hAnsi="宋体"/>
          <w:snapToGrid w:val="0"/>
          <w:color w:val="000000"/>
          <w:kern w:val="0"/>
          <w:sz w:val="32"/>
          <w:szCs w:val="32"/>
        </w:rPr>
      </w:pPr>
      <w:r w:rsidRPr="007C1807">
        <w:rPr>
          <w:rFonts w:ascii="仿宋_GB2312" w:eastAsia="仿宋_GB2312" w:hAnsi="宋体"/>
          <w:snapToGrid w:val="0"/>
          <w:color w:val="000000"/>
          <w:kern w:val="0"/>
          <w:sz w:val="32"/>
          <w:szCs w:val="32"/>
        </w:rPr>
        <w:t>1</w:t>
      </w:r>
      <w:r w:rsidRPr="007C1807">
        <w:rPr>
          <w:rFonts w:ascii="仿宋_GB2312" w:eastAsia="仿宋_GB2312" w:hAnsi="宋体" w:hint="eastAsia"/>
          <w:snapToGrid w:val="0"/>
          <w:color w:val="000000"/>
          <w:kern w:val="0"/>
          <w:sz w:val="32"/>
          <w:szCs w:val="32"/>
        </w:rPr>
        <w:t>.《青岛市专利保护规定》第二十四条“专利管理部门处理专利侵权纠纷、查处专利违法行为时，有关单位和个人拒不提供或者隐匿、转移、销毁与案件有关的合同、图纸、发票、帐簿、标记等资料以及有关物品和设施的，或者擅自启封、转移、隐匿、毁损、处理已被封存的资料、物品和设施的，由市专利管理部门处一千元以上二万元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color w:val="000000"/>
          <w:kern w:val="0"/>
          <w:sz w:val="32"/>
          <w:szCs w:val="32"/>
        </w:rPr>
      </w:pPr>
      <w:r w:rsidRPr="007C1807">
        <w:rPr>
          <w:rFonts w:ascii="楷体_GB2312" w:eastAsia="楷体_GB2312" w:hAnsi="宋体" w:hint="eastAsia"/>
          <w:snapToGrid w:val="0"/>
          <w:color w:val="000000"/>
          <w:kern w:val="0"/>
          <w:sz w:val="32"/>
          <w:szCs w:val="32"/>
        </w:rPr>
        <w:t>（二）裁量标准</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A51" w:rsidRPr="002F11CE" w:rsidRDefault="00317A51" w:rsidP="00317A51">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lastRenderedPageBreak/>
        <w:t>违法行为轻微并及时改正，没有造成危害后果的；初次违法且危害后果轻微并及时改正的</w:t>
      </w:r>
      <w:r w:rsidR="004B1042">
        <w:rPr>
          <w:rFonts w:ascii="仿宋_GB2312" w:eastAsia="仿宋_GB2312" w:hAnsi="宋体" w:cs="宋体" w:hint="eastAsia"/>
          <w:sz w:val="32"/>
          <w:szCs w:val="32"/>
          <w:shd w:val="clear" w:color="auto" w:fill="FFFFFF"/>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A51" w:rsidRDefault="00317A51" w:rsidP="00317A5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A51" w:rsidRPr="002F11CE" w:rsidRDefault="00317A51" w:rsidP="00317A5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A51" w:rsidRPr="000925F7" w:rsidRDefault="00317A51" w:rsidP="00317A5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1</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000F017F"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拒不提供与案件有关的合同、图纸、发票、帐簿、标记等资料以及有关物品和设施的。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处1000元</w:t>
      </w:r>
      <w:r w:rsidRPr="007C1807">
        <w:rPr>
          <w:rFonts w:ascii="仿宋_GB2312" w:eastAsia="仿宋_GB2312"/>
          <w:color w:val="000000"/>
          <w:sz w:val="32"/>
          <w:szCs w:val="32"/>
        </w:rPr>
        <w:t>以上5000</w:t>
      </w:r>
      <w:r w:rsidRPr="007C1807">
        <w:rPr>
          <w:rFonts w:ascii="仿宋_GB2312" w:eastAsia="仿宋_GB2312" w:hint="eastAsia"/>
          <w:color w:val="000000"/>
          <w:sz w:val="32"/>
          <w:szCs w:val="32"/>
        </w:rPr>
        <w:t>元以下罚款。</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000F017F"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隐匿、转移、销毁与案件有关的合同、图纸、发票、帐簿、标记等资料以及有关物品和设施的。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lastRenderedPageBreak/>
        <w:t>处5000元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10</w:t>
      </w:r>
      <w:r w:rsidRPr="007C1807">
        <w:rPr>
          <w:rFonts w:ascii="仿宋_GB2312" w:eastAsia="仿宋_GB2312"/>
          <w:color w:val="000000"/>
          <w:sz w:val="32"/>
          <w:szCs w:val="32"/>
        </w:rPr>
        <w:t>000</w:t>
      </w:r>
      <w:r w:rsidRPr="007C1807">
        <w:rPr>
          <w:rFonts w:ascii="仿宋_GB2312" w:eastAsia="仿宋_GB2312" w:hint="eastAsia"/>
          <w:color w:val="000000"/>
          <w:sz w:val="32"/>
          <w:szCs w:val="32"/>
        </w:rPr>
        <w:t>元以下罚款。</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000F017F"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擅自启封、转移、隐匿、毁损、处理已被封存的资料、物品和设施的。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w:t>
      </w:r>
      <w:r w:rsidRPr="007C1807">
        <w:rPr>
          <w:rFonts w:ascii="仿宋_GB2312" w:eastAsia="仿宋_GB2312"/>
          <w:color w:val="000000"/>
          <w:sz w:val="32"/>
          <w:szCs w:val="32"/>
        </w:rPr>
        <w:t>000</w:t>
      </w:r>
      <w:r w:rsidRPr="007C1807">
        <w:rPr>
          <w:rFonts w:ascii="仿宋_GB2312" w:eastAsia="仿宋_GB2312" w:hint="eastAsia"/>
          <w:color w:val="000000"/>
          <w:sz w:val="32"/>
          <w:szCs w:val="32"/>
        </w:rPr>
        <w:t>元以下罚款。</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6</w:t>
      </w:r>
      <w:r w:rsidR="000F017F"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1</w:t>
      </w:r>
      <w:r w:rsidRPr="007C1807">
        <w:rPr>
          <w:rFonts w:ascii="仿宋_GB2312" w:eastAsia="仿宋_GB2312" w:hint="eastAsia"/>
          <w:color w:val="000000"/>
          <w:sz w:val="32"/>
          <w:szCs w:val="32"/>
        </w:rPr>
        <w:t>）违法情形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因拒不提供或者隐匿、转移、销毁与案件有关的合同、图纸、发票、帐簿、标记等资料以及有关物品和设施，</w:t>
      </w:r>
      <w:r w:rsidRPr="007C1807">
        <w:rPr>
          <w:rFonts w:ascii="仿宋_GB2312" w:eastAsia="仿宋_GB2312" w:hAnsi="宋体" w:hint="eastAsia"/>
          <w:snapToGrid w:val="0"/>
          <w:color w:val="000000"/>
          <w:kern w:val="0"/>
          <w:sz w:val="32"/>
          <w:szCs w:val="32"/>
        </w:rPr>
        <w:t>或者擅自启封、转移、隐匿、毁损、处理已被封存的资料、物品和设施，</w:t>
      </w:r>
      <w:r w:rsidRPr="007C1807">
        <w:rPr>
          <w:rFonts w:ascii="仿宋_GB2312" w:eastAsia="仿宋_GB2312" w:hint="eastAsia"/>
          <w:color w:val="000000"/>
          <w:sz w:val="32"/>
          <w:szCs w:val="32"/>
        </w:rPr>
        <w:t>导致与案件有关的重要资料、物品和设施消失，使案件的处理无法继续开展的。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w:t>
      </w:r>
      <w:r w:rsidRPr="007C1807">
        <w:rPr>
          <w:rFonts w:ascii="仿宋_GB2312" w:eastAsia="仿宋_GB2312"/>
          <w:color w:val="000000"/>
          <w:sz w:val="32"/>
          <w:szCs w:val="32"/>
        </w:rPr>
        <w:t>2</w:t>
      </w:r>
      <w:r w:rsidRPr="007C1807">
        <w:rPr>
          <w:rFonts w:ascii="仿宋_GB2312" w:eastAsia="仿宋_GB2312" w:hint="eastAsia"/>
          <w:color w:val="000000"/>
          <w:sz w:val="32"/>
          <w:szCs w:val="32"/>
        </w:rPr>
        <w:t>）处罚标准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处15000元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2</w:t>
      </w:r>
      <w:r w:rsidRPr="007C1807">
        <w:rPr>
          <w:rFonts w:ascii="仿宋_GB2312" w:eastAsia="仿宋_GB2312"/>
          <w:color w:val="000000"/>
          <w:sz w:val="32"/>
          <w:szCs w:val="32"/>
        </w:rPr>
        <w:t>0000</w:t>
      </w:r>
      <w:r w:rsidRPr="007C1807">
        <w:rPr>
          <w:rFonts w:ascii="仿宋_GB2312" w:eastAsia="仿宋_GB2312" w:hint="eastAsia"/>
          <w:color w:val="000000"/>
          <w:sz w:val="32"/>
          <w:szCs w:val="32"/>
        </w:rPr>
        <w:t>元以下罚款。</w:t>
      </w:r>
    </w:p>
    <w:p w:rsidR="00F90A88" w:rsidRPr="007C1807" w:rsidRDefault="000F017F" w:rsidP="007C1807">
      <w:pPr>
        <w:adjustRightInd w:val="0"/>
        <w:snapToGrid w:val="0"/>
        <w:spacing w:line="560" w:lineRule="exact"/>
        <w:ind w:firstLineChars="200" w:firstLine="640"/>
        <w:rPr>
          <w:rFonts w:ascii="黑体" w:eastAsia="黑体" w:hAnsi="黑体"/>
          <w:color w:val="000000"/>
          <w:sz w:val="32"/>
          <w:szCs w:val="32"/>
        </w:rPr>
      </w:pPr>
      <w:r w:rsidRPr="007C1807">
        <w:rPr>
          <w:rFonts w:ascii="黑体" w:eastAsia="黑体" w:hAnsi="黑体" w:hint="eastAsia"/>
          <w:color w:val="000000"/>
          <w:sz w:val="32"/>
          <w:szCs w:val="32"/>
        </w:rPr>
        <w:t>十一</w:t>
      </w:r>
      <w:r w:rsidRPr="007C1807">
        <w:rPr>
          <w:rFonts w:ascii="黑体" w:eastAsia="黑体" w:hAnsi="黑体"/>
          <w:color w:val="000000"/>
          <w:sz w:val="32"/>
          <w:szCs w:val="32"/>
        </w:rPr>
        <w:t>、</w:t>
      </w:r>
      <w:r w:rsidRPr="007C1807">
        <w:rPr>
          <w:rFonts w:ascii="黑体" w:eastAsia="黑体" w:hAnsi="黑体" w:hint="eastAsia"/>
          <w:color w:val="000000"/>
          <w:sz w:val="32"/>
          <w:szCs w:val="32"/>
        </w:rPr>
        <w:t>零售畜禽产品未在销售场所明示屠宰厂名称和畜禽产品检疫合格证明、肉品品质检验合格证明（销售凭证）</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Theme="minorEastAsia"/>
          <w:color w:val="000000"/>
          <w:sz w:val="32"/>
          <w:szCs w:val="32"/>
        </w:rPr>
      </w:pPr>
      <w:r w:rsidRPr="007C1807">
        <w:rPr>
          <w:rFonts w:ascii="仿宋_GB2312" w:eastAsia="仿宋_GB2312" w:hAnsiTheme="minorEastAsia" w:hint="eastAsia"/>
          <w:color w:val="000000"/>
          <w:sz w:val="32"/>
          <w:szCs w:val="32"/>
        </w:rPr>
        <w:t xml:space="preserve">1.《青岛市畜禽屠宰管理条例》第二十三条：“零售畜禽产品的,应当在销售场所明示屠宰厂名称和畜禽产品检疫合格证明、肉品品质检验合格证明（销售凭证）。” </w:t>
      </w:r>
    </w:p>
    <w:p w:rsidR="00F90A88" w:rsidRPr="007C1807" w:rsidRDefault="000F017F" w:rsidP="007C1807">
      <w:pPr>
        <w:adjustRightInd w:val="0"/>
        <w:snapToGrid w:val="0"/>
        <w:spacing w:line="560" w:lineRule="exact"/>
        <w:ind w:firstLineChars="200" w:firstLine="640"/>
        <w:rPr>
          <w:rFonts w:ascii="仿宋_GB2312" w:eastAsia="仿宋_GB2312" w:hAnsiTheme="minorEastAsia"/>
          <w:color w:val="000000"/>
          <w:sz w:val="32"/>
          <w:szCs w:val="32"/>
        </w:rPr>
      </w:pPr>
      <w:r w:rsidRPr="007C1807">
        <w:rPr>
          <w:rFonts w:ascii="仿宋_GB2312" w:eastAsia="仿宋_GB2312" w:hAnsiTheme="minorEastAsia" w:hint="eastAsia"/>
          <w:color w:val="000000"/>
          <w:sz w:val="32"/>
          <w:szCs w:val="32"/>
        </w:rPr>
        <w:lastRenderedPageBreak/>
        <w:t>2.《青岛市畜禽屠宰管理条例》第二十六条：“违反本条例第二十三条规定，未明示屠宰厂名称和畜禽产品检疫合格证明、肉品品质检验合格证明（销售凭证）的，由市场监督管理部门责令改正，处以二百元以上五百元以下罚款。”</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（二）裁量基准</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A51" w:rsidRPr="002F11CE" w:rsidRDefault="00317A51" w:rsidP="00317A51">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A51" w:rsidRDefault="00317A51" w:rsidP="00317A5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A51" w:rsidRPr="002F11CE" w:rsidRDefault="00317A51" w:rsidP="00317A5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A51" w:rsidRPr="000925F7" w:rsidRDefault="00317A51" w:rsidP="00317A5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处200元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000F017F"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sidR="004B1042">
        <w:rPr>
          <w:rFonts w:ascii="仿宋_GB2312" w:eastAsia="仿宋_GB2312" w:hint="eastAsia"/>
          <w:sz w:val="32"/>
          <w:szCs w:val="32"/>
        </w:rPr>
        <w:t>较轻</w:t>
      </w:r>
      <w:r w:rsidRPr="007C1807">
        <w:rPr>
          <w:rFonts w:ascii="仿宋_GB2312" w:eastAsia="仿宋_GB2312"/>
          <w:sz w:val="32"/>
          <w:szCs w:val="32"/>
        </w:rPr>
        <w:t>，社会危害性较小</w:t>
      </w:r>
      <w:r w:rsidRPr="007C1807">
        <w:rPr>
          <w:rFonts w:ascii="仿宋_GB2312" w:eastAsia="仿宋_GB2312" w:hint="eastAsia"/>
          <w:sz w:val="32"/>
          <w:szCs w:val="32"/>
        </w:rPr>
        <w:t>；</w:t>
      </w:r>
      <w:r w:rsidR="00A5333D" w:rsidRPr="007C1807">
        <w:rPr>
          <w:rFonts w:ascii="仿宋_GB2312" w:eastAsia="仿宋_GB2312"/>
          <w:sz w:val="32"/>
          <w:szCs w:val="32"/>
        </w:rPr>
        <w:t>能够积极配合调查，如实</w:t>
      </w:r>
      <w:r w:rsidR="00A5333D" w:rsidRPr="007C1807">
        <w:rPr>
          <w:rFonts w:ascii="仿宋_GB2312" w:eastAsia="仿宋_GB2312"/>
          <w:sz w:val="32"/>
          <w:szCs w:val="32"/>
        </w:rPr>
        <w:lastRenderedPageBreak/>
        <w:t>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处200元以上300元</w:t>
      </w:r>
      <w:r w:rsidRPr="007C1807">
        <w:rPr>
          <w:rFonts w:ascii="仿宋_GB2312" w:eastAsia="仿宋_GB2312" w:hAnsiTheme="minorEastAsia"/>
          <w:snapToGrid w:val="0"/>
          <w:color w:val="000000"/>
          <w:kern w:val="0"/>
          <w:sz w:val="32"/>
          <w:szCs w:val="32"/>
        </w:rPr>
        <w:t>以下罚款。</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000F017F"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处300元</w:t>
      </w:r>
      <w:r w:rsidRPr="007C1807">
        <w:rPr>
          <w:rFonts w:ascii="仿宋_GB2312" w:eastAsia="仿宋_GB2312" w:hAnsiTheme="minorEastAsia"/>
          <w:snapToGrid w:val="0"/>
          <w:color w:val="000000"/>
          <w:kern w:val="0"/>
          <w:sz w:val="32"/>
          <w:szCs w:val="32"/>
        </w:rPr>
        <w:t>以上</w:t>
      </w:r>
      <w:r w:rsidRPr="007C1807">
        <w:rPr>
          <w:rFonts w:ascii="仿宋_GB2312" w:eastAsia="仿宋_GB2312" w:hAnsiTheme="minorEastAsia" w:hint="eastAsia"/>
          <w:snapToGrid w:val="0"/>
          <w:color w:val="000000"/>
          <w:kern w:val="0"/>
          <w:sz w:val="32"/>
          <w:szCs w:val="32"/>
        </w:rPr>
        <w:t>400元</w:t>
      </w:r>
      <w:r w:rsidRPr="007C1807">
        <w:rPr>
          <w:rFonts w:ascii="仿宋_GB2312" w:eastAsia="仿宋_GB2312" w:hAnsiTheme="minorEastAsia"/>
          <w:snapToGrid w:val="0"/>
          <w:color w:val="000000"/>
          <w:kern w:val="0"/>
          <w:sz w:val="32"/>
          <w:szCs w:val="32"/>
        </w:rPr>
        <w:t>以下罚款。</w:t>
      </w:r>
    </w:p>
    <w:p w:rsidR="00F90A88" w:rsidRPr="007C1807" w:rsidRDefault="00317A51"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违法行为严重，造成严重</w:t>
      </w:r>
      <w:r w:rsidRPr="007C1807">
        <w:rPr>
          <w:rFonts w:ascii="仿宋_GB2312" w:eastAsia="仿宋_GB2312"/>
          <w:sz w:val="32"/>
          <w:szCs w:val="32"/>
        </w:rPr>
        <w:t>危害</w:t>
      </w:r>
      <w:r w:rsidRPr="007C1807">
        <w:rPr>
          <w:rFonts w:ascii="仿宋_GB2312" w:eastAsia="仿宋_GB2312" w:hint="eastAsia"/>
          <w:sz w:val="32"/>
          <w:szCs w:val="32"/>
        </w:rPr>
        <w:t>后果</w:t>
      </w:r>
      <w:r w:rsidRPr="007C1807">
        <w:rPr>
          <w:rFonts w:ascii="仿宋_GB2312" w:eastAsia="仿宋_GB2312"/>
          <w:sz w:val="32"/>
          <w:szCs w:val="32"/>
        </w:rPr>
        <w:t>或者严重</w:t>
      </w:r>
      <w:r w:rsidRPr="007C1807">
        <w:rPr>
          <w:rFonts w:ascii="仿宋_GB2312" w:eastAsia="仿宋_GB2312" w:hint="eastAsia"/>
          <w:sz w:val="32"/>
          <w:szCs w:val="32"/>
        </w:rPr>
        <w:t>社会影响的；阻碍</w:t>
      </w:r>
      <w:r w:rsidRPr="007C1807">
        <w:rPr>
          <w:rFonts w:ascii="仿宋_GB2312" w:eastAsia="仿宋_GB2312"/>
          <w:sz w:val="32"/>
          <w:szCs w:val="32"/>
        </w:rPr>
        <w:t>或者拒不配合执法人员依法查处违法行为的；经市场监管部门责令停止或者责令</w:t>
      </w:r>
      <w:r w:rsidRPr="007C1807">
        <w:rPr>
          <w:rFonts w:ascii="仿宋_GB2312" w:eastAsia="仿宋_GB2312" w:hint="eastAsia"/>
          <w:sz w:val="32"/>
          <w:szCs w:val="32"/>
        </w:rPr>
        <w:t>纠正</w:t>
      </w:r>
      <w:r w:rsidRPr="007C1807">
        <w:rPr>
          <w:rFonts w:ascii="仿宋_GB2312" w:eastAsia="仿宋_GB2312"/>
          <w:sz w:val="32"/>
          <w:szCs w:val="32"/>
        </w:rPr>
        <w:t>违法行为后</w:t>
      </w:r>
      <w:r w:rsidRPr="007C1807">
        <w:rPr>
          <w:rFonts w:ascii="仿宋_GB2312" w:eastAsia="仿宋_GB2312" w:hint="eastAsia"/>
          <w:sz w:val="32"/>
          <w:szCs w:val="32"/>
        </w:rPr>
        <w:t>，继续实施</w:t>
      </w:r>
      <w:r w:rsidRPr="007C1807">
        <w:rPr>
          <w:rFonts w:ascii="仿宋_GB2312" w:eastAsia="仿宋_GB2312"/>
          <w:sz w:val="32"/>
          <w:szCs w:val="32"/>
        </w:rPr>
        <w:t>违法行为的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处400元</w:t>
      </w:r>
      <w:r w:rsidRPr="007C1807">
        <w:rPr>
          <w:rFonts w:ascii="仿宋_GB2312" w:eastAsia="仿宋_GB2312" w:hAnsiTheme="minorEastAsia"/>
          <w:snapToGrid w:val="0"/>
          <w:color w:val="000000"/>
          <w:kern w:val="0"/>
          <w:sz w:val="32"/>
          <w:szCs w:val="32"/>
        </w:rPr>
        <w:t>以上</w:t>
      </w:r>
      <w:r w:rsidRPr="007C1807">
        <w:rPr>
          <w:rFonts w:ascii="仿宋_GB2312" w:eastAsia="仿宋_GB2312" w:hAnsiTheme="minorEastAsia" w:hint="eastAsia"/>
          <w:snapToGrid w:val="0"/>
          <w:color w:val="000000"/>
          <w:kern w:val="0"/>
          <w:sz w:val="32"/>
          <w:szCs w:val="32"/>
        </w:rPr>
        <w:t>500元</w:t>
      </w:r>
      <w:r w:rsidRPr="007C1807">
        <w:rPr>
          <w:rFonts w:ascii="仿宋_GB2312" w:eastAsia="仿宋_GB2312" w:hAnsiTheme="minorEastAsia"/>
          <w:snapToGrid w:val="0"/>
          <w:color w:val="000000"/>
          <w:kern w:val="0"/>
          <w:sz w:val="32"/>
          <w:szCs w:val="32"/>
        </w:rPr>
        <w:t>以下罚款。</w:t>
      </w:r>
    </w:p>
    <w:p w:rsidR="00F90A88" w:rsidRPr="007C1807" w:rsidRDefault="000F017F" w:rsidP="007C1807">
      <w:pPr>
        <w:adjustRightInd w:val="0"/>
        <w:snapToGrid w:val="0"/>
        <w:spacing w:line="560" w:lineRule="exact"/>
        <w:ind w:firstLineChars="200" w:firstLine="640"/>
        <w:rPr>
          <w:rFonts w:ascii="黑体" w:eastAsia="黑体" w:hAnsi="黑体"/>
          <w:color w:val="000000"/>
          <w:sz w:val="32"/>
          <w:szCs w:val="32"/>
        </w:rPr>
      </w:pPr>
      <w:r w:rsidRPr="007C1807">
        <w:rPr>
          <w:rFonts w:ascii="黑体" w:eastAsia="黑体" w:hAnsi="黑体" w:hint="eastAsia"/>
          <w:color w:val="000000"/>
          <w:sz w:val="32"/>
          <w:szCs w:val="32"/>
        </w:rPr>
        <w:t>十二、在禁止吸烟场所设置吸烟室或者划定吸烟区；在本单位非禁止吸烟场所划定的吸烟区未远离人员密集区域和行人必经的主要通道，未设置明显的指引标识以及吸烟有害健康的警示；</w:t>
      </w:r>
      <w:r w:rsidRPr="007C1807">
        <w:rPr>
          <w:rFonts w:ascii="黑体" w:eastAsia="黑体" w:hAnsi="黑体" w:hint="eastAsia"/>
          <w:color w:val="000000"/>
          <w:sz w:val="32"/>
          <w:szCs w:val="32"/>
        </w:rPr>
        <w:lastRenderedPageBreak/>
        <w:t>禁止吸烟场所的经营者或者管理者未履行</w:t>
      </w:r>
      <w:r w:rsidRPr="007C1807">
        <w:rPr>
          <w:rFonts w:ascii="黑体" w:eastAsia="黑体" w:hAnsi="黑体"/>
          <w:color w:val="000000"/>
          <w:sz w:val="32"/>
          <w:szCs w:val="32"/>
        </w:rPr>
        <w:t>有关职责</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（一</w:t>
      </w:r>
      <w:r w:rsidRPr="007C1807">
        <w:rPr>
          <w:rFonts w:ascii="楷体_GB2312" w:eastAsia="楷体_GB2312"/>
          <w:color w:val="000000"/>
          <w:sz w:val="32"/>
          <w:szCs w:val="32"/>
        </w:rPr>
        <w:t>）</w:t>
      </w:r>
      <w:r w:rsidRPr="007C1807">
        <w:rPr>
          <w:rFonts w:ascii="楷体_GB2312" w:eastAsia="楷体_GB2312" w:hint="eastAsia"/>
          <w:color w:val="000000"/>
          <w:sz w:val="32"/>
          <w:szCs w:val="32"/>
        </w:rPr>
        <w:t>法律</w:t>
      </w:r>
      <w:r w:rsidRPr="007C1807">
        <w:rPr>
          <w:rFonts w:ascii="楷体_GB2312" w:eastAsia="楷体_GB2312"/>
          <w:color w:val="000000"/>
          <w:sz w:val="32"/>
          <w:szCs w:val="32"/>
        </w:rPr>
        <w:t>依据</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1.《青岛市控制吸烟条例》第七条：“禁止吸烟场所不得设置吸烟室或者划定吸烟区。</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单位根据需要在本单位非禁止吸烟场所划定吸烟区的，吸烟区应当远离人员密集区域和行人必经的主要通道，并应当设置明显的指引标识以及吸烟有害健康的警示。”</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2.《青岛市控制吸烟条例》第八条：“禁止吸烟场所的经营者或者管理者负责该场所的控制吸烟工作，并应当履行下列职责：</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（一）建立禁止吸烟管理制度；</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（二）在禁止吸烟场所的醒目位置设置符合市爱国卫生运动委员会规定和要求的禁止吸烟标识，禁止吸烟标识应当包含监督管理部门以及投诉举报电话；</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（三）在禁止吸烟场所不得放置烟具和附有烟草广告的物品；</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（四）对禁止吸烟场所内的吸烟者予以劝阻；不听劝阻的，要求其离开或者拒绝为其提供服务（法律、法规对提供服务另有规定的除外），或者向有关监督管理部门报告。</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禁止吸烟场所内有承包单位、承租单位的，禁止吸烟场所的经营者或者管理者应当对承包单位、承租单位的控制吸烟工作统一管理。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鼓励相关经营者或者管理者采用烟雾报警、视频图像采集等技术手段，加强对禁止吸烟场所的管理。”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lastRenderedPageBreak/>
        <w:t>3.《青岛市控制吸烟条例》第十五条第一款：“禁止吸烟场所的经营者或者管理者违反本条例第七条、第八条规定的，由控制吸烟监督管理部门责令限期改正，给予警告；逾期不改正的，处一千元以上一万元以下罚款；情节严重的，处一万元以上三万元以下罚款。</w:t>
      </w:r>
      <w:r w:rsidRPr="007C1807">
        <w:rPr>
          <w:rFonts w:ascii="仿宋_GB2312" w:eastAsia="仿宋_GB2312"/>
          <w:color w:val="000000"/>
          <w:sz w:val="32"/>
          <w:szCs w:val="32"/>
        </w:rPr>
        <w:t>”</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（二）裁量基准</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A51" w:rsidRPr="002F11CE" w:rsidRDefault="00317A51" w:rsidP="00317A51">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317A51" w:rsidRPr="007C1807" w:rsidRDefault="00317A51" w:rsidP="00317A5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A51" w:rsidRDefault="00317A51" w:rsidP="00317A5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F90A88" w:rsidRPr="007C1807" w:rsidRDefault="004B1042"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2</w:t>
      </w:r>
      <w:r w:rsidR="000F017F" w:rsidRPr="007C1807">
        <w:rPr>
          <w:rFonts w:ascii="仿宋_GB2312" w:eastAsia="仿宋_GB2312" w:hint="eastAsia"/>
          <w:color w:val="000000"/>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Ansi="仿宋_GB2312" w:cs="仿宋_GB2312" w:hint="eastAsia"/>
          <w:sz w:val="32"/>
          <w:szCs w:val="32"/>
        </w:rPr>
        <w:t>商场、超市等购物场所，餐饮服务场所和药品批发、零售经营场所的经营者或</w:t>
      </w:r>
      <w:r w:rsidRPr="007C1807">
        <w:rPr>
          <w:rFonts w:ascii="仿宋_GB2312" w:eastAsia="仿宋_GB2312" w:hAnsi="仿宋_GB2312" w:cs="仿宋_GB2312"/>
          <w:sz w:val="32"/>
          <w:szCs w:val="32"/>
        </w:rPr>
        <w:t>管理</w:t>
      </w:r>
      <w:r w:rsidRPr="007C1807">
        <w:rPr>
          <w:rFonts w:ascii="仿宋_GB2312" w:eastAsia="仿宋_GB2312" w:hAnsi="仿宋_GB2312" w:cs="仿宋_GB2312" w:hint="eastAsia"/>
          <w:sz w:val="32"/>
          <w:szCs w:val="32"/>
        </w:rPr>
        <w:t>者</w:t>
      </w:r>
      <w:r w:rsidRPr="007C1807">
        <w:rPr>
          <w:rFonts w:ascii="仿宋_GB2312" w:eastAsia="仿宋_GB2312" w:hAnsi="仿宋_GB2312" w:cs="仿宋_GB2312"/>
          <w:sz w:val="32"/>
          <w:szCs w:val="32"/>
        </w:rPr>
        <w:t>违反《青岛市控制吸烟条例》</w:t>
      </w:r>
      <w:r w:rsidRPr="007C1807">
        <w:rPr>
          <w:rFonts w:ascii="仿宋_GB2312" w:eastAsia="仿宋_GB2312" w:hAnsi="仿宋_GB2312" w:cs="仿宋_GB2312" w:hint="eastAsia"/>
          <w:sz w:val="32"/>
          <w:szCs w:val="32"/>
        </w:rPr>
        <w:t>第七条</w:t>
      </w:r>
      <w:r w:rsidRPr="007C1807">
        <w:rPr>
          <w:rFonts w:ascii="仿宋_GB2312" w:eastAsia="仿宋_GB2312" w:hAnsi="仿宋_GB2312" w:cs="仿宋_GB2312"/>
          <w:sz w:val="32"/>
          <w:szCs w:val="32"/>
        </w:rPr>
        <w:t>、第八条规定，</w:t>
      </w:r>
      <w:r w:rsidRPr="007C1807">
        <w:rPr>
          <w:rFonts w:ascii="仿宋_GB2312" w:eastAsia="仿宋_GB2312" w:hint="eastAsia"/>
          <w:sz w:val="32"/>
          <w:szCs w:val="32"/>
        </w:rPr>
        <w:t>经</w:t>
      </w:r>
      <w:r w:rsidRPr="007C1807">
        <w:rPr>
          <w:rFonts w:ascii="仿宋_GB2312" w:eastAsia="仿宋_GB2312"/>
          <w:sz w:val="32"/>
          <w:szCs w:val="32"/>
        </w:rPr>
        <w:t>责令限期改正后及时改正的</w:t>
      </w:r>
      <w:r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警告</w:t>
      </w:r>
      <w:r w:rsidRPr="007C1807">
        <w:rPr>
          <w:rFonts w:ascii="仿宋_GB2312" w:eastAsia="仿宋_GB2312" w:hAnsiTheme="minorEastAsia"/>
          <w:snapToGrid w:val="0"/>
          <w:color w:val="000000"/>
          <w:kern w:val="0"/>
          <w:sz w:val="32"/>
          <w:szCs w:val="32"/>
        </w:rPr>
        <w:t>。</w:t>
      </w:r>
    </w:p>
    <w:p w:rsidR="00F90A88" w:rsidRPr="007C1807" w:rsidRDefault="004B1042"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3</w:t>
      </w:r>
      <w:r w:rsidR="000F017F"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仿宋_GB2312" w:cs="仿宋_GB2312" w:hint="eastAsia"/>
          <w:sz w:val="32"/>
          <w:szCs w:val="32"/>
        </w:rPr>
        <w:t>商场、超市等购物场所，餐饮服务场所和药品批发、零售经</w:t>
      </w:r>
      <w:r w:rsidRPr="007C1807">
        <w:rPr>
          <w:rFonts w:ascii="仿宋_GB2312" w:eastAsia="仿宋_GB2312" w:hAnsi="仿宋_GB2312" w:cs="仿宋_GB2312" w:hint="eastAsia"/>
          <w:sz w:val="32"/>
          <w:szCs w:val="32"/>
        </w:rPr>
        <w:lastRenderedPageBreak/>
        <w:t>营场所的经营者或</w:t>
      </w:r>
      <w:r w:rsidRPr="007C1807">
        <w:rPr>
          <w:rFonts w:ascii="仿宋_GB2312" w:eastAsia="仿宋_GB2312" w:hAnsi="仿宋_GB2312" w:cs="仿宋_GB2312"/>
          <w:sz w:val="32"/>
          <w:szCs w:val="32"/>
        </w:rPr>
        <w:t>管理</w:t>
      </w:r>
      <w:r w:rsidRPr="007C1807">
        <w:rPr>
          <w:rFonts w:ascii="仿宋_GB2312" w:eastAsia="仿宋_GB2312" w:hAnsi="仿宋_GB2312" w:cs="仿宋_GB2312" w:hint="eastAsia"/>
          <w:sz w:val="32"/>
          <w:szCs w:val="32"/>
        </w:rPr>
        <w:t>者违反</w:t>
      </w:r>
      <w:r w:rsidRPr="007C1807">
        <w:rPr>
          <w:rFonts w:ascii="仿宋_GB2312" w:eastAsia="仿宋_GB2312" w:hAnsi="仿宋_GB2312" w:cs="仿宋_GB2312"/>
          <w:sz w:val="32"/>
          <w:szCs w:val="32"/>
        </w:rPr>
        <w:t>《青岛市控制吸烟条例》</w:t>
      </w:r>
      <w:r w:rsidRPr="007C1807">
        <w:rPr>
          <w:rFonts w:ascii="仿宋_GB2312" w:eastAsia="仿宋_GB2312" w:hAnsi="仿宋_GB2312" w:cs="仿宋_GB2312" w:hint="eastAsia"/>
          <w:sz w:val="32"/>
          <w:szCs w:val="32"/>
        </w:rPr>
        <w:t>第七条第二款</w:t>
      </w:r>
      <w:r w:rsidRPr="007C1807">
        <w:rPr>
          <w:rFonts w:ascii="仿宋_GB2312" w:eastAsia="仿宋_GB2312" w:hAnsi="仿宋_GB2312" w:cs="仿宋_GB2312"/>
          <w:sz w:val="32"/>
          <w:szCs w:val="32"/>
        </w:rPr>
        <w:t>和第八条</w:t>
      </w:r>
      <w:r w:rsidRPr="007C1807">
        <w:rPr>
          <w:rFonts w:ascii="仿宋_GB2312" w:eastAsia="仿宋_GB2312" w:hAnsi="仿宋_GB2312" w:cs="仿宋_GB2312" w:hint="eastAsia"/>
          <w:sz w:val="32"/>
          <w:szCs w:val="32"/>
        </w:rPr>
        <w:t>规定</w:t>
      </w:r>
      <w:r w:rsidRPr="007C1807">
        <w:rPr>
          <w:rFonts w:ascii="仿宋_GB2312" w:eastAsia="仿宋_GB2312" w:hAnsi="仿宋_GB2312" w:cs="仿宋_GB2312"/>
          <w:sz w:val="32"/>
          <w:szCs w:val="32"/>
        </w:rPr>
        <w:t>，</w:t>
      </w:r>
      <w:r w:rsidRPr="007C1807">
        <w:rPr>
          <w:rFonts w:ascii="仿宋_GB2312" w:eastAsia="仿宋_GB2312" w:hAnsi="仿宋_GB2312" w:cs="仿宋_GB2312" w:hint="eastAsia"/>
          <w:sz w:val="32"/>
          <w:szCs w:val="32"/>
        </w:rPr>
        <w:t>经</w:t>
      </w:r>
      <w:r w:rsidRPr="007C1807">
        <w:rPr>
          <w:rFonts w:ascii="仿宋_GB2312" w:eastAsia="仿宋_GB2312" w:hAnsi="仿宋_GB2312" w:cs="仿宋_GB2312"/>
          <w:sz w:val="32"/>
          <w:szCs w:val="32"/>
        </w:rPr>
        <w:t>责令限期改正</w:t>
      </w:r>
      <w:r w:rsidRPr="007C1807">
        <w:rPr>
          <w:rFonts w:ascii="仿宋_GB2312" w:eastAsia="仿宋_GB2312" w:hAnsi="仿宋_GB2312" w:cs="仿宋_GB2312" w:hint="eastAsia"/>
          <w:sz w:val="32"/>
          <w:szCs w:val="32"/>
        </w:rPr>
        <w:t>后</w:t>
      </w:r>
      <w:r w:rsidRPr="007C1807">
        <w:rPr>
          <w:rFonts w:ascii="仿宋_GB2312" w:eastAsia="仿宋_GB2312" w:hAnsi="仿宋_GB2312" w:cs="仿宋_GB2312"/>
          <w:sz w:val="32"/>
          <w:szCs w:val="32"/>
        </w:rPr>
        <w:t>逾期不改正，</w:t>
      </w:r>
      <w:r w:rsidRPr="007C1807">
        <w:rPr>
          <w:rFonts w:ascii="仿宋_GB2312" w:eastAsia="仿宋_GB2312" w:hAnsi="仿宋_GB2312" w:cs="仿宋_GB2312" w:hint="eastAsia"/>
          <w:sz w:val="32"/>
          <w:szCs w:val="32"/>
        </w:rPr>
        <w:t>且违法</w:t>
      </w:r>
      <w:r w:rsidRPr="007C1807">
        <w:rPr>
          <w:rFonts w:ascii="仿宋_GB2312" w:eastAsia="仿宋_GB2312" w:hAnsi="仿宋_GB2312" w:cs="仿宋_GB2312"/>
          <w:sz w:val="32"/>
          <w:szCs w:val="32"/>
        </w:rPr>
        <w:t>行为情节一般，</w:t>
      </w:r>
      <w:r w:rsidRPr="007C1807">
        <w:rPr>
          <w:rFonts w:ascii="仿宋_GB2312" w:eastAsia="仿宋_GB2312" w:hAnsi="仿宋_GB2312" w:cs="仿宋_GB2312" w:hint="eastAsia"/>
          <w:sz w:val="32"/>
          <w:szCs w:val="32"/>
        </w:rPr>
        <w:t>危害</w:t>
      </w:r>
      <w:r w:rsidRPr="007C1807">
        <w:rPr>
          <w:rFonts w:ascii="仿宋_GB2312" w:eastAsia="仿宋_GB2312" w:hAnsi="仿宋_GB2312" w:cs="仿宋_GB2312"/>
          <w:sz w:val="32"/>
          <w:szCs w:val="32"/>
        </w:rPr>
        <w:t>后果一般的</w:t>
      </w:r>
      <w:r w:rsidRPr="007C1807">
        <w:rPr>
          <w:rFonts w:ascii="仿宋_GB2312" w:eastAsia="仿宋_GB2312"/>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处1000元</w:t>
      </w:r>
      <w:r w:rsidRPr="007C1807">
        <w:rPr>
          <w:rFonts w:ascii="仿宋_GB2312" w:eastAsia="仿宋_GB2312" w:hAnsiTheme="minorEastAsia"/>
          <w:snapToGrid w:val="0"/>
          <w:color w:val="000000"/>
          <w:kern w:val="0"/>
          <w:sz w:val="32"/>
          <w:szCs w:val="32"/>
        </w:rPr>
        <w:t>以上50</w:t>
      </w:r>
      <w:r w:rsidRPr="007C1807">
        <w:rPr>
          <w:rFonts w:ascii="仿宋_GB2312" w:eastAsia="仿宋_GB2312" w:hAnsiTheme="minorEastAsia" w:hint="eastAsia"/>
          <w:snapToGrid w:val="0"/>
          <w:color w:val="000000"/>
          <w:kern w:val="0"/>
          <w:sz w:val="32"/>
          <w:szCs w:val="32"/>
        </w:rPr>
        <w:t>00元</w:t>
      </w:r>
      <w:r w:rsidRPr="007C1807">
        <w:rPr>
          <w:rFonts w:ascii="仿宋_GB2312" w:eastAsia="仿宋_GB2312" w:hAnsiTheme="minorEastAsia"/>
          <w:snapToGrid w:val="0"/>
          <w:color w:val="000000"/>
          <w:kern w:val="0"/>
          <w:sz w:val="32"/>
          <w:szCs w:val="32"/>
        </w:rPr>
        <w:t>以下罚款。</w:t>
      </w:r>
    </w:p>
    <w:p w:rsidR="00F90A88" w:rsidRPr="007C1807" w:rsidRDefault="004B1042"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4</w:t>
      </w:r>
      <w:r w:rsidR="000F017F" w:rsidRPr="007C1807">
        <w:rPr>
          <w:rFonts w:ascii="仿宋_GB2312" w:eastAsia="仿宋_GB2312"/>
          <w:color w:val="000000"/>
          <w:sz w:val="32"/>
          <w:szCs w:val="32"/>
        </w:rPr>
        <w:t>.</w:t>
      </w:r>
      <w:r w:rsidR="000F017F" w:rsidRPr="007C1807">
        <w:rPr>
          <w:rFonts w:ascii="仿宋_GB2312" w:eastAsia="仿宋_GB2312" w:hint="eastAsia"/>
          <w:color w:val="000000"/>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仿宋_GB2312" w:cs="仿宋_GB2312" w:hint="eastAsia"/>
          <w:sz w:val="32"/>
          <w:szCs w:val="32"/>
        </w:rPr>
        <w:t>商场、超市等购物场所，餐饮服务场所和药品批发、零售经营场所的经营者或</w:t>
      </w:r>
      <w:r w:rsidRPr="007C1807">
        <w:rPr>
          <w:rFonts w:ascii="仿宋_GB2312" w:eastAsia="仿宋_GB2312" w:hAnsi="仿宋_GB2312" w:cs="仿宋_GB2312"/>
          <w:sz w:val="32"/>
          <w:szCs w:val="32"/>
        </w:rPr>
        <w:t>管理</w:t>
      </w:r>
      <w:r w:rsidRPr="007C1807">
        <w:rPr>
          <w:rFonts w:ascii="仿宋_GB2312" w:eastAsia="仿宋_GB2312" w:hAnsi="仿宋_GB2312" w:cs="仿宋_GB2312" w:hint="eastAsia"/>
          <w:sz w:val="32"/>
          <w:szCs w:val="32"/>
        </w:rPr>
        <w:t>者违反</w:t>
      </w:r>
      <w:r w:rsidRPr="007C1807">
        <w:rPr>
          <w:rFonts w:ascii="仿宋_GB2312" w:eastAsia="仿宋_GB2312" w:hAnsi="仿宋_GB2312" w:cs="仿宋_GB2312"/>
          <w:sz w:val="32"/>
          <w:szCs w:val="32"/>
        </w:rPr>
        <w:t>《青岛市控制吸烟条例》</w:t>
      </w:r>
      <w:r w:rsidRPr="007C1807">
        <w:rPr>
          <w:rFonts w:ascii="仿宋_GB2312" w:eastAsia="仿宋_GB2312" w:hAnsi="仿宋_GB2312" w:cs="仿宋_GB2312" w:hint="eastAsia"/>
          <w:sz w:val="32"/>
          <w:szCs w:val="32"/>
        </w:rPr>
        <w:t>第七条</w:t>
      </w:r>
      <w:r w:rsidRPr="007C1807">
        <w:rPr>
          <w:rFonts w:ascii="仿宋_GB2312" w:eastAsia="仿宋_GB2312" w:hAnsi="仿宋_GB2312" w:cs="仿宋_GB2312"/>
          <w:sz w:val="32"/>
          <w:szCs w:val="32"/>
        </w:rPr>
        <w:t>第一款</w:t>
      </w:r>
      <w:r w:rsidRPr="007C1807">
        <w:rPr>
          <w:rFonts w:ascii="仿宋_GB2312" w:eastAsia="仿宋_GB2312" w:hAnsi="仿宋_GB2312" w:cs="仿宋_GB2312" w:hint="eastAsia"/>
          <w:sz w:val="32"/>
          <w:szCs w:val="32"/>
        </w:rPr>
        <w:t>规定，</w:t>
      </w:r>
      <w:r w:rsidRPr="007C1807">
        <w:rPr>
          <w:rFonts w:ascii="仿宋_GB2312" w:eastAsia="仿宋_GB2312" w:hint="eastAsia"/>
          <w:color w:val="000000"/>
          <w:sz w:val="32"/>
          <w:szCs w:val="32"/>
        </w:rPr>
        <w:t>经</w:t>
      </w:r>
      <w:r w:rsidRPr="007C1807">
        <w:rPr>
          <w:rFonts w:ascii="仿宋_GB2312" w:eastAsia="仿宋_GB2312"/>
          <w:color w:val="000000"/>
          <w:sz w:val="32"/>
          <w:szCs w:val="32"/>
        </w:rPr>
        <w:t>责令限期改正后</w:t>
      </w:r>
      <w:r w:rsidRPr="007C1807">
        <w:rPr>
          <w:rFonts w:ascii="仿宋_GB2312" w:eastAsia="仿宋_GB2312" w:hint="eastAsia"/>
          <w:color w:val="000000"/>
          <w:sz w:val="32"/>
          <w:szCs w:val="32"/>
        </w:rPr>
        <w:t>逾期</w:t>
      </w:r>
      <w:r w:rsidRPr="007C1807">
        <w:rPr>
          <w:rFonts w:ascii="仿宋_GB2312" w:eastAsia="仿宋_GB2312"/>
          <w:color w:val="000000"/>
          <w:sz w:val="32"/>
          <w:szCs w:val="32"/>
        </w:rPr>
        <w:t>不改正的。</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仿宋_GB2312" w:cs="仿宋_GB2312" w:hint="eastAsia"/>
          <w:sz w:val="32"/>
          <w:szCs w:val="32"/>
        </w:rPr>
        <w:t>商场、超市等购物场所，餐饮服务场所和药品批发、零售经营场所的经营者或</w:t>
      </w:r>
      <w:r w:rsidRPr="007C1807">
        <w:rPr>
          <w:rFonts w:ascii="仿宋_GB2312" w:eastAsia="仿宋_GB2312" w:hAnsi="仿宋_GB2312" w:cs="仿宋_GB2312"/>
          <w:sz w:val="32"/>
          <w:szCs w:val="32"/>
        </w:rPr>
        <w:t>管理</w:t>
      </w:r>
      <w:r w:rsidRPr="007C1807">
        <w:rPr>
          <w:rFonts w:ascii="仿宋_GB2312" w:eastAsia="仿宋_GB2312" w:hAnsi="仿宋_GB2312" w:cs="仿宋_GB2312" w:hint="eastAsia"/>
          <w:sz w:val="32"/>
          <w:szCs w:val="32"/>
        </w:rPr>
        <w:t>者违反</w:t>
      </w:r>
      <w:r w:rsidRPr="007C1807">
        <w:rPr>
          <w:rFonts w:ascii="仿宋_GB2312" w:eastAsia="仿宋_GB2312" w:hAnsi="仿宋_GB2312" w:cs="仿宋_GB2312"/>
          <w:sz w:val="32"/>
          <w:szCs w:val="32"/>
        </w:rPr>
        <w:t>《青岛市控制吸烟条例》</w:t>
      </w:r>
      <w:r w:rsidRPr="007C1807">
        <w:rPr>
          <w:rFonts w:ascii="仿宋_GB2312" w:eastAsia="仿宋_GB2312" w:hAnsi="仿宋_GB2312" w:cs="仿宋_GB2312" w:hint="eastAsia"/>
          <w:sz w:val="32"/>
          <w:szCs w:val="32"/>
        </w:rPr>
        <w:t>第七条</w:t>
      </w:r>
      <w:r w:rsidRPr="007C1807">
        <w:rPr>
          <w:rFonts w:ascii="仿宋_GB2312" w:eastAsia="仿宋_GB2312" w:hAnsi="仿宋_GB2312" w:cs="仿宋_GB2312"/>
          <w:sz w:val="32"/>
          <w:szCs w:val="32"/>
        </w:rPr>
        <w:t>、第八条，</w:t>
      </w:r>
      <w:r w:rsidRPr="007C1807">
        <w:rPr>
          <w:rFonts w:ascii="仿宋_GB2312" w:eastAsia="仿宋_GB2312" w:hint="eastAsia"/>
          <w:color w:val="000000"/>
          <w:sz w:val="32"/>
          <w:szCs w:val="32"/>
        </w:rPr>
        <w:t>经</w:t>
      </w:r>
      <w:r w:rsidRPr="007C1807">
        <w:rPr>
          <w:rFonts w:ascii="仿宋_GB2312" w:eastAsia="仿宋_GB2312"/>
          <w:color w:val="000000"/>
          <w:sz w:val="32"/>
          <w:szCs w:val="32"/>
        </w:rPr>
        <w:t>责令限期改正后</w:t>
      </w:r>
      <w:r w:rsidRPr="007C1807">
        <w:rPr>
          <w:rFonts w:ascii="仿宋_GB2312" w:eastAsia="仿宋_GB2312" w:hint="eastAsia"/>
          <w:color w:val="000000"/>
          <w:sz w:val="32"/>
          <w:szCs w:val="32"/>
        </w:rPr>
        <w:t>逾期</w:t>
      </w:r>
      <w:r w:rsidRPr="007C1807">
        <w:rPr>
          <w:rFonts w:ascii="仿宋_GB2312" w:eastAsia="仿宋_GB2312"/>
          <w:color w:val="000000"/>
          <w:sz w:val="32"/>
          <w:szCs w:val="32"/>
        </w:rPr>
        <w:t>不改正</w:t>
      </w:r>
      <w:r w:rsidRPr="007C1807">
        <w:rPr>
          <w:rFonts w:ascii="仿宋_GB2312" w:eastAsia="仿宋_GB2312" w:hint="eastAsia"/>
          <w:color w:val="000000"/>
          <w:sz w:val="32"/>
          <w:szCs w:val="32"/>
        </w:rPr>
        <w:t>，</w:t>
      </w:r>
      <w:r w:rsidRPr="007C1807">
        <w:rPr>
          <w:rFonts w:ascii="仿宋_GB2312" w:eastAsia="仿宋_GB2312"/>
          <w:color w:val="000000"/>
          <w:sz w:val="32"/>
          <w:szCs w:val="32"/>
        </w:rPr>
        <w:t>且具有下列情形之一的：</w:t>
      </w:r>
      <w:r w:rsidRPr="007C1807">
        <w:rPr>
          <w:rFonts w:ascii="仿宋_GB2312" w:eastAsia="仿宋_GB2312" w:hint="eastAsia"/>
          <w:color w:val="000000"/>
          <w:sz w:val="32"/>
          <w:szCs w:val="32"/>
        </w:rPr>
        <w:t>违法</w:t>
      </w:r>
      <w:r w:rsidRPr="007C1807">
        <w:rPr>
          <w:rFonts w:ascii="仿宋_GB2312" w:eastAsia="仿宋_GB2312"/>
          <w:color w:val="000000"/>
          <w:sz w:val="32"/>
          <w:szCs w:val="32"/>
        </w:rPr>
        <w:t>行为较重，造成</w:t>
      </w:r>
      <w:r w:rsidRPr="007C1807">
        <w:rPr>
          <w:rFonts w:ascii="仿宋_GB2312" w:eastAsia="仿宋_GB2312" w:hint="eastAsia"/>
          <w:color w:val="000000"/>
          <w:sz w:val="32"/>
          <w:szCs w:val="32"/>
        </w:rPr>
        <w:t>较重</w:t>
      </w:r>
      <w:r w:rsidRPr="007C1807">
        <w:rPr>
          <w:rFonts w:ascii="仿宋_GB2312" w:eastAsia="仿宋_GB2312"/>
          <w:color w:val="000000"/>
          <w:sz w:val="32"/>
          <w:szCs w:val="32"/>
        </w:rPr>
        <w:t>危害</w:t>
      </w:r>
      <w:r w:rsidRPr="007C1807">
        <w:rPr>
          <w:rFonts w:ascii="仿宋_GB2312" w:eastAsia="仿宋_GB2312" w:hint="eastAsia"/>
          <w:color w:val="000000"/>
          <w:sz w:val="32"/>
          <w:szCs w:val="32"/>
        </w:rPr>
        <w:t>后果</w:t>
      </w:r>
      <w:r w:rsidRPr="007C1807">
        <w:rPr>
          <w:rFonts w:ascii="仿宋_GB2312" w:eastAsia="仿宋_GB2312"/>
          <w:color w:val="000000"/>
          <w:sz w:val="32"/>
          <w:szCs w:val="32"/>
        </w:rPr>
        <w:t>或者较大社会影响的；阻碍</w:t>
      </w:r>
      <w:r w:rsidRPr="007C1807">
        <w:rPr>
          <w:rFonts w:ascii="仿宋_GB2312" w:eastAsia="仿宋_GB2312" w:hint="eastAsia"/>
          <w:color w:val="000000"/>
          <w:sz w:val="32"/>
          <w:szCs w:val="32"/>
        </w:rPr>
        <w:t>、</w:t>
      </w:r>
      <w:r w:rsidRPr="007C1807">
        <w:rPr>
          <w:rFonts w:ascii="仿宋_GB2312" w:eastAsia="仿宋_GB2312"/>
          <w:color w:val="000000"/>
          <w:sz w:val="32"/>
          <w:szCs w:val="32"/>
        </w:rPr>
        <w:t>妨碍执法人员依法查处违法行为的；</w:t>
      </w:r>
      <w:r w:rsidRPr="007C1807">
        <w:rPr>
          <w:rFonts w:ascii="仿宋_GB2312" w:eastAsia="仿宋_GB2312" w:hint="eastAsia"/>
          <w:color w:val="000000"/>
          <w:sz w:val="32"/>
          <w:szCs w:val="32"/>
        </w:rPr>
        <w:t>伪造</w:t>
      </w:r>
      <w:r w:rsidRPr="007C1807">
        <w:rPr>
          <w:rFonts w:ascii="仿宋_GB2312" w:eastAsia="仿宋_GB2312"/>
          <w:color w:val="000000"/>
          <w:sz w:val="32"/>
          <w:szCs w:val="32"/>
        </w:rPr>
        <w:t>、隐匿、毁灭证据的。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处5000元以上</w:t>
      </w:r>
      <w:r w:rsidRPr="007C1807">
        <w:rPr>
          <w:rFonts w:ascii="仿宋_GB2312" w:eastAsia="仿宋_GB2312" w:hAnsiTheme="minorEastAsia"/>
          <w:snapToGrid w:val="0"/>
          <w:color w:val="000000"/>
          <w:kern w:val="0"/>
          <w:sz w:val="32"/>
          <w:szCs w:val="32"/>
        </w:rPr>
        <w:t>100</w:t>
      </w:r>
      <w:r w:rsidRPr="007C1807">
        <w:rPr>
          <w:rFonts w:ascii="仿宋_GB2312" w:eastAsia="仿宋_GB2312" w:hAnsiTheme="minorEastAsia" w:hint="eastAsia"/>
          <w:snapToGrid w:val="0"/>
          <w:color w:val="000000"/>
          <w:kern w:val="0"/>
          <w:sz w:val="32"/>
          <w:szCs w:val="32"/>
        </w:rPr>
        <w:t>00元</w:t>
      </w:r>
      <w:r w:rsidRPr="007C1807">
        <w:rPr>
          <w:rFonts w:ascii="仿宋_GB2312" w:eastAsia="仿宋_GB2312" w:hAnsiTheme="minorEastAsia"/>
          <w:snapToGrid w:val="0"/>
          <w:color w:val="000000"/>
          <w:kern w:val="0"/>
          <w:sz w:val="32"/>
          <w:szCs w:val="32"/>
        </w:rPr>
        <w:t>以下罚款。</w:t>
      </w:r>
    </w:p>
    <w:p w:rsidR="00F90A88" w:rsidRPr="007C1807" w:rsidRDefault="004B1042"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int="eastAsia"/>
          <w:color w:val="000000"/>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违法行为严重，造成严重</w:t>
      </w:r>
      <w:r w:rsidRPr="007C1807">
        <w:rPr>
          <w:rFonts w:ascii="仿宋_GB2312" w:eastAsia="仿宋_GB2312"/>
          <w:sz w:val="32"/>
          <w:szCs w:val="32"/>
        </w:rPr>
        <w:t>危害后果或者</w:t>
      </w:r>
      <w:r w:rsidRPr="007C1807">
        <w:rPr>
          <w:rFonts w:ascii="仿宋_GB2312" w:eastAsia="仿宋_GB2312" w:hint="eastAsia"/>
          <w:sz w:val="32"/>
          <w:szCs w:val="32"/>
        </w:rPr>
        <w:t>严重社会影响的；</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lastRenderedPageBreak/>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Theme="minorEastAsia" w:hint="eastAsia"/>
          <w:snapToGrid w:val="0"/>
          <w:color w:val="000000"/>
          <w:kern w:val="0"/>
          <w:sz w:val="32"/>
          <w:szCs w:val="32"/>
        </w:rPr>
        <w:t>处10000元</w:t>
      </w:r>
      <w:r w:rsidRPr="007C1807">
        <w:rPr>
          <w:rFonts w:ascii="仿宋_GB2312" w:eastAsia="仿宋_GB2312" w:hAnsiTheme="minorEastAsia"/>
          <w:snapToGrid w:val="0"/>
          <w:color w:val="000000"/>
          <w:kern w:val="0"/>
          <w:sz w:val="32"/>
          <w:szCs w:val="32"/>
        </w:rPr>
        <w:t>以上300</w:t>
      </w:r>
      <w:r w:rsidRPr="007C1807">
        <w:rPr>
          <w:rFonts w:ascii="仿宋_GB2312" w:eastAsia="仿宋_GB2312" w:hAnsiTheme="minorEastAsia" w:hint="eastAsia"/>
          <w:snapToGrid w:val="0"/>
          <w:color w:val="000000"/>
          <w:kern w:val="0"/>
          <w:sz w:val="32"/>
          <w:szCs w:val="32"/>
        </w:rPr>
        <w:t>00元</w:t>
      </w:r>
      <w:r w:rsidRPr="007C1807">
        <w:rPr>
          <w:rFonts w:ascii="仿宋_GB2312" w:eastAsia="仿宋_GB2312" w:hAnsiTheme="minorEastAsia"/>
          <w:snapToGrid w:val="0"/>
          <w:color w:val="000000"/>
          <w:kern w:val="0"/>
          <w:sz w:val="32"/>
          <w:szCs w:val="32"/>
        </w:rPr>
        <w:t>以下罚款。</w:t>
      </w:r>
    </w:p>
    <w:p w:rsidR="00F90A88" w:rsidRPr="004B1042" w:rsidRDefault="000F017F" w:rsidP="007C1807">
      <w:pPr>
        <w:adjustRightInd w:val="0"/>
        <w:snapToGrid w:val="0"/>
        <w:spacing w:line="560" w:lineRule="exact"/>
        <w:ind w:firstLineChars="200" w:firstLine="640"/>
        <w:rPr>
          <w:rFonts w:ascii="黑体" w:eastAsia="黑体" w:hAnsi="黑体"/>
          <w:sz w:val="32"/>
          <w:szCs w:val="32"/>
        </w:rPr>
      </w:pPr>
      <w:r w:rsidRPr="004B1042">
        <w:rPr>
          <w:rFonts w:ascii="黑体" w:eastAsia="黑体" w:hAnsi="黑体" w:hint="eastAsia"/>
          <w:sz w:val="32"/>
          <w:szCs w:val="32"/>
        </w:rPr>
        <w:t>十三、</w:t>
      </w:r>
      <w:r w:rsidRPr="004B1042">
        <w:rPr>
          <w:rFonts w:ascii="黑体" w:eastAsia="黑体" w:hAnsi="黑体"/>
          <w:sz w:val="32"/>
          <w:szCs w:val="32"/>
        </w:rPr>
        <w:t>在禁止吸烟场所吸烟不</w:t>
      </w:r>
      <w:r w:rsidRPr="004B1042">
        <w:rPr>
          <w:rFonts w:ascii="黑体" w:eastAsia="黑体" w:hAnsi="黑体" w:hint="eastAsia"/>
          <w:sz w:val="32"/>
          <w:szCs w:val="32"/>
        </w:rPr>
        <w:t>听</w:t>
      </w:r>
      <w:r w:rsidRPr="004B1042">
        <w:rPr>
          <w:rFonts w:ascii="黑体" w:eastAsia="黑体" w:hAnsi="黑体"/>
          <w:sz w:val="32"/>
          <w:szCs w:val="32"/>
        </w:rPr>
        <w:t>劝阻</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《青岛市控制吸烟条例》第十五条第二款：“违反本条例规定，在禁止吸烟场所吸烟不听劝阻的，由控制吸烟监督管理部门责令改正，处二百元的罚款。</w:t>
      </w:r>
      <w:r w:rsidRPr="007C1807">
        <w:rPr>
          <w:rFonts w:ascii="仿宋_GB2312" w:eastAsia="仿宋_GB2312"/>
          <w:color w:val="000000"/>
          <w:sz w:val="32"/>
          <w:szCs w:val="32"/>
        </w:rPr>
        <w:t>”</w:t>
      </w:r>
    </w:p>
    <w:p w:rsidR="00F90A88" w:rsidRPr="007C1807" w:rsidRDefault="000F017F" w:rsidP="007C1807">
      <w:pPr>
        <w:adjustRightInd w:val="0"/>
        <w:snapToGrid w:val="0"/>
        <w:spacing w:line="560" w:lineRule="exact"/>
        <w:ind w:firstLineChars="200" w:firstLine="640"/>
        <w:rPr>
          <w:rFonts w:ascii="楷体_GB2312" w:eastAsia="楷体_GB2312"/>
          <w:color w:val="000000"/>
          <w:sz w:val="32"/>
          <w:szCs w:val="32"/>
        </w:rPr>
      </w:pPr>
      <w:r w:rsidRPr="007C1807">
        <w:rPr>
          <w:rFonts w:ascii="楷体_GB2312" w:eastAsia="楷体_GB2312" w:hint="eastAsia"/>
          <w:color w:val="000000"/>
          <w:sz w:val="32"/>
          <w:szCs w:val="32"/>
        </w:rPr>
        <w:t>（二</w:t>
      </w:r>
      <w:r w:rsidRPr="007C1807">
        <w:rPr>
          <w:rFonts w:ascii="楷体_GB2312" w:eastAsia="楷体_GB2312"/>
          <w:color w:val="000000"/>
          <w:sz w:val="32"/>
          <w:szCs w:val="32"/>
        </w:rPr>
        <w:t>）</w:t>
      </w:r>
      <w:r w:rsidRPr="007C1807">
        <w:rPr>
          <w:rFonts w:ascii="楷体_GB2312" w:eastAsia="楷体_GB2312" w:hint="eastAsia"/>
          <w:color w:val="000000"/>
          <w:sz w:val="32"/>
          <w:szCs w:val="32"/>
        </w:rPr>
        <w:t>裁量</w:t>
      </w:r>
      <w:r w:rsidRPr="007C1807">
        <w:rPr>
          <w:rFonts w:ascii="楷体_GB2312" w:eastAsia="楷体_GB2312"/>
          <w:color w:val="000000"/>
          <w:sz w:val="32"/>
          <w:szCs w:val="32"/>
        </w:rPr>
        <w:t>基准</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487" w:rsidRPr="002F11CE" w:rsidRDefault="00317487" w:rsidP="00317487">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487" w:rsidRPr="000925F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处200元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317487" w:rsidP="007C1807">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sidR="000F017F" w:rsidRPr="007C1807">
        <w:rPr>
          <w:rFonts w:ascii="仿宋_GB2312" w:eastAsia="仿宋_GB2312" w:hint="eastAsia"/>
          <w:color w:val="000000"/>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Ansi="仿宋_GB2312" w:cs="仿宋_GB2312" w:hint="eastAsia"/>
          <w:sz w:val="32"/>
          <w:szCs w:val="32"/>
        </w:rPr>
        <w:t>在商场、超市等购物场所，餐饮服务场所和药品批发、零售经营场所的禁止</w:t>
      </w:r>
      <w:r w:rsidRPr="007C1807">
        <w:rPr>
          <w:rFonts w:ascii="仿宋_GB2312" w:eastAsia="仿宋_GB2312" w:hAnsi="仿宋_GB2312" w:cs="仿宋_GB2312"/>
          <w:sz w:val="32"/>
          <w:szCs w:val="32"/>
        </w:rPr>
        <w:t>吸烟场所吸烟不</w:t>
      </w:r>
      <w:r w:rsidRPr="007C1807">
        <w:rPr>
          <w:rFonts w:ascii="仿宋_GB2312" w:eastAsia="仿宋_GB2312" w:hAnsi="仿宋_GB2312" w:cs="仿宋_GB2312" w:hint="eastAsia"/>
          <w:sz w:val="32"/>
          <w:szCs w:val="32"/>
        </w:rPr>
        <w:t>听</w:t>
      </w:r>
      <w:r w:rsidRPr="007C1807">
        <w:rPr>
          <w:rFonts w:ascii="仿宋_GB2312" w:eastAsia="仿宋_GB2312" w:hAnsi="仿宋_GB2312" w:cs="仿宋_GB2312"/>
          <w:sz w:val="32"/>
          <w:szCs w:val="32"/>
        </w:rPr>
        <w:t>劝阻。</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黑体" w:eastAsia="黑体" w:hAnsi="宋体"/>
          <w:snapToGrid w:val="0"/>
          <w:color w:val="000000"/>
          <w:kern w:val="0"/>
          <w:sz w:val="32"/>
          <w:szCs w:val="32"/>
        </w:rPr>
      </w:pPr>
      <w:r w:rsidRPr="007C1807">
        <w:rPr>
          <w:rFonts w:ascii="仿宋_GB2312" w:eastAsia="仿宋_GB2312" w:hint="eastAsia"/>
          <w:color w:val="000000"/>
          <w:sz w:val="32"/>
          <w:szCs w:val="32"/>
        </w:rPr>
        <w:t>处200元罚款。</w:t>
      </w:r>
    </w:p>
    <w:p w:rsidR="00F90A88" w:rsidRPr="007C1807" w:rsidRDefault="000F017F" w:rsidP="007C1807">
      <w:pPr>
        <w:adjustRightInd w:val="0"/>
        <w:snapToGrid w:val="0"/>
        <w:spacing w:line="560" w:lineRule="exact"/>
        <w:ind w:firstLineChars="200" w:firstLine="640"/>
        <w:rPr>
          <w:rFonts w:ascii="黑体" w:eastAsia="黑体" w:hAnsi="宋体"/>
          <w:snapToGrid w:val="0"/>
          <w:kern w:val="0"/>
          <w:sz w:val="32"/>
          <w:szCs w:val="32"/>
        </w:rPr>
      </w:pPr>
      <w:r w:rsidRPr="007C1807">
        <w:rPr>
          <w:rFonts w:ascii="黑体" w:eastAsia="黑体" w:hAnsi="宋体" w:hint="eastAsia"/>
          <w:snapToGrid w:val="0"/>
          <w:kern w:val="0"/>
          <w:sz w:val="32"/>
          <w:szCs w:val="32"/>
        </w:rPr>
        <w:t>十四、幼儿园和早期教育指导机构违反《青岛市学前教育条</w:t>
      </w:r>
      <w:r w:rsidRPr="007C1807">
        <w:rPr>
          <w:rFonts w:ascii="黑体" w:eastAsia="黑体" w:hAnsi="宋体" w:hint="eastAsia"/>
          <w:snapToGrid w:val="0"/>
          <w:kern w:val="0"/>
          <w:sz w:val="32"/>
          <w:szCs w:val="32"/>
        </w:rPr>
        <w:lastRenderedPageBreak/>
        <w:t>例》 第五十一条规定的价格行为</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（一）法律依据</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1.《青岛市学前教育条例》第五十一条：“公办幼儿园收费按照政府核定的标准执行；享受政府补助的民办幼儿园收费标准按照政府指导价执行；其他民办幼儿园和早期教育指导机构根据成本确定收费标准，向社会</w:t>
      </w:r>
      <w:r w:rsidRPr="007C1807">
        <w:rPr>
          <w:rFonts w:ascii="仿宋_GB2312" w:eastAsia="仿宋_GB2312" w:hAnsi="宋体"/>
          <w:snapToGrid w:val="0"/>
          <w:kern w:val="0"/>
          <w:sz w:val="32"/>
          <w:szCs w:val="32"/>
        </w:rPr>
        <w:t>公示</w:t>
      </w:r>
      <w:r w:rsidRPr="007C1807">
        <w:rPr>
          <w:rFonts w:ascii="仿宋_GB2312" w:eastAsia="仿宋_GB2312" w:hAnsi="宋体" w:hint="eastAsia"/>
          <w:snapToGrid w:val="0"/>
          <w:kern w:val="0"/>
          <w:sz w:val="32"/>
          <w:szCs w:val="32"/>
        </w:rPr>
        <w:t>后执行。</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幼儿园应当按月或者按学期收取保育教育费、住宿费，不得跨学期收取。</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幼儿园除收取保育教育费、住宿费以及省人民政府批准的服务性收费、代收费外，不得向幼儿家长收取赞助费等其他费用。”</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2.《青岛市学前教育条例》第五十八条：“幼儿园和早期教育指导机构违反本条例第五十一条规定的，由价格主管部门责令限期改正，可以处五千元以上二万元以下罚款；逾期未改正的，没收违法所得，并处违法所得五倍以下罚款。”</w:t>
      </w:r>
    </w:p>
    <w:p w:rsidR="00F90A88" w:rsidRPr="007C1807" w:rsidRDefault="000F017F" w:rsidP="007C1807">
      <w:pPr>
        <w:adjustRightInd w:val="0"/>
        <w:snapToGrid w:val="0"/>
        <w:spacing w:line="560" w:lineRule="exact"/>
        <w:ind w:firstLineChars="200" w:firstLine="640"/>
        <w:rPr>
          <w:rFonts w:ascii="楷体_GB2312" w:eastAsia="楷体_GB2312" w:hAnsi="宋体"/>
          <w:snapToGrid w:val="0"/>
          <w:kern w:val="0"/>
          <w:sz w:val="32"/>
          <w:szCs w:val="32"/>
        </w:rPr>
      </w:pPr>
      <w:r w:rsidRPr="007C1807">
        <w:rPr>
          <w:rFonts w:ascii="楷体_GB2312" w:eastAsia="楷体_GB2312" w:hAnsi="宋体" w:hint="eastAsia"/>
          <w:snapToGrid w:val="0"/>
          <w:kern w:val="0"/>
          <w:sz w:val="32"/>
          <w:szCs w:val="32"/>
        </w:rPr>
        <w:t>（二）裁量基准</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487" w:rsidRPr="002F11CE" w:rsidRDefault="00317487" w:rsidP="00317487">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48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5570BE" w:rsidRPr="007C1807" w:rsidRDefault="005570BE" w:rsidP="005570BE">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5570BE" w:rsidRPr="007C1807" w:rsidRDefault="005570BE" w:rsidP="005570BE">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（1）违法情形</w:t>
      </w:r>
    </w:p>
    <w:p w:rsidR="005570BE" w:rsidRPr="002F11CE" w:rsidRDefault="005570BE" w:rsidP="005570BE">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5570BE" w:rsidRPr="007C1807" w:rsidRDefault="005570BE" w:rsidP="005570BE">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5570BE" w:rsidRPr="000925F7" w:rsidRDefault="005570BE" w:rsidP="005570BE">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可以处</w:t>
      </w:r>
      <w:r>
        <w:rPr>
          <w:rFonts w:ascii="仿宋_GB2312" w:eastAsia="仿宋_GB2312"/>
          <w:sz w:val="32"/>
          <w:szCs w:val="32"/>
        </w:rPr>
        <w:t>5000</w:t>
      </w:r>
      <w:r>
        <w:rPr>
          <w:rFonts w:ascii="仿宋_GB2312" w:eastAsia="仿宋_GB2312" w:hint="eastAsia"/>
          <w:sz w:val="32"/>
          <w:szCs w:val="32"/>
        </w:rPr>
        <w:t>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5570BE"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sidR="000F017F" w:rsidRPr="007C1807">
        <w:rPr>
          <w:rFonts w:ascii="仿宋_GB2312" w:eastAsia="仿宋_GB2312" w:hint="eastAsia"/>
          <w:sz w:val="32"/>
          <w:szCs w:val="32"/>
        </w:rPr>
        <w:t>.【较轻】</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9A0C10"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第一种情形：</w:t>
      </w:r>
      <w:r w:rsidR="0087786D" w:rsidRPr="007C1807">
        <w:rPr>
          <w:rFonts w:ascii="仿宋_GB2312" w:eastAsia="仿宋_GB2312" w:hint="eastAsia"/>
          <w:sz w:val="32"/>
          <w:szCs w:val="32"/>
        </w:rPr>
        <w:t>幼儿园跨</w:t>
      </w:r>
      <w:r w:rsidR="0087786D" w:rsidRPr="007C1807">
        <w:rPr>
          <w:rFonts w:ascii="仿宋_GB2312" w:eastAsia="仿宋_GB2312"/>
          <w:sz w:val="32"/>
          <w:szCs w:val="32"/>
        </w:rPr>
        <w:t>学期收取保育教育费、住宿费</w:t>
      </w:r>
      <w:r w:rsidR="0087786D" w:rsidRPr="007C1807">
        <w:rPr>
          <w:rFonts w:ascii="仿宋_GB2312" w:eastAsia="仿宋_GB2312" w:hint="eastAsia"/>
          <w:sz w:val="32"/>
          <w:szCs w:val="32"/>
        </w:rPr>
        <w:t>或</w:t>
      </w:r>
      <w:r w:rsidR="0087786D" w:rsidRPr="007C1807">
        <w:rPr>
          <w:rFonts w:ascii="仿宋_GB2312" w:eastAsia="仿宋_GB2312"/>
          <w:sz w:val="32"/>
          <w:szCs w:val="32"/>
        </w:rPr>
        <w:t>向幼儿家长收取赞助费等其他费用</w:t>
      </w:r>
      <w:r w:rsidR="0087786D" w:rsidRPr="007C1807">
        <w:rPr>
          <w:rFonts w:ascii="仿宋_GB2312" w:eastAsia="仿宋_GB2312" w:hint="eastAsia"/>
          <w:sz w:val="32"/>
          <w:szCs w:val="32"/>
        </w:rPr>
        <w:t>，经</w:t>
      </w:r>
      <w:r w:rsidR="0087786D" w:rsidRPr="007C1807">
        <w:rPr>
          <w:rFonts w:ascii="仿宋_GB2312" w:eastAsia="仿宋_GB2312"/>
          <w:sz w:val="32"/>
          <w:szCs w:val="32"/>
        </w:rPr>
        <w:t>责令改正后及时改正</w:t>
      </w:r>
      <w:r w:rsidR="0087786D" w:rsidRPr="007C1807">
        <w:rPr>
          <w:rFonts w:ascii="仿宋_GB2312" w:eastAsia="仿宋_GB2312" w:hint="eastAsia"/>
          <w:sz w:val="32"/>
          <w:szCs w:val="32"/>
        </w:rPr>
        <w:t>，</w:t>
      </w:r>
      <w:r w:rsidR="0087786D" w:rsidRPr="007C1807">
        <w:rPr>
          <w:rFonts w:ascii="仿宋_GB2312" w:eastAsia="仿宋_GB2312"/>
          <w:sz w:val="32"/>
          <w:szCs w:val="32"/>
        </w:rPr>
        <w:t>违法行为</w:t>
      </w:r>
      <w:r w:rsidR="00317487">
        <w:rPr>
          <w:rFonts w:ascii="仿宋_GB2312" w:eastAsia="仿宋_GB2312" w:hint="eastAsia"/>
          <w:sz w:val="32"/>
          <w:szCs w:val="32"/>
        </w:rPr>
        <w:t>较轻</w:t>
      </w:r>
      <w:r w:rsidR="0087786D" w:rsidRPr="007C1807">
        <w:rPr>
          <w:rFonts w:ascii="仿宋_GB2312" w:eastAsia="仿宋_GB2312"/>
          <w:sz w:val="32"/>
          <w:szCs w:val="32"/>
        </w:rPr>
        <w:t>，社会危害性较小的。</w:t>
      </w:r>
    </w:p>
    <w:p w:rsidR="00F90A88"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D52C42" w:rsidRPr="007C1807">
        <w:rPr>
          <w:rFonts w:ascii="仿宋_GB2312" w:eastAsia="仿宋_GB2312" w:hint="eastAsia"/>
          <w:sz w:val="32"/>
          <w:szCs w:val="32"/>
        </w:rPr>
        <w:t>幼儿园</w:t>
      </w:r>
      <w:r w:rsidR="007A56CA" w:rsidRPr="007C1807">
        <w:rPr>
          <w:rFonts w:ascii="仿宋_GB2312" w:eastAsia="仿宋_GB2312" w:hint="eastAsia"/>
          <w:sz w:val="32"/>
          <w:szCs w:val="32"/>
        </w:rPr>
        <w:t>跨</w:t>
      </w:r>
      <w:r w:rsidR="00D52C42" w:rsidRPr="007C1807">
        <w:rPr>
          <w:rFonts w:ascii="仿宋_GB2312" w:eastAsia="仿宋_GB2312"/>
          <w:sz w:val="32"/>
          <w:szCs w:val="32"/>
        </w:rPr>
        <w:t>学期收取保育教育费、住宿费</w:t>
      </w:r>
      <w:r w:rsidR="00D52C42" w:rsidRPr="007C1807">
        <w:rPr>
          <w:rFonts w:ascii="仿宋_GB2312" w:eastAsia="仿宋_GB2312" w:hint="eastAsia"/>
          <w:sz w:val="32"/>
          <w:szCs w:val="32"/>
        </w:rPr>
        <w:t>或</w:t>
      </w:r>
      <w:r w:rsidR="00D52C42" w:rsidRPr="007C1807">
        <w:rPr>
          <w:rFonts w:ascii="仿宋_GB2312" w:eastAsia="仿宋_GB2312"/>
          <w:sz w:val="32"/>
          <w:szCs w:val="32"/>
        </w:rPr>
        <w:t>向幼儿家长收取赞助费等其他费用</w:t>
      </w:r>
      <w:r w:rsidR="00D52C42" w:rsidRPr="007C1807">
        <w:rPr>
          <w:rFonts w:ascii="仿宋_GB2312" w:eastAsia="仿宋_GB2312" w:hint="eastAsia"/>
          <w:sz w:val="32"/>
          <w:szCs w:val="32"/>
        </w:rPr>
        <w:t>，经</w:t>
      </w:r>
      <w:r w:rsidR="00D52C42" w:rsidRPr="007C1807">
        <w:rPr>
          <w:rFonts w:ascii="仿宋_GB2312" w:eastAsia="仿宋_GB2312"/>
          <w:sz w:val="32"/>
          <w:szCs w:val="32"/>
        </w:rPr>
        <w:t>责令</w:t>
      </w:r>
      <w:r w:rsidR="00D52C42" w:rsidRPr="007C1807">
        <w:rPr>
          <w:rFonts w:ascii="仿宋_GB2312" w:eastAsia="仿宋_GB2312" w:hint="eastAsia"/>
          <w:sz w:val="32"/>
          <w:szCs w:val="32"/>
        </w:rPr>
        <w:t>改正后</w:t>
      </w:r>
      <w:r w:rsidR="00D52C42" w:rsidRPr="007C1807">
        <w:rPr>
          <w:rFonts w:ascii="仿宋_GB2312" w:eastAsia="仿宋_GB2312"/>
          <w:sz w:val="32"/>
          <w:szCs w:val="32"/>
        </w:rPr>
        <w:t>逾期未改正，但</w:t>
      </w:r>
      <w:r w:rsidR="00D52C42" w:rsidRPr="007C1807">
        <w:rPr>
          <w:rFonts w:ascii="仿宋_GB2312" w:eastAsia="仿宋_GB2312" w:hint="eastAsia"/>
          <w:sz w:val="32"/>
          <w:szCs w:val="32"/>
        </w:rPr>
        <w:t>具有下列情形之一的：</w:t>
      </w:r>
      <w:r w:rsidR="000F017F" w:rsidRPr="007C1807">
        <w:rPr>
          <w:rFonts w:ascii="仿宋_GB2312" w:eastAsia="仿宋_GB2312" w:hint="eastAsia"/>
          <w:sz w:val="32"/>
          <w:szCs w:val="32"/>
        </w:rPr>
        <w:t>违法</w:t>
      </w:r>
      <w:r w:rsidR="000F017F" w:rsidRPr="007C1807">
        <w:rPr>
          <w:rFonts w:ascii="仿宋_GB2312" w:eastAsia="仿宋_GB2312"/>
          <w:sz w:val="32"/>
          <w:szCs w:val="32"/>
        </w:rPr>
        <w:t>行为</w:t>
      </w:r>
      <w:r w:rsidR="00317487">
        <w:rPr>
          <w:rFonts w:ascii="仿宋_GB2312" w:eastAsia="仿宋_GB2312" w:hint="eastAsia"/>
          <w:sz w:val="32"/>
          <w:szCs w:val="32"/>
        </w:rPr>
        <w:t>较轻</w:t>
      </w:r>
      <w:r w:rsidR="000F017F" w:rsidRPr="007C1807">
        <w:rPr>
          <w:rFonts w:ascii="仿宋_GB2312" w:eastAsia="仿宋_GB2312"/>
          <w:sz w:val="32"/>
          <w:szCs w:val="32"/>
        </w:rPr>
        <w:t>，社会危害性较小</w:t>
      </w:r>
      <w:r w:rsidR="000F017F" w:rsidRPr="007C1807">
        <w:rPr>
          <w:rFonts w:ascii="仿宋_GB2312" w:eastAsia="仿宋_GB2312" w:hint="eastAsia"/>
          <w:sz w:val="32"/>
          <w:szCs w:val="32"/>
        </w:rPr>
        <w:t>的；</w:t>
      </w:r>
      <w:r w:rsidR="000F017F" w:rsidRPr="007C1807">
        <w:rPr>
          <w:rFonts w:ascii="仿宋_GB2312" w:eastAsia="仿宋_GB2312"/>
          <w:sz w:val="32"/>
          <w:szCs w:val="32"/>
        </w:rPr>
        <w:t>积极配合调查</w:t>
      </w:r>
      <w:r w:rsidR="000F017F" w:rsidRPr="007C1807">
        <w:rPr>
          <w:rFonts w:ascii="仿宋_GB2312" w:eastAsia="仿宋_GB2312" w:hint="eastAsia"/>
          <w:sz w:val="32"/>
          <w:szCs w:val="32"/>
        </w:rPr>
        <w:t>，</w:t>
      </w:r>
      <w:r w:rsidR="000F017F" w:rsidRPr="007C1807">
        <w:rPr>
          <w:rFonts w:ascii="仿宋_GB2312" w:eastAsia="仿宋_GB2312"/>
          <w:sz w:val="32"/>
          <w:szCs w:val="32"/>
        </w:rPr>
        <w:t>如实陈述违法事实，并如实提供有关证据资料，查处效果明显的</w:t>
      </w:r>
      <w:r w:rsidR="000F017F"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7A56CA" w:rsidRPr="007C1807" w:rsidRDefault="00B4692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w:t>
      </w:r>
      <w:r w:rsidRPr="007C1807">
        <w:rPr>
          <w:rFonts w:ascii="仿宋_GB2312" w:eastAsia="仿宋_GB2312"/>
          <w:sz w:val="32"/>
          <w:szCs w:val="32"/>
        </w:rPr>
        <w:t>情形，</w:t>
      </w:r>
      <w:r w:rsidR="0087786D" w:rsidRPr="007C1807">
        <w:rPr>
          <w:rFonts w:ascii="仿宋_GB2312" w:eastAsia="仿宋_GB2312" w:hint="eastAsia"/>
          <w:sz w:val="32"/>
          <w:szCs w:val="32"/>
        </w:rPr>
        <w:t>可</w:t>
      </w:r>
      <w:r w:rsidR="000F017F" w:rsidRPr="007C1807">
        <w:rPr>
          <w:rFonts w:ascii="仿宋_GB2312" w:eastAsia="仿宋_GB2312" w:hint="eastAsia"/>
          <w:sz w:val="32"/>
          <w:szCs w:val="32"/>
        </w:rPr>
        <w:t>处5000元</w:t>
      </w:r>
      <w:r w:rsidR="000F017F" w:rsidRPr="007C1807">
        <w:rPr>
          <w:rFonts w:ascii="仿宋_GB2312" w:eastAsia="仿宋_GB2312"/>
          <w:sz w:val="32"/>
          <w:szCs w:val="32"/>
        </w:rPr>
        <w:t>以上</w:t>
      </w:r>
      <w:r w:rsidRPr="007C1807">
        <w:rPr>
          <w:rFonts w:ascii="仿宋_GB2312" w:eastAsia="仿宋_GB2312"/>
          <w:sz w:val="32"/>
          <w:szCs w:val="32"/>
        </w:rPr>
        <w:t>1</w:t>
      </w:r>
      <w:r w:rsidR="000F017F" w:rsidRPr="007C1807">
        <w:rPr>
          <w:rFonts w:ascii="仿宋_GB2312" w:eastAsia="仿宋_GB2312" w:hint="eastAsia"/>
          <w:sz w:val="32"/>
          <w:szCs w:val="32"/>
        </w:rPr>
        <w:t>0000元</w:t>
      </w:r>
      <w:r w:rsidR="000F017F" w:rsidRPr="007C1807">
        <w:rPr>
          <w:rFonts w:ascii="仿宋_GB2312" w:eastAsia="仿宋_GB2312"/>
          <w:sz w:val="32"/>
          <w:szCs w:val="32"/>
        </w:rPr>
        <w:t>以下罚款</w:t>
      </w:r>
      <w:r w:rsidR="000F017F" w:rsidRPr="007C1807">
        <w:rPr>
          <w:rFonts w:ascii="仿宋_GB2312" w:eastAsia="仿宋_GB2312" w:hint="eastAsia"/>
          <w:sz w:val="32"/>
          <w:szCs w:val="32"/>
        </w:rPr>
        <w:t>；</w:t>
      </w:r>
    </w:p>
    <w:p w:rsidR="00F90A88" w:rsidRPr="007C1807" w:rsidRDefault="007A56CA"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w:t>
      </w:r>
      <w:r w:rsidR="00B46920" w:rsidRPr="007C1807">
        <w:rPr>
          <w:rFonts w:ascii="仿宋_GB2312" w:eastAsia="仿宋_GB2312" w:hint="eastAsia"/>
          <w:sz w:val="32"/>
          <w:szCs w:val="32"/>
        </w:rPr>
        <w:t>二</w:t>
      </w:r>
      <w:r w:rsidRPr="007C1807">
        <w:rPr>
          <w:rFonts w:ascii="仿宋_GB2312" w:eastAsia="仿宋_GB2312" w:hint="eastAsia"/>
          <w:sz w:val="32"/>
          <w:szCs w:val="32"/>
        </w:rPr>
        <w:t>种</w:t>
      </w:r>
      <w:r w:rsidRPr="007C1807">
        <w:rPr>
          <w:rFonts w:ascii="仿宋_GB2312" w:eastAsia="仿宋_GB2312"/>
          <w:sz w:val="32"/>
          <w:szCs w:val="32"/>
        </w:rPr>
        <w:t>情形，</w:t>
      </w:r>
      <w:r w:rsidR="000F017F" w:rsidRPr="007C1807">
        <w:rPr>
          <w:rFonts w:ascii="仿宋_GB2312" w:eastAsia="仿宋_GB2312"/>
          <w:sz w:val="32"/>
          <w:szCs w:val="32"/>
        </w:rPr>
        <w:t>没收违法所得，并处违法所得</w:t>
      </w:r>
      <w:r w:rsidR="000F017F" w:rsidRPr="007C1807">
        <w:rPr>
          <w:rFonts w:ascii="仿宋_GB2312" w:eastAsia="仿宋_GB2312" w:hint="eastAsia"/>
          <w:sz w:val="32"/>
          <w:szCs w:val="32"/>
        </w:rPr>
        <w:t>1倍</w:t>
      </w:r>
      <w:r w:rsidR="000F017F" w:rsidRPr="007C1807">
        <w:rPr>
          <w:rFonts w:ascii="仿宋_GB2312" w:eastAsia="仿宋_GB2312"/>
          <w:sz w:val="32"/>
          <w:szCs w:val="32"/>
        </w:rPr>
        <w:t>以下罚款</w:t>
      </w:r>
      <w:r w:rsidR="000F017F" w:rsidRPr="007C1807">
        <w:rPr>
          <w:rFonts w:ascii="仿宋_GB2312" w:eastAsia="仿宋_GB2312" w:hint="eastAsia"/>
          <w:sz w:val="32"/>
          <w:szCs w:val="32"/>
        </w:rPr>
        <w:t>。</w:t>
      </w:r>
    </w:p>
    <w:p w:rsidR="00F90A88" w:rsidRPr="007C1807" w:rsidRDefault="005570BE"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sidR="000F017F" w:rsidRPr="007C1807">
        <w:rPr>
          <w:rFonts w:ascii="仿宋_GB2312" w:eastAsia="仿宋_GB2312" w:hint="eastAsia"/>
          <w:sz w:val="32"/>
          <w:szCs w:val="32"/>
        </w:rPr>
        <w:t>.【一般】</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B46920"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第一种情形：</w:t>
      </w:r>
      <w:r w:rsidR="0087786D" w:rsidRPr="007C1807">
        <w:rPr>
          <w:rFonts w:ascii="仿宋_GB2312" w:eastAsia="仿宋_GB2312" w:hint="eastAsia"/>
          <w:sz w:val="32"/>
          <w:szCs w:val="32"/>
        </w:rPr>
        <w:t>幼儿园跨学期</w:t>
      </w:r>
      <w:r w:rsidR="0087786D" w:rsidRPr="007C1807">
        <w:rPr>
          <w:rFonts w:ascii="仿宋_GB2312" w:eastAsia="仿宋_GB2312"/>
          <w:sz w:val="32"/>
          <w:szCs w:val="32"/>
        </w:rPr>
        <w:t>收取保育教育费、住宿费，经责</w:t>
      </w:r>
      <w:r w:rsidR="0087786D" w:rsidRPr="007C1807">
        <w:rPr>
          <w:rFonts w:ascii="仿宋_GB2312" w:eastAsia="仿宋_GB2312"/>
          <w:sz w:val="32"/>
          <w:szCs w:val="32"/>
        </w:rPr>
        <w:lastRenderedPageBreak/>
        <w:t>令改正后及时改正，但具有下列情形之一的：</w:t>
      </w:r>
      <w:r w:rsidR="0087786D" w:rsidRPr="007C1807">
        <w:rPr>
          <w:rFonts w:ascii="仿宋_GB2312" w:eastAsia="仿宋_GB2312" w:hint="eastAsia"/>
          <w:sz w:val="32"/>
          <w:szCs w:val="32"/>
        </w:rPr>
        <w:t>近两年曾因</w:t>
      </w:r>
      <w:r w:rsidR="0087786D" w:rsidRPr="007C1807">
        <w:rPr>
          <w:rFonts w:ascii="仿宋_GB2312" w:eastAsia="仿宋_GB2312"/>
          <w:sz w:val="32"/>
          <w:szCs w:val="32"/>
        </w:rPr>
        <w:t>同一性质违法行为被</w:t>
      </w:r>
      <w:r w:rsidR="0087786D" w:rsidRPr="007C1807">
        <w:rPr>
          <w:rFonts w:ascii="仿宋_GB2312" w:eastAsia="仿宋_GB2312" w:hint="eastAsia"/>
          <w:sz w:val="32"/>
          <w:szCs w:val="32"/>
        </w:rPr>
        <w:t>责令</w:t>
      </w:r>
      <w:r w:rsidR="0087786D" w:rsidRPr="007C1807">
        <w:rPr>
          <w:rFonts w:ascii="仿宋_GB2312" w:eastAsia="仿宋_GB2312"/>
          <w:sz w:val="32"/>
          <w:szCs w:val="32"/>
        </w:rPr>
        <w:t>改正或处罚过</w:t>
      </w:r>
      <w:r w:rsidR="0087786D" w:rsidRPr="007C1807">
        <w:rPr>
          <w:rFonts w:ascii="仿宋_GB2312" w:eastAsia="仿宋_GB2312" w:hint="eastAsia"/>
          <w:sz w:val="32"/>
          <w:szCs w:val="32"/>
        </w:rPr>
        <w:t>；</w:t>
      </w:r>
      <w:r w:rsidR="0087786D" w:rsidRPr="007C1807">
        <w:rPr>
          <w:rFonts w:ascii="仿宋_GB2312" w:eastAsia="仿宋_GB2312"/>
          <w:sz w:val="32"/>
          <w:szCs w:val="32"/>
        </w:rPr>
        <w:t>违规收费涉及人数较多或金额较大的</w:t>
      </w:r>
      <w:r w:rsidR="0087786D" w:rsidRPr="007C1807">
        <w:rPr>
          <w:rFonts w:ascii="仿宋_GB2312" w:eastAsia="仿宋_GB2312" w:hint="eastAsia"/>
          <w:sz w:val="32"/>
          <w:szCs w:val="32"/>
        </w:rPr>
        <w:t>。</w:t>
      </w:r>
    </w:p>
    <w:p w:rsidR="00F90A88"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7A56CA" w:rsidRPr="007C1807">
        <w:rPr>
          <w:rFonts w:ascii="仿宋_GB2312" w:eastAsia="仿宋_GB2312" w:hint="eastAsia"/>
          <w:sz w:val="32"/>
          <w:szCs w:val="32"/>
        </w:rPr>
        <w:t>幼儿园跨</w:t>
      </w:r>
      <w:r w:rsidR="007A56CA" w:rsidRPr="007C1807">
        <w:rPr>
          <w:rFonts w:ascii="仿宋_GB2312" w:eastAsia="仿宋_GB2312"/>
          <w:sz w:val="32"/>
          <w:szCs w:val="32"/>
        </w:rPr>
        <w:t>学期收取保育教育费、住宿费</w:t>
      </w:r>
      <w:r w:rsidR="007A56CA" w:rsidRPr="007C1807">
        <w:rPr>
          <w:rFonts w:ascii="仿宋_GB2312" w:eastAsia="仿宋_GB2312" w:hint="eastAsia"/>
          <w:sz w:val="32"/>
          <w:szCs w:val="32"/>
        </w:rPr>
        <w:t>或</w:t>
      </w:r>
      <w:r w:rsidR="007A56CA" w:rsidRPr="007C1807">
        <w:rPr>
          <w:rFonts w:ascii="仿宋_GB2312" w:eastAsia="仿宋_GB2312"/>
          <w:sz w:val="32"/>
          <w:szCs w:val="32"/>
        </w:rPr>
        <w:t>向幼儿家长收取赞助费等其他费用</w:t>
      </w:r>
      <w:r w:rsidR="007A56CA" w:rsidRPr="007C1807">
        <w:rPr>
          <w:rFonts w:ascii="仿宋_GB2312" w:eastAsia="仿宋_GB2312" w:hint="eastAsia"/>
          <w:sz w:val="32"/>
          <w:szCs w:val="32"/>
        </w:rPr>
        <w:t>，经</w:t>
      </w:r>
      <w:r w:rsidR="007A56CA" w:rsidRPr="007C1807">
        <w:rPr>
          <w:rFonts w:ascii="仿宋_GB2312" w:eastAsia="仿宋_GB2312"/>
          <w:sz w:val="32"/>
          <w:szCs w:val="32"/>
        </w:rPr>
        <w:t>责令</w:t>
      </w:r>
      <w:r w:rsidR="007A56CA" w:rsidRPr="007C1807">
        <w:rPr>
          <w:rFonts w:ascii="仿宋_GB2312" w:eastAsia="仿宋_GB2312" w:hint="eastAsia"/>
          <w:sz w:val="32"/>
          <w:szCs w:val="32"/>
        </w:rPr>
        <w:t>改正后</w:t>
      </w:r>
      <w:r w:rsidR="007A56CA" w:rsidRPr="007C1807">
        <w:rPr>
          <w:rFonts w:ascii="仿宋_GB2312" w:eastAsia="仿宋_GB2312"/>
          <w:sz w:val="32"/>
          <w:szCs w:val="32"/>
        </w:rPr>
        <w:t>逾期未改正，</w:t>
      </w:r>
      <w:r w:rsidR="000F017F" w:rsidRPr="007C1807">
        <w:rPr>
          <w:rFonts w:ascii="仿宋_GB2312" w:eastAsia="仿宋_GB2312" w:hint="eastAsia"/>
          <w:sz w:val="32"/>
          <w:szCs w:val="32"/>
        </w:rPr>
        <w:t>不具有不予处罚</w:t>
      </w:r>
      <w:r w:rsidR="000F017F" w:rsidRPr="007C1807">
        <w:rPr>
          <w:rFonts w:ascii="仿宋_GB2312" w:eastAsia="仿宋_GB2312"/>
          <w:sz w:val="32"/>
          <w:szCs w:val="32"/>
        </w:rPr>
        <w:t>、减轻、从轻、从</w:t>
      </w:r>
      <w:r w:rsidR="000F017F" w:rsidRPr="007C1807">
        <w:rPr>
          <w:rFonts w:ascii="仿宋_GB2312" w:eastAsia="仿宋_GB2312" w:hint="eastAsia"/>
          <w:sz w:val="32"/>
          <w:szCs w:val="32"/>
        </w:rPr>
        <w:t>重</w:t>
      </w:r>
      <w:r w:rsidR="000F017F" w:rsidRPr="007C1807">
        <w:rPr>
          <w:rFonts w:ascii="仿宋_GB2312" w:eastAsia="仿宋_GB2312"/>
          <w:sz w:val="32"/>
          <w:szCs w:val="32"/>
        </w:rPr>
        <w:t>等</w:t>
      </w:r>
      <w:r w:rsidR="000F017F" w:rsidRPr="007C1807">
        <w:rPr>
          <w:rFonts w:ascii="仿宋_GB2312" w:eastAsia="仿宋_GB2312" w:hint="eastAsia"/>
          <w:sz w:val="32"/>
          <w:szCs w:val="32"/>
        </w:rPr>
        <w:t>情节</w:t>
      </w:r>
      <w:r w:rsidR="000F017F" w:rsidRPr="007C1807">
        <w:rPr>
          <w:rFonts w:ascii="仿宋_GB2312" w:eastAsia="仿宋_GB2312"/>
          <w:sz w:val="32"/>
          <w:szCs w:val="32"/>
        </w:rPr>
        <w:t>；具有从</w:t>
      </w:r>
      <w:r w:rsidR="000F017F" w:rsidRPr="007C1807">
        <w:rPr>
          <w:rFonts w:ascii="仿宋_GB2312" w:eastAsia="仿宋_GB2312" w:hint="eastAsia"/>
          <w:sz w:val="32"/>
          <w:szCs w:val="32"/>
        </w:rPr>
        <w:t>重</w:t>
      </w:r>
      <w:r w:rsidR="000F017F" w:rsidRPr="007C1807">
        <w:rPr>
          <w:rFonts w:ascii="仿宋_GB2312" w:eastAsia="仿宋_GB2312"/>
          <w:sz w:val="32"/>
          <w:szCs w:val="32"/>
        </w:rPr>
        <w:t>、从轻、减轻处罚的多个裁量因素</w:t>
      </w:r>
      <w:r w:rsidR="000F017F" w:rsidRPr="007C1807">
        <w:rPr>
          <w:rFonts w:ascii="仿宋_GB2312" w:eastAsia="仿宋_GB2312" w:hint="eastAsia"/>
          <w:sz w:val="32"/>
          <w:szCs w:val="32"/>
        </w:rPr>
        <w:t>时</w:t>
      </w:r>
      <w:r w:rsidR="000F017F" w:rsidRPr="007C1807">
        <w:rPr>
          <w:rFonts w:ascii="仿宋_GB2312" w:eastAsia="仿宋_GB2312"/>
          <w:sz w:val="32"/>
          <w:szCs w:val="32"/>
        </w:rPr>
        <w:t>，结合案情综合裁量</w:t>
      </w:r>
      <w:r w:rsidR="000F017F" w:rsidRPr="007C1807">
        <w:rPr>
          <w:rFonts w:ascii="仿宋_GB2312" w:eastAsia="仿宋_GB2312" w:hint="eastAsia"/>
          <w:sz w:val="32"/>
          <w:szCs w:val="32"/>
        </w:rPr>
        <w:t>，</w:t>
      </w:r>
      <w:r w:rsidR="000F017F" w:rsidRPr="007C1807">
        <w:rPr>
          <w:rFonts w:ascii="仿宋_GB2312" w:eastAsia="仿宋_GB2312"/>
          <w:sz w:val="32"/>
          <w:szCs w:val="32"/>
        </w:rPr>
        <w:t>认为可以适用一般情形的。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B46920" w:rsidRPr="007C1807" w:rsidRDefault="00B4692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w:t>
      </w:r>
      <w:r w:rsidRPr="007C1807">
        <w:rPr>
          <w:rFonts w:ascii="仿宋_GB2312" w:eastAsia="仿宋_GB2312"/>
          <w:sz w:val="32"/>
          <w:szCs w:val="32"/>
        </w:rPr>
        <w:t>情形，可处</w:t>
      </w:r>
      <w:r w:rsidRPr="007C1807">
        <w:rPr>
          <w:rFonts w:ascii="仿宋_GB2312" w:eastAsia="仿宋_GB2312" w:hint="eastAsia"/>
          <w:sz w:val="32"/>
          <w:szCs w:val="32"/>
        </w:rPr>
        <w:t>10000元</w:t>
      </w:r>
      <w:r w:rsidRPr="007C1807">
        <w:rPr>
          <w:rFonts w:ascii="仿宋_GB2312" w:eastAsia="仿宋_GB2312"/>
          <w:sz w:val="32"/>
          <w:szCs w:val="32"/>
        </w:rPr>
        <w:t>以上15</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B4692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0F017F" w:rsidRPr="007C1807">
        <w:rPr>
          <w:rFonts w:ascii="仿宋_GB2312" w:eastAsia="仿宋_GB2312" w:hint="eastAsia"/>
          <w:sz w:val="32"/>
          <w:szCs w:val="32"/>
        </w:rPr>
        <w:t>没收</w:t>
      </w:r>
      <w:r w:rsidR="000F017F" w:rsidRPr="007C1807">
        <w:rPr>
          <w:rFonts w:ascii="仿宋_GB2312" w:eastAsia="仿宋_GB2312"/>
          <w:sz w:val="32"/>
          <w:szCs w:val="32"/>
        </w:rPr>
        <w:t>违法所得，并处违法所得</w:t>
      </w:r>
      <w:r w:rsidR="000F017F" w:rsidRPr="007C1807">
        <w:rPr>
          <w:rFonts w:ascii="仿宋_GB2312" w:eastAsia="仿宋_GB2312" w:hint="eastAsia"/>
          <w:sz w:val="32"/>
          <w:szCs w:val="32"/>
        </w:rPr>
        <w:t>1倍以上2倍以下罚款。</w:t>
      </w:r>
    </w:p>
    <w:p w:rsidR="00F90A88" w:rsidRPr="007C1807" w:rsidRDefault="005570BE"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5</w:t>
      </w:r>
      <w:r w:rsidR="000F017F" w:rsidRPr="007C1807">
        <w:rPr>
          <w:rFonts w:ascii="仿宋_GB2312" w:eastAsia="仿宋_GB2312" w:hint="eastAsia"/>
          <w:sz w:val="32"/>
          <w:szCs w:val="32"/>
        </w:rPr>
        <w:t>.【较重】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B46920"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第一种情形：</w:t>
      </w:r>
      <w:r w:rsidR="00B46920" w:rsidRPr="007C1807">
        <w:rPr>
          <w:rFonts w:ascii="仿宋_GB2312" w:eastAsia="仿宋_GB2312" w:hint="eastAsia"/>
          <w:sz w:val="32"/>
          <w:szCs w:val="32"/>
        </w:rPr>
        <w:t>幼儿园跨学期</w:t>
      </w:r>
      <w:r w:rsidR="00B46920" w:rsidRPr="007C1807">
        <w:rPr>
          <w:rFonts w:ascii="仿宋_GB2312" w:eastAsia="仿宋_GB2312"/>
          <w:sz w:val="32"/>
          <w:szCs w:val="32"/>
        </w:rPr>
        <w:t>收取保育教育费、住宿费，经责令改正后及时改正，但</w:t>
      </w:r>
      <w:r w:rsidR="00984EA5" w:rsidRPr="007C1807">
        <w:rPr>
          <w:rFonts w:ascii="仿宋_GB2312" w:eastAsia="仿宋_GB2312" w:hint="eastAsia"/>
          <w:sz w:val="32"/>
          <w:szCs w:val="32"/>
        </w:rPr>
        <w:t>具有下列情形</w:t>
      </w:r>
      <w:r w:rsidR="00984EA5" w:rsidRPr="007C1807">
        <w:rPr>
          <w:rFonts w:ascii="仿宋_GB2312" w:eastAsia="仿宋_GB2312"/>
          <w:sz w:val="32"/>
          <w:szCs w:val="32"/>
        </w:rPr>
        <w:t>之一的：</w:t>
      </w:r>
      <w:r w:rsidR="00984EA5" w:rsidRPr="007C1807">
        <w:rPr>
          <w:rFonts w:ascii="仿宋_GB2312" w:eastAsia="仿宋_GB2312" w:hint="eastAsia"/>
          <w:sz w:val="32"/>
          <w:szCs w:val="32"/>
        </w:rPr>
        <w:t>违法</w:t>
      </w:r>
      <w:r w:rsidR="00984EA5" w:rsidRPr="007C1807">
        <w:rPr>
          <w:rFonts w:ascii="仿宋_GB2312" w:eastAsia="仿宋_GB2312"/>
          <w:sz w:val="32"/>
          <w:szCs w:val="32"/>
        </w:rPr>
        <w:t>行为较重，造成</w:t>
      </w:r>
      <w:r w:rsidR="00984EA5" w:rsidRPr="007C1807">
        <w:rPr>
          <w:rFonts w:ascii="仿宋_GB2312" w:eastAsia="仿宋_GB2312" w:hint="eastAsia"/>
          <w:sz w:val="32"/>
          <w:szCs w:val="32"/>
        </w:rPr>
        <w:t>较重</w:t>
      </w:r>
      <w:r w:rsidR="00984EA5" w:rsidRPr="007C1807">
        <w:rPr>
          <w:rFonts w:ascii="仿宋_GB2312" w:eastAsia="仿宋_GB2312"/>
          <w:sz w:val="32"/>
          <w:szCs w:val="32"/>
        </w:rPr>
        <w:t>危害后果或者较大</w:t>
      </w:r>
      <w:r w:rsidR="00984EA5" w:rsidRPr="007C1807">
        <w:rPr>
          <w:rFonts w:ascii="仿宋_GB2312" w:eastAsia="仿宋_GB2312" w:hint="eastAsia"/>
          <w:sz w:val="32"/>
          <w:szCs w:val="32"/>
        </w:rPr>
        <w:t>社会</w:t>
      </w:r>
      <w:r w:rsidR="00984EA5" w:rsidRPr="007C1807">
        <w:rPr>
          <w:rFonts w:ascii="仿宋_GB2312" w:eastAsia="仿宋_GB2312"/>
          <w:sz w:val="32"/>
          <w:szCs w:val="32"/>
        </w:rPr>
        <w:t>影响的</w:t>
      </w:r>
      <w:r w:rsidR="00984EA5" w:rsidRPr="007C1807">
        <w:rPr>
          <w:rFonts w:ascii="仿宋_GB2312" w:eastAsia="仿宋_GB2312" w:hint="eastAsia"/>
          <w:sz w:val="32"/>
          <w:szCs w:val="32"/>
        </w:rPr>
        <w:t>；</w:t>
      </w:r>
      <w:r w:rsidR="00B46920" w:rsidRPr="007C1807">
        <w:rPr>
          <w:rFonts w:ascii="仿宋_GB2312" w:eastAsia="仿宋_GB2312" w:hint="eastAsia"/>
          <w:sz w:val="32"/>
          <w:szCs w:val="32"/>
        </w:rPr>
        <w:t>阻碍</w:t>
      </w:r>
      <w:r w:rsidR="00B46920" w:rsidRPr="007C1807">
        <w:rPr>
          <w:rFonts w:ascii="仿宋_GB2312" w:eastAsia="仿宋_GB2312"/>
          <w:sz w:val="32"/>
          <w:szCs w:val="32"/>
        </w:rPr>
        <w:t>或者拒不配合执法人员依法查处违法行为的；</w:t>
      </w:r>
      <w:r w:rsidR="00B46920" w:rsidRPr="007C1807">
        <w:rPr>
          <w:rFonts w:ascii="仿宋_GB2312" w:eastAsia="仿宋_GB2312" w:hint="eastAsia"/>
          <w:sz w:val="32"/>
          <w:szCs w:val="32"/>
        </w:rPr>
        <w:t>伪造</w:t>
      </w:r>
      <w:r w:rsidR="00B46920" w:rsidRPr="007C1807">
        <w:rPr>
          <w:rFonts w:ascii="仿宋_GB2312" w:eastAsia="仿宋_GB2312"/>
          <w:sz w:val="32"/>
          <w:szCs w:val="32"/>
        </w:rPr>
        <w:t>、隐匿、毁灭证据的</w:t>
      </w:r>
      <w:r w:rsidR="00B46920" w:rsidRPr="007C1807">
        <w:rPr>
          <w:rFonts w:ascii="仿宋_GB2312" w:eastAsia="仿宋_GB2312" w:hAnsi="宋体" w:hint="eastAsia"/>
          <w:snapToGrid w:val="0"/>
          <w:kern w:val="0"/>
          <w:sz w:val="32"/>
          <w:szCs w:val="32"/>
        </w:rPr>
        <w:t>。</w:t>
      </w:r>
    </w:p>
    <w:p w:rsidR="00F90A88" w:rsidRPr="007C1807" w:rsidRDefault="006119B0"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7A56CA" w:rsidRPr="007C1807">
        <w:rPr>
          <w:rFonts w:ascii="仿宋_GB2312" w:eastAsia="仿宋_GB2312" w:hint="eastAsia"/>
          <w:sz w:val="32"/>
          <w:szCs w:val="32"/>
        </w:rPr>
        <w:t>幼儿园跨</w:t>
      </w:r>
      <w:r w:rsidR="007A56CA" w:rsidRPr="007C1807">
        <w:rPr>
          <w:rFonts w:ascii="仿宋_GB2312" w:eastAsia="仿宋_GB2312"/>
          <w:sz w:val="32"/>
          <w:szCs w:val="32"/>
        </w:rPr>
        <w:t>学期收取保育教育费、住宿费</w:t>
      </w:r>
      <w:r w:rsidR="007A56CA" w:rsidRPr="007C1807">
        <w:rPr>
          <w:rFonts w:ascii="仿宋_GB2312" w:eastAsia="仿宋_GB2312" w:hint="eastAsia"/>
          <w:sz w:val="32"/>
          <w:szCs w:val="32"/>
        </w:rPr>
        <w:t>或</w:t>
      </w:r>
      <w:r w:rsidR="007A56CA" w:rsidRPr="007C1807">
        <w:rPr>
          <w:rFonts w:ascii="仿宋_GB2312" w:eastAsia="仿宋_GB2312"/>
          <w:sz w:val="32"/>
          <w:szCs w:val="32"/>
        </w:rPr>
        <w:t>向幼儿家长收取赞助费等其他费用</w:t>
      </w:r>
      <w:r w:rsidR="007A56CA" w:rsidRPr="007C1807">
        <w:rPr>
          <w:rFonts w:ascii="仿宋_GB2312" w:eastAsia="仿宋_GB2312" w:hint="eastAsia"/>
          <w:sz w:val="32"/>
          <w:szCs w:val="32"/>
        </w:rPr>
        <w:t>，经</w:t>
      </w:r>
      <w:r w:rsidR="007A56CA" w:rsidRPr="007C1807">
        <w:rPr>
          <w:rFonts w:ascii="仿宋_GB2312" w:eastAsia="仿宋_GB2312"/>
          <w:sz w:val="32"/>
          <w:szCs w:val="32"/>
        </w:rPr>
        <w:t>责令</w:t>
      </w:r>
      <w:r w:rsidR="007A56CA" w:rsidRPr="007C1807">
        <w:rPr>
          <w:rFonts w:ascii="仿宋_GB2312" w:eastAsia="仿宋_GB2312" w:hint="eastAsia"/>
          <w:sz w:val="32"/>
          <w:szCs w:val="32"/>
        </w:rPr>
        <w:t>改正后</w:t>
      </w:r>
      <w:r w:rsidR="007A56CA" w:rsidRPr="007C1807">
        <w:rPr>
          <w:rFonts w:ascii="仿宋_GB2312" w:eastAsia="仿宋_GB2312"/>
          <w:sz w:val="32"/>
          <w:szCs w:val="32"/>
        </w:rPr>
        <w:t>逾期未改正，</w:t>
      </w:r>
      <w:r w:rsidR="007A56CA" w:rsidRPr="007C1807">
        <w:rPr>
          <w:rFonts w:ascii="仿宋_GB2312" w:eastAsia="仿宋_GB2312" w:hint="eastAsia"/>
          <w:sz w:val="32"/>
          <w:szCs w:val="32"/>
        </w:rPr>
        <w:t>且</w:t>
      </w:r>
      <w:r w:rsidR="000F017F" w:rsidRPr="007C1807">
        <w:rPr>
          <w:rFonts w:ascii="仿宋_GB2312" w:eastAsia="仿宋_GB2312" w:hint="eastAsia"/>
          <w:sz w:val="32"/>
          <w:szCs w:val="32"/>
        </w:rPr>
        <w:t>违法</w:t>
      </w:r>
      <w:r w:rsidR="000F017F" w:rsidRPr="007C1807">
        <w:rPr>
          <w:rFonts w:ascii="仿宋_GB2312" w:eastAsia="仿宋_GB2312"/>
          <w:sz w:val="32"/>
          <w:szCs w:val="32"/>
        </w:rPr>
        <w:t>行为较重，造成</w:t>
      </w:r>
      <w:r w:rsidR="000F017F" w:rsidRPr="007C1807">
        <w:rPr>
          <w:rFonts w:ascii="仿宋_GB2312" w:eastAsia="仿宋_GB2312" w:hint="eastAsia"/>
          <w:sz w:val="32"/>
          <w:szCs w:val="32"/>
        </w:rPr>
        <w:t>较重</w:t>
      </w:r>
      <w:r w:rsidR="000F017F" w:rsidRPr="007C1807">
        <w:rPr>
          <w:rFonts w:ascii="仿宋_GB2312" w:eastAsia="仿宋_GB2312"/>
          <w:sz w:val="32"/>
          <w:szCs w:val="32"/>
        </w:rPr>
        <w:t>危害后果或者较大</w:t>
      </w:r>
      <w:r w:rsidR="000F017F" w:rsidRPr="007C1807">
        <w:rPr>
          <w:rFonts w:ascii="仿宋_GB2312" w:eastAsia="仿宋_GB2312" w:hint="eastAsia"/>
          <w:sz w:val="32"/>
          <w:szCs w:val="32"/>
        </w:rPr>
        <w:t>社会</w:t>
      </w:r>
      <w:r w:rsidR="000F017F" w:rsidRPr="007C1807">
        <w:rPr>
          <w:rFonts w:ascii="仿宋_GB2312" w:eastAsia="仿宋_GB2312"/>
          <w:sz w:val="32"/>
          <w:szCs w:val="32"/>
        </w:rPr>
        <w:t>影响的</w:t>
      </w:r>
      <w:r w:rsidR="000F017F"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984EA5" w:rsidRPr="007C1807" w:rsidRDefault="00984EA5"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第一种</w:t>
      </w:r>
      <w:r w:rsidRPr="007C1807">
        <w:rPr>
          <w:rFonts w:ascii="仿宋_GB2312" w:eastAsia="仿宋_GB2312"/>
          <w:sz w:val="32"/>
          <w:szCs w:val="32"/>
        </w:rPr>
        <w:t>情形，可处15</w:t>
      </w:r>
      <w:r w:rsidRPr="007C1807">
        <w:rPr>
          <w:rFonts w:ascii="仿宋_GB2312" w:eastAsia="仿宋_GB2312" w:hint="eastAsia"/>
          <w:sz w:val="32"/>
          <w:szCs w:val="32"/>
        </w:rPr>
        <w:t>000元</w:t>
      </w:r>
      <w:r w:rsidRPr="007C1807">
        <w:rPr>
          <w:rFonts w:ascii="仿宋_GB2312" w:eastAsia="仿宋_GB2312"/>
          <w:sz w:val="32"/>
          <w:szCs w:val="32"/>
        </w:rPr>
        <w:t>以上20</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984EA5"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第二种</w:t>
      </w:r>
      <w:r w:rsidRPr="007C1807">
        <w:rPr>
          <w:rFonts w:ascii="仿宋_GB2312" w:eastAsia="仿宋_GB2312"/>
          <w:sz w:val="32"/>
          <w:szCs w:val="32"/>
        </w:rPr>
        <w:t>情形，</w:t>
      </w:r>
      <w:r w:rsidR="000F017F" w:rsidRPr="007C1807">
        <w:rPr>
          <w:rFonts w:ascii="仿宋_GB2312" w:eastAsia="仿宋_GB2312" w:hint="eastAsia"/>
          <w:sz w:val="32"/>
          <w:szCs w:val="32"/>
        </w:rPr>
        <w:t>没收违法所得，并处违法所得2倍</w:t>
      </w:r>
      <w:r w:rsidR="000F017F" w:rsidRPr="007C1807">
        <w:rPr>
          <w:rFonts w:ascii="仿宋_GB2312" w:eastAsia="仿宋_GB2312"/>
          <w:sz w:val="32"/>
          <w:szCs w:val="32"/>
        </w:rPr>
        <w:t>以上3</w:t>
      </w:r>
      <w:r w:rsidR="000F017F" w:rsidRPr="007C1807">
        <w:rPr>
          <w:rFonts w:ascii="仿宋_GB2312" w:eastAsia="仿宋_GB2312" w:hint="eastAsia"/>
          <w:sz w:val="32"/>
          <w:szCs w:val="32"/>
        </w:rPr>
        <w:t>倍以下罚款。</w:t>
      </w:r>
    </w:p>
    <w:p w:rsidR="00F90A88" w:rsidRPr="007C1807" w:rsidRDefault="005570BE"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6</w:t>
      </w:r>
      <w:r w:rsidR="000F017F" w:rsidRPr="007C1807">
        <w:rPr>
          <w:rFonts w:ascii="仿宋_GB2312" w:eastAsia="仿宋_GB2312" w:hint="eastAsia"/>
          <w:sz w:val="32"/>
          <w:szCs w:val="32"/>
        </w:rPr>
        <w:t>.【严重】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7A56CA"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幼儿园跨</w:t>
      </w:r>
      <w:r w:rsidRPr="007C1807">
        <w:rPr>
          <w:rFonts w:ascii="仿宋_GB2312" w:eastAsia="仿宋_GB2312"/>
          <w:sz w:val="32"/>
          <w:szCs w:val="32"/>
        </w:rPr>
        <w:t>学期收取保育教育费、住宿费</w:t>
      </w:r>
      <w:r w:rsidRPr="007C1807">
        <w:rPr>
          <w:rFonts w:ascii="仿宋_GB2312" w:eastAsia="仿宋_GB2312" w:hint="eastAsia"/>
          <w:sz w:val="32"/>
          <w:szCs w:val="32"/>
        </w:rPr>
        <w:t>或</w:t>
      </w:r>
      <w:r w:rsidRPr="007C1807">
        <w:rPr>
          <w:rFonts w:ascii="仿宋_GB2312" w:eastAsia="仿宋_GB2312"/>
          <w:sz w:val="32"/>
          <w:szCs w:val="32"/>
        </w:rPr>
        <w:t>向幼儿家长收取赞助费等其他费用</w:t>
      </w:r>
      <w:r w:rsidRPr="007C1807">
        <w:rPr>
          <w:rFonts w:ascii="仿宋_GB2312" w:eastAsia="仿宋_GB2312" w:hint="eastAsia"/>
          <w:sz w:val="32"/>
          <w:szCs w:val="32"/>
        </w:rPr>
        <w:t>，经</w:t>
      </w:r>
      <w:r w:rsidRPr="007C1807">
        <w:rPr>
          <w:rFonts w:ascii="仿宋_GB2312" w:eastAsia="仿宋_GB2312"/>
          <w:sz w:val="32"/>
          <w:szCs w:val="32"/>
        </w:rPr>
        <w:t>责令</w:t>
      </w:r>
      <w:r w:rsidRPr="007C1807">
        <w:rPr>
          <w:rFonts w:ascii="仿宋_GB2312" w:eastAsia="仿宋_GB2312" w:hint="eastAsia"/>
          <w:sz w:val="32"/>
          <w:szCs w:val="32"/>
        </w:rPr>
        <w:t>改正后</w:t>
      </w:r>
      <w:r w:rsidRPr="007C1807">
        <w:rPr>
          <w:rFonts w:ascii="仿宋_GB2312" w:eastAsia="仿宋_GB2312"/>
          <w:sz w:val="32"/>
          <w:szCs w:val="32"/>
        </w:rPr>
        <w:t>逾期未改正，</w:t>
      </w:r>
      <w:r w:rsidRPr="007C1807">
        <w:rPr>
          <w:rFonts w:ascii="仿宋_GB2312" w:eastAsia="仿宋_GB2312" w:hint="eastAsia"/>
          <w:sz w:val="32"/>
          <w:szCs w:val="32"/>
        </w:rPr>
        <w:t>且</w:t>
      </w:r>
      <w:r w:rsidR="00984EA5" w:rsidRPr="007C1807">
        <w:rPr>
          <w:rFonts w:ascii="仿宋_GB2312" w:eastAsia="仿宋_GB2312" w:hint="eastAsia"/>
          <w:sz w:val="32"/>
          <w:szCs w:val="32"/>
        </w:rPr>
        <w:t>具有</w:t>
      </w:r>
      <w:r w:rsidR="00984EA5" w:rsidRPr="007C1807">
        <w:rPr>
          <w:rFonts w:ascii="仿宋_GB2312" w:eastAsia="仿宋_GB2312"/>
          <w:sz w:val="32"/>
          <w:szCs w:val="32"/>
        </w:rPr>
        <w:t>下列情形之一的：</w:t>
      </w:r>
      <w:r w:rsidR="000F017F" w:rsidRPr="007C1807">
        <w:rPr>
          <w:rFonts w:ascii="仿宋_GB2312" w:eastAsia="仿宋_GB2312" w:hAnsi="宋体" w:hint="eastAsia"/>
          <w:snapToGrid w:val="0"/>
          <w:kern w:val="0"/>
          <w:sz w:val="32"/>
          <w:szCs w:val="32"/>
        </w:rPr>
        <w:t>违法行为严重，造成严重</w:t>
      </w:r>
      <w:r w:rsidR="000F017F" w:rsidRPr="007C1807">
        <w:rPr>
          <w:rFonts w:ascii="仿宋_GB2312" w:eastAsia="仿宋_GB2312" w:hAnsi="宋体"/>
          <w:snapToGrid w:val="0"/>
          <w:kern w:val="0"/>
          <w:sz w:val="32"/>
          <w:szCs w:val="32"/>
        </w:rPr>
        <w:t>危害后果或者</w:t>
      </w:r>
      <w:r w:rsidR="000F017F" w:rsidRPr="007C1807">
        <w:rPr>
          <w:rFonts w:ascii="仿宋_GB2312" w:eastAsia="仿宋_GB2312" w:hAnsi="宋体" w:hint="eastAsia"/>
          <w:snapToGrid w:val="0"/>
          <w:kern w:val="0"/>
          <w:sz w:val="32"/>
          <w:szCs w:val="32"/>
        </w:rPr>
        <w:t>严重社会影响的；</w:t>
      </w:r>
      <w:r w:rsidR="000F017F" w:rsidRPr="007C1807">
        <w:rPr>
          <w:rFonts w:ascii="仿宋_GB2312" w:eastAsia="仿宋_GB2312" w:hint="eastAsia"/>
          <w:sz w:val="32"/>
          <w:szCs w:val="32"/>
        </w:rPr>
        <w:t>阻碍</w:t>
      </w:r>
      <w:r w:rsidR="000F017F" w:rsidRPr="007C1807">
        <w:rPr>
          <w:rFonts w:ascii="仿宋_GB2312" w:eastAsia="仿宋_GB2312"/>
          <w:sz w:val="32"/>
          <w:szCs w:val="32"/>
        </w:rPr>
        <w:t>或者拒不配合执法人员依法查处违法行为的；</w:t>
      </w:r>
      <w:r w:rsidR="000F017F" w:rsidRPr="007C1807">
        <w:rPr>
          <w:rFonts w:ascii="仿宋_GB2312" w:eastAsia="仿宋_GB2312" w:hint="eastAsia"/>
          <w:sz w:val="32"/>
          <w:szCs w:val="32"/>
        </w:rPr>
        <w:t>伪造</w:t>
      </w:r>
      <w:r w:rsidR="000F017F" w:rsidRPr="007C1807">
        <w:rPr>
          <w:rFonts w:ascii="仿宋_GB2312" w:eastAsia="仿宋_GB2312"/>
          <w:sz w:val="32"/>
          <w:szCs w:val="32"/>
        </w:rPr>
        <w:t>、隐匿、毁灭证据的</w:t>
      </w:r>
      <w:r w:rsidR="000F017F" w:rsidRPr="007C1807">
        <w:rPr>
          <w:rFonts w:ascii="仿宋_GB2312" w:eastAsia="仿宋_GB2312" w:hAnsi="宋体" w:hint="eastAsia"/>
          <w:snapToGrid w:val="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没收违法所得，并处违法所得3倍以上</w:t>
      </w:r>
      <w:r w:rsidRPr="007C1807">
        <w:rPr>
          <w:rFonts w:ascii="仿宋_GB2312" w:eastAsia="仿宋_GB2312"/>
          <w:sz w:val="32"/>
          <w:szCs w:val="32"/>
        </w:rPr>
        <w:t>4</w:t>
      </w:r>
      <w:r w:rsidRPr="007C1807">
        <w:rPr>
          <w:rFonts w:ascii="仿宋_GB2312" w:eastAsia="仿宋_GB2312" w:hint="eastAsia"/>
          <w:sz w:val="32"/>
          <w:szCs w:val="32"/>
        </w:rPr>
        <w:t>倍以下罚款。</w:t>
      </w:r>
    </w:p>
    <w:p w:rsidR="00F90A88" w:rsidRPr="007C1807" w:rsidRDefault="000913A0" w:rsidP="007C180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7</w:t>
      </w:r>
      <w:r w:rsidR="000F017F" w:rsidRPr="007C1807">
        <w:rPr>
          <w:rFonts w:ascii="仿宋_GB2312" w:eastAsia="仿宋_GB2312" w:hint="eastAsia"/>
          <w:sz w:val="32"/>
          <w:szCs w:val="32"/>
        </w:rPr>
        <w:t>.【特别严重】</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7A56CA"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幼儿园跨</w:t>
      </w:r>
      <w:r w:rsidRPr="007C1807">
        <w:rPr>
          <w:rFonts w:ascii="仿宋_GB2312" w:eastAsia="仿宋_GB2312"/>
          <w:sz w:val="32"/>
          <w:szCs w:val="32"/>
        </w:rPr>
        <w:t>学期收取保育教育费、住宿费</w:t>
      </w:r>
      <w:r w:rsidRPr="007C1807">
        <w:rPr>
          <w:rFonts w:ascii="仿宋_GB2312" w:eastAsia="仿宋_GB2312" w:hint="eastAsia"/>
          <w:sz w:val="32"/>
          <w:szCs w:val="32"/>
        </w:rPr>
        <w:t>或</w:t>
      </w:r>
      <w:r w:rsidRPr="007C1807">
        <w:rPr>
          <w:rFonts w:ascii="仿宋_GB2312" w:eastAsia="仿宋_GB2312"/>
          <w:sz w:val="32"/>
          <w:szCs w:val="32"/>
        </w:rPr>
        <w:t>向幼儿家长收取赞助费等其他费用</w:t>
      </w:r>
      <w:r w:rsidRPr="007C1807">
        <w:rPr>
          <w:rFonts w:ascii="仿宋_GB2312" w:eastAsia="仿宋_GB2312" w:hint="eastAsia"/>
          <w:sz w:val="32"/>
          <w:szCs w:val="32"/>
        </w:rPr>
        <w:t>，经</w:t>
      </w:r>
      <w:r w:rsidRPr="007C1807">
        <w:rPr>
          <w:rFonts w:ascii="仿宋_GB2312" w:eastAsia="仿宋_GB2312"/>
          <w:sz w:val="32"/>
          <w:szCs w:val="32"/>
        </w:rPr>
        <w:t>责令</w:t>
      </w:r>
      <w:r w:rsidRPr="007C1807">
        <w:rPr>
          <w:rFonts w:ascii="仿宋_GB2312" w:eastAsia="仿宋_GB2312" w:hint="eastAsia"/>
          <w:sz w:val="32"/>
          <w:szCs w:val="32"/>
        </w:rPr>
        <w:t>改正后</w:t>
      </w:r>
      <w:r w:rsidRPr="007C1807">
        <w:rPr>
          <w:rFonts w:ascii="仿宋_GB2312" w:eastAsia="仿宋_GB2312"/>
          <w:sz w:val="32"/>
          <w:szCs w:val="32"/>
        </w:rPr>
        <w:t>逾期未改正，</w:t>
      </w:r>
      <w:r w:rsidRPr="007C1807">
        <w:rPr>
          <w:rFonts w:ascii="仿宋_GB2312" w:eastAsia="仿宋_GB2312" w:hint="eastAsia"/>
          <w:sz w:val="32"/>
          <w:szCs w:val="32"/>
        </w:rPr>
        <w:t>且</w:t>
      </w:r>
      <w:r w:rsidR="00984EA5" w:rsidRPr="007C1807">
        <w:rPr>
          <w:rFonts w:ascii="仿宋_GB2312" w:eastAsia="仿宋_GB2312" w:hint="eastAsia"/>
          <w:sz w:val="32"/>
          <w:szCs w:val="32"/>
        </w:rPr>
        <w:t>具有</w:t>
      </w:r>
      <w:r w:rsidR="00984EA5" w:rsidRPr="007C1807">
        <w:rPr>
          <w:rFonts w:ascii="仿宋_GB2312" w:eastAsia="仿宋_GB2312"/>
          <w:sz w:val="32"/>
          <w:szCs w:val="32"/>
        </w:rPr>
        <w:t>下列情形之一的：</w:t>
      </w:r>
      <w:r w:rsidR="000F017F" w:rsidRPr="007C1807">
        <w:rPr>
          <w:rFonts w:ascii="仿宋_GB2312" w:eastAsia="仿宋_GB2312" w:hAnsi="宋体" w:hint="eastAsia"/>
          <w:snapToGrid w:val="0"/>
          <w:kern w:val="0"/>
          <w:sz w:val="32"/>
          <w:szCs w:val="32"/>
        </w:rPr>
        <w:t>违法行为特别严重，造成特别</w:t>
      </w:r>
      <w:r w:rsidR="000F017F" w:rsidRPr="007C1807">
        <w:rPr>
          <w:rFonts w:ascii="仿宋_GB2312" w:eastAsia="仿宋_GB2312" w:hAnsi="宋体"/>
          <w:snapToGrid w:val="0"/>
          <w:kern w:val="0"/>
          <w:sz w:val="32"/>
          <w:szCs w:val="32"/>
        </w:rPr>
        <w:t>严重危害后果或者</w:t>
      </w:r>
      <w:r w:rsidR="000F017F" w:rsidRPr="007C1807">
        <w:rPr>
          <w:rFonts w:ascii="仿宋_GB2312" w:eastAsia="仿宋_GB2312" w:hAnsi="宋体" w:hint="eastAsia"/>
          <w:snapToGrid w:val="0"/>
          <w:kern w:val="0"/>
          <w:sz w:val="32"/>
          <w:szCs w:val="32"/>
        </w:rPr>
        <w:t>特别严重社会影响的；一年</w:t>
      </w:r>
      <w:r w:rsidR="000F017F" w:rsidRPr="007C1807">
        <w:rPr>
          <w:rFonts w:ascii="仿宋_GB2312" w:eastAsia="仿宋_GB2312" w:hAnsi="宋体"/>
          <w:snapToGrid w:val="0"/>
          <w:kern w:val="0"/>
          <w:sz w:val="32"/>
          <w:szCs w:val="32"/>
        </w:rPr>
        <w:t>内两次以上实施</w:t>
      </w:r>
      <w:r w:rsidR="000F017F" w:rsidRPr="007C1807">
        <w:rPr>
          <w:rFonts w:ascii="仿宋_GB2312" w:eastAsia="仿宋_GB2312" w:hAnsi="宋体" w:hint="eastAsia"/>
          <w:snapToGrid w:val="0"/>
          <w:kern w:val="0"/>
          <w:sz w:val="32"/>
          <w:szCs w:val="32"/>
        </w:rPr>
        <w:t>同一</w:t>
      </w:r>
      <w:r w:rsidR="000F017F"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没收违法所得，并处违法所得4倍以上5倍以下罚款。</w:t>
      </w:r>
    </w:p>
    <w:p w:rsidR="00F90A88" w:rsidRPr="007C1807" w:rsidRDefault="000F017F" w:rsidP="007C1807">
      <w:pPr>
        <w:spacing w:line="560" w:lineRule="exact"/>
        <w:ind w:firstLineChars="200" w:firstLine="640"/>
        <w:rPr>
          <w:rFonts w:ascii="黑体" w:eastAsia="黑体" w:hAnsi="黑体"/>
          <w:sz w:val="32"/>
          <w:szCs w:val="32"/>
        </w:rPr>
      </w:pPr>
      <w:r w:rsidRPr="007C1807">
        <w:rPr>
          <w:rFonts w:ascii="黑体" w:eastAsia="黑体" w:hAnsi="黑体" w:hint="eastAsia"/>
          <w:sz w:val="32"/>
          <w:szCs w:val="32"/>
        </w:rPr>
        <w:lastRenderedPageBreak/>
        <w:t>十五</w:t>
      </w:r>
      <w:r w:rsidRPr="007C1807">
        <w:rPr>
          <w:rFonts w:ascii="黑体" w:eastAsia="黑体" w:hAnsi="黑体"/>
          <w:sz w:val="32"/>
          <w:szCs w:val="32"/>
        </w:rPr>
        <w:t>、</w:t>
      </w:r>
      <w:r w:rsidRPr="007C1807">
        <w:rPr>
          <w:rFonts w:ascii="黑体" w:eastAsia="黑体" w:hAnsi="黑体" w:hint="eastAsia"/>
          <w:sz w:val="32"/>
          <w:szCs w:val="32"/>
        </w:rPr>
        <w:t>市场主办单位对市场检测发现的不合格农产品，未制止其出售和转移，或者未及时报告工商行政管理部门和卫生行政主管部门进行处理</w:t>
      </w:r>
    </w:p>
    <w:p w:rsidR="00F90A88" w:rsidRPr="007C1807" w:rsidRDefault="000F017F" w:rsidP="007C1807">
      <w:pPr>
        <w:spacing w:line="560" w:lineRule="exact"/>
        <w:ind w:firstLineChars="200" w:firstLine="640"/>
        <w:rPr>
          <w:rFonts w:ascii="楷体_GB2312" w:eastAsia="楷体_GB2312"/>
          <w:sz w:val="32"/>
          <w:szCs w:val="32"/>
        </w:rPr>
      </w:pPr>
      <w:r w:rsidRPr="007C1807">
        <w:rPr>
          <w:rFonts w:ascii="楷体_GB2312" w:eastAsia="楷体_GB2312" w:hint="eastAsia"/>
          <w:sz w:val="32"/>
          <w:szCs w:val="32"/>
        </w:rPr>
        <w:t>（一）法律依据</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青岛市食用农产品安全监管暂行办法》第二十六条：“检测不合格的食用农产品，未附有国家规定的证明和标识及证物不符的食用农产品，市场主办单位应当制止其销售和转移，并及时报告工商行政管理部门和卫生行政主管部门按照有关规定进行处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青岛市食用农产品安全监管暂行办法》第三十五条：“违反本办法第二十六条规定，市场主办单位对市场检测发现的不合格农产品，未制止其出售和转移，或者未及时报告工商行政管理部门和卫生行政主管部门进行处理的，由工商行政管理部门或者卫生行政主管部门对市场主办单位处以10000元罚款；情节严重的处以20000元以上30000元以下罚款。</w:t>
      </w:r>
      <w:r w:rsidRPr="007C1807">
        <w:rPr>
          <w:rFonts w:ascii="仿宋_GB2312" w:eastAsia="仿宋_GB2312"/>
          <w:sz w:val="32"/>
          <w:szCs w:val="32"/>
        </w:rPr>
        <w:t>”</w:t>
      </w:r>
    </w:p>
    <w:p w:rsidR="00F90A88" w:rsidRPr="007C1807" w:rsidRDefault="000F017F" w:rsidP="007C1807">
      <w:pPr>
        <w:spacing w:line="560" w:lineRule="exact"/>
        <w:ind w:firstLineChars="200" w:firstLine="640"/>
        <w:rPr>
          <w:rFonts w:ascii="楷体_GB2312" w:eastAsia="楷体_GB2312"/>
          <w:sz w:val="32"/>
          <w:szCs w:val="32"/>
        </w:rPr>
      </w:pPr>
      <w:r w:rsidRPr="007C1807">
        <w:rPr>
          <w:rFonts w:ascii="楷体_GB2312" w:eastAsia="楷体_GB2312" w:hint="eastAsia"/>
          <w:sz w:val="32"/>
          <w:szCs w:val="32"/>
        </w:rPr>
        <w:t>（二</w:t>
      </w:r>
      <w:r w:rsidRPr="007C1807">
        <w:rPr>
          <w:rFonts w:ascii="楷体_GB2312" w:eastAsia="楷体_GB2312"/>
          <w:sz w:val="32"/>
          <w:szCs w:val="32"/>
        </w:rPr>
        <w:t>）</w:t>
      </w:r>
      <w:r w:rsidRPr="007C1807">
        <w:rPr>
          <w:rFonts w:ascii="楷体_GB2312" w:eastAsia="楷体_GB2312" w:hint="eastAsia"/>
          <w:sz w:val="32"/>
          <w:szCs w:val="32"/>
        </w:rPr>
        <w:t>裁量</w:t>
      </w:r>
      <w:r w:rsidRPr="007C1807">
        <w:rPr>
          <w:rFonts w:ascii="楷体_GB2312" w:eastAsia="楷体_GB2312"/>
          <w:sz w:val="32"/>
          <w:szCs w:val="32"/>
        </w:rPr>
        <w:t>基准</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487" w:rsidRPr="002F11CE" w:rsidRDefault="00317487" w:rsidP="00317487">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48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lastRenderedPageBreak/>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487" w:rsidRPr="002F11CE" w:rsidRDefault="00317487" w:rsidP="00317487">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487" w:rsidRPr="000925F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10</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317487" w:rsidP="007C1807">
      <w:pPr>
        <w:spacing w:line="560" w:lineRule="exact"/>
        <w:ind w:firstLineChars="200" w:firstLine="640"/>
        <w:rPr>
          <w:rFonts w:ascii="仿宋_GB2312" w:eastAsia="仿宋_GB2312"/>
          <w:sz w:val="32"/>
          <w:szCs w:val="32"/>
        </w:rPr>
      </w:pPr>
      <w:r>
        <w:rPr>
          <w:rFonts w:ascii="仿宋_GB2312" w:eastAsia="仿宋_GB2312"/>
          <w:sz w:val="32"/>
          <w:szCs w:val="32"/>
        </w:rPr>
        <w:t>3</w:t>
      </w:r>
      <w:r w:rsidR="000F017F" w:rsidRPr="007C1807">
        <w:rPr>
          <w:rFonts w:ascii="仿宋_GB2312" w:eastAsia="仿宋_GB2312" w:hint="eastAsia"/>
          <w:sz w:val="32"/>
          <w:szCs w:val="32"/>
        </w:rPr>
        <w:t>.【一般】</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市场主办单位对市场检测发现的不合格农产品，未制止其出售和转移，或者</w:t>
      </w:r>
      <w:r w:rsidRPr="007C1807">
        <w:rPr>
          <w:rFonts w:ascii="仿宋_GB2312" w:eastAsia="仿宋_GB2312"/>
          <w:sz w:val="32"/>
          <w:szCs w:val="32"/>
        </w:rPr>
        <w:t>未及时报告市场监管部门，</w:t>
      </w:r>
      <w:r w:rsidRPr="007C1807">
        <w:rPr>
          <w:rFonts w:ascii="仿宋_GB2312" w:eastAsia="仿宋_GB2312" w:hint="eastAsia"/>
          <w:sz w:val="32"/>
          <w:szCs w:val="32"/>
        </w:rPr>
        <w:t>但货值</w:t>
      </w:r>
      <w:r w:rsidRPr="007C1807">
        <w:rPr>
          <w:rFonts w:ascii="仿宋_GB2312" w:eastAsia="仿宋_GB2312"/>
          <w:sz w:val="32"/>
          <w:szCs w:val="32"/>
        </w:rPr>
        <w:t>金额</w:t>
      </w:r>
      <w:r w:rsidRPr="007C1807">
        <w:rPr>
          <w:rFonts w:ascii="仿宋_GB2312" w:eastAsia="仿宋_GB2312" w:hint="eastAsia"/>
          <w:sz w:val="32"/>
          <w:szCs w:val="32"/>
        </w:rPr>
        <w:t>未</w:t>
      </w:r>
      <w:r w:rsidRPr="007C1807">
        <w:rPr>
          <w:rFonts w:ascii="仿宋_GB2312" w:eastAsia="仿宋_GB2312"/>
          <w:sz w:val="32"/>
          <w:szCs w:val="32"/>
        </w:rPr>
        <w:t>超</w:t>
      </w:r>
      <w:r w:rsidRPr="007C1807">
        <w:rPr>
          <w:rFonts w:ascii="仿宋_GB2312" w:eastAsia="仿宋_GB2312" w:hint="eastAsia"/>
          <w:sz w:val="32"/>
          <w:szCs w:val="32"/>
        </w:rPr>
        <w:t>过</w:t>
      </w:r>
      <w:r w:rsidRPr="007C1807">
        <w:rPr>
          <w:rFonts w:ascii="仿宋_GB2312" w:eastAsia="仿宋_GB2312"/>
          <w:sz w:val="32"/>
          <w:szCs w:val="32"/>
        </w:rPr>
        <w:t>5</w:t>
      </w:r>
      <w:r w:rsidRPr="007C1807">
        <w:rPr>
          <w:rFonts w:ascii="仿宋_GB2312" w:eastAsia="仿宋_GB2312" w:hint="eastAsia"/>
          <w:sz w:val="32"/>
          <w:szCs w:val="32"/>
        </w:rPr>
        <w:t>000元，且</w:t>
      </w:r>
      <w:r w:rsidRPr="007C1807">
        <w:rPr>
          <w:rFonts w:ascii="仿宋_GB2312" w:eastAsia="仿宋_GB2312"/>
          <w:sz w:val="32"/>
          <w:szCs w:val="32"/>
        </w:rPr>
        <w:t>未造成严重危害后果的</w:t>
      </w:r>
      <w:r w:rsidRPr="007C1807">
        <w:rPr>
          <w:rFonts w:ascii="仿宋_GB2312" w:eastAsia="仿宋_GB2312" w:hint="eastAsia"/>
          <w:sz w:val="32"/>
          <w:szCs w:val="32"/>
        </w:rPr>
        <w:t>。</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处10000元罚款。</w:t>
      </w:r>
    </w:p>
    <w:p w:rsidR="00F90A88" w:rsidRPr="007C1807" w:rsidRDefault="00317487" w:rsidP="007C1807">
      <w:pPr>
        <w:spacing w:line="560" w:lineRule="exact"/>
        <w:ind w:firstLineChars="200" w:firstLine="640"/>
        <w:rPr>
          <w:rFonts w:ascii="仿宋_GB2312" w:eastAsia="仿宋_GB2312"/>
          <w:sz w:val="32"/>
          <w:szCs w:val="32"/>
        </w:rPr>
      </w:pPr>
      <w:r>
        <w:rPr>
          <w:rFonts w:ascii="仿宋_GB2312" w:eastAsia="仿宋_GB2312"/>
          <w:sz w:val="32"/>
          <w:szCs w:val="32"/>
        </w:rPr>
        <w:t>4</w:t>
      </w:r>
      <w:r w:rsidR="000F017F" w:rsidRPr="007C1807">
        <w:rPr>
          <w:rFonts w:ascii="仿宋_GB2312" w:eastAsia="仿宋_GB2312" w:hint="eastAsia"/>
          <w:sz w:val="32"/>
          <w:szCs w:val="32"/>
        </w:rPr>
        <w:t>.【严重】</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市场主办单位对市场检测发现的不合格农产品，既未制止其出售和转移，也</w:t>
      </w:r>
      <w:r w:rsidRPr="007C1807">
        <w:rPr>
          <w:rFonts w:ascii="仿宋_GB2312" w:eastAsia="仿宋_GB2312"/>
          <w:sz w:val="32"/>
          <w:szCs w:val="32"/>
        </w:rPr>
        <w:t>未及时报告市场监管</w:t>
      </w:r>
      <w:r w:rsidRPr="007C1807">
        <w:rPr>
          <w:rFonts w:ascii="仿宋_GB2312" w:eastAsia="仿宋_GB2312" w:hint="eastAsia"/>
          <w:sz w:val="32"/>
          <w:szCs w:val="32"/>
        </w:rPr>
        <w:t>部门的；货值</w:t>
      </w:r>
      <w:r w:rsidRPr="007C1807">
        <w:rPr>
          <w:rFonts w:ascii="仿宋_GB2312" w:eastAsia="仿宋_GB2312"/>
          <w:sz w:val="32"/>
          <w:szCs w:val="32"/>
        </w:rPr>
        <w:t>金额超过5</w:t>
      </w:r>
      <w:r w:rsidRPr="007C1807">
        <w:rPr>
          <w:rFonts w:ascii="仿宋_GB2312" w:eastAsia="仿宋_GB2312" w:hint="eastAsia"/>
          <w:sz w:val="32"/>
          <w:szCs w:val="32"/>
        </w:rPr>
        <w:t>00</w:t>
      </w:r>
      <w:r w:rsidRPr="007C1807">
        <w:rPr>
          <w:rFonts w:ascii="仿宋_GB2312" w:eastAsia="仿宋_GB2312"/>
          <w:sz w:val="32"/>
          <w:szCs w:val="32"/>
        </w:rPr>
        <w:t>0</w:t>
      </w:r>
      <w:r w:rsidRPr="007C1807">
        <w:rPr>
          <w:rFonts w:ascii="仿宋_GB2312" w:eastAsia="仿宋_GB2312" w:hint="eastAsia"/>
          <w:sz w:val="32"/>
          <w:szCs w:val="32"/>
        </w:rPr>
        <w:t>元的；造成</w:t>
      </w:r>
      <w:r w:rsidRPr="007C1807">
        <w:rPr>
          <w:rFonts w:ascii="仿宋_GB2312" w:eastAsia="仿宋_GB2312"/>
          <w:sz w:val="32"/>
          <w:szCs w:val="32"/>
        </w:rPr>
        <w:t>人身伤亡</w:t>
      </w:r>
      <w:r w:rsidRPr="007C1807">
        <w:rPr>
          <w:rFonts w:ascii="仿宋_GB2312" w:eastAsia="仿宋_GB2312" w:hint="eastAsia"/>
          <w:sz w:val="32"/>
          <w:szCs w:val="32"/>
        </w:rPr>
        <w:t>等严重</w:t>
      </w:r>
      <w:r w:rsidRPr="007C1807">
        <w:rPr>
          <w:rFonts w:ascii="仿宋_GB2312" w:eastAsia="仿宋_GB2312"/>
          <w:sz w:val="32"/>
          <w:szCs w:val="32"/>
        </w:rPr>
        <w:t>危害后果的</w:t>
      </w:r>
      <w:r w:rsidRPr="007C1807">
        <w:rPr>
          <w:rFonts w:ascii="仿宋_GB2312" w:eastAsia="仿宋_GB2312" w:hint="eastAsia"/>
          <w:sz w:val="32"/>
          <w:szCs w:val="32"/>
        </w:rPr>
        <w:t>；</w:t>
      </w:r>
      <w:r w:rsidRPr="007C1807">
        <w:rPr>
          <w:rFonts w:ascii="仿宋_GB2312" w:eastAsia="仿宋_GB2312"/>
          <w:sz w:val="32"/>
          <w:szCs w:val="32"/>
        </w:rPr>
        <w:t>造成恶劣社会影响的。</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处20000元</w:t>
      </w:r>
      <w:r w:rsidRPr="007C1807">
        <w:rPr>
          <w:rFonts w:ascii="仿宋_GB2312" w:eastAsia="仿宋_GB2312"/>
          <w:sz w:val="32"/>
          <w:szCs w:val="32"/>
        </w:rPr>
        <w:t>以上</w:t>
      </w:r>
      <w:r w:rsidRPr="007C1807">
        <w:rPr>
          <w:rFonts w:ascii="仿宋_GB2312" w:eastAsia="仿宋_GB2312" w:hint="eastAsia"/>
          <w:sz w:val="32"/>
          <w:szCs w:val="32"/>
        </w:rPr>
        <w:t>3</w:t>
      </w:r>
      <w:r w:rsidRPr="007C1807">
        <w:rPr>
          <w:rFonts w:ascii="仿宋_GB2312" w:eastAsia="仿宋_GB2312"/>
          <w:sz w:val="32"/>
          <w:szCs w:val="32"/>
        </w:rPr>
        <w:t>0</w:t>
      </w:r>
      <w:r w:rsidRPr="007C1807">
        <w:rPr>
          <w:rFonts w:ascii="仿宋_GB2312" w:eastAsia="仿宋_GB2312" w:hint="eastAsia"/>
          <w:sz w:val="32"/>
          <w:szCs w:val="32"/>
        </w:rPr>
        <w:t>000元以下罚款。</w:t>
      </w:r>
    </w:p>
    <w:p w:rsidR="00F90A88" w:rsidRPr="007C1807" w:rsidRDefault="000F017F" w:rsidP="007C1807">
      <w:pPr>
        <w:spacing w:line="560" w:lineRule="exact"/>
        <w:ind w:firstLineChars="200" w:firstLine="640"/>
        <w:rPr>
          <w:rFonts w:ascii="黑体" w:eastAsia="黑体" w:hAnsi="黑体"/>
          <w:sz w:val="32"/>
          <w:szCs w:val="32"/>
        </w:rPr>
      </w:pPr>
      <w:r w:rsidRPr="007C1807">
        <w:rPr>
          <w:rFonts w:ascii="黑体" w:eastAsia="黑体" w:hAnsi="黑体" w:hint="eastAsia"/>
          <w:sz w:val="32"/>
          <w:szCs w:val="32"/>
        </w:rPr>
        <w:t>十六</w:t>
      </w:r>
      <w:r w:rsidRPr="007C1807">
        <w:rPr>
          <w:rFonts w:ascii="黑体" w:eastAsia="黑体" w:hAnsi="黑体"/>
          <w:sz w:val="32"/>
          <w:szCs w:val="32"/>
        </w:rPr>
        <w:t>、</w:t>
      </w:r>
      <w:r w:rsidRPr="007C1807">
        <w:rPr>
          <w:rFonts w:ascii="黑体" w:eastAsia="黑体" w:hAnsi="黑体" w:hint="eastAsia"/>
          <w:sz w:val="32"/>
          <w:szCs w:val="32"/>
        </w:rPr>
        <w:t>阻碍调查人员进行调查影响案件处理</w:t>
      </w:r>
    </w:p>
    <w:p w:rsidR="00F90A88" w:rsidRPr="007C1807" w:rsidRDefault="000F017F" w:rsidP="007C1807">
      <w:pPr>
        <w:spacing w:line="560" w:lineRule="exact"/>
        <w:ind w:firstLineChars="200" w:firstLine="640"/>
        <w:rPr>
          <w:rFonts w:ascii="楷体_GB2312" w:eastAsia="楷体_GB2312"/>
          <w:sz w:val="32"/>
          <w:szCs w:val="32"/>
        </w:rPr>
      </w:pPr>
      <w:r w:rsidRPr="007C1807">
        <w:rPr>
          <w:rFonts w:ascii="楷体_GB2312" w:eastAsia="楷体_GB2312" w:hint="eastAsia"/>
          <w:sz w:val="32"/>
          <w:szCs w:val="32"/>
        </w:rPr>
        <w:lastRenderedPageBreak/>
        <w:t>（一）法律依据</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 xml:space="preserve">《青岛市专利侵权纠纷行政处理办法》第二十八条：“市知识产权局在调查取证时，有关单位和个人应当协助调查并提供有关材料。阻碍调查人员进行调查影响案件处理的，可处以一千元罚款。”　</w:t>
      </w:r>
    </w:p>
    <w:p w:rsidR="00F90A88" w:rsidRPr="007C1807" w:rsidRDefault="000F017F" w:rsidP="007C1807">
      <w:pPr>
        <w:spacing w:line="560" w:lineRule="exact"/>
        <w:ind w:firstLineChars="200" w:firstLine="640"/>
        <w:rPr>
          <w:rFonts w:ascii="楷体_GB2312" w:eastAsia="楷体_GB2312"/>
          <w:sz w:val="32"/>
          <w:szCs w:val="32"/>
        </w:rPr>
      </w:pPr>
      <w:r w:rsidRPr="007C1807">
        <w:rPr>
          <w:rFonts w:ascii="楷体_GB2312" w:eastAsia="楷体_GB2312" w:hint="eastAsia"/>
          <w:sz w:val="32"/>
          <w:szCs w:val="32"/>
        </w:rPr>
        <w:t>（二</w:t>
      </w:r>
      <w:r w:rsidRPr="007C1807">
        <w:rPr>
          <w:rFonts w:ascii="楷体_GB2312" w:eastAsia="楷体_GB2312"/>
          <w:sz w:val="32"/>
          <w:szCs w:val="32"/>
        </w:rPr>
        <w:t>）</w:t>
      </w:r>
      <w:r w:rsidRPr="007C1807">
        <w:rPr>
          <w:rFonts w:ascii="楷体_GB2312" w:eastAsia="楷体_GB2312" w:hint="eastAsia"/>
          <w:sz w:val="32"/>
          <w:szCs w:val="32"/>
        </w:rPr>
        <w:t>裁量</w:t>
      </w:r>
      <w:r w:rsidRPr="007C1807">
        <w:rPr>
          <w:rFonts w:ascii="楷体_GB2312" w:eastAsia="楷体_GB2312"/>
          <w:sz w:val="32"/>
          <w:szCs w:val="32"/>
        </w:rPr>
        <w:t>基准</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487" w:rsidRPr="002F11CE" w:rsidRDefault="00317487" w:rsidP="00317487">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48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317487" w:rsidRPr="002F11CE" w:rsidRDefault="00317487" w:rsidP="00317487">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317487" w:rsidRPr="007C1807" w:rsidRDefault="00317487" w:rsidP="0031748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317487" w:rsidRPr="000925F7" w:rsidRDefault="00317487" w:rsidP="0031748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1</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317487"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0F017F" w:rsidRPr="007C1807">
        <w:rPr>
          <w:rFonts w:ascii="仿宋_GB2312" w:eastAsia="仿宋_GB2312" w:hAnsi="宋体" w:cs="宋体" w:hint="eastAsia"/>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阻碍调查</w:t>
      </w:r>
      <w:r w:rsidRPr="007C1807">
        <w:rPr>
          <w:rFonts w:ascii="仿宋_GB2312" w:eastAsia="仿宋_GB2312" w:hAnsi="宋体" w:cs="宋体"/>
          <w:kern w:val="0"/>
          <w:sz w:val="32"/>
          <w:szCs w:val="32"/>
        </w:rPr>
        <w:t>人员进行调查影响案件处理的。</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lastRenderedPageBreak/>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w:t>
      </w:r>
      <w:r w:rsidRPr="007C1807">
        <w:rPr>
          <w:rFonts w:ascii="仿宋_GB2312" w:eastAsia="仿宋_GB2312" w:hAnsi="宋体" w:cs="宋体"/>
          <w:kern w:val="0"/>
          <w:sz w:val="32"/>
          <w:szCs w:val="32"/>
        </w:rPr>
        <w:t>1000</w:t>
      </w:r>
      <w:r w:rsidRPr="007C1807">
        <w:rPr>
          <w:rFonts w:ascii="仿宋_GB2312" w:eastAsia="仿宋_GB2312" w:hAnsi="宋体" w:cs="宋体" w:hint="eastAsia"/>
          <w:kern w:val="0"/>
          <w:sz w:val="32"/>
          <w:szCs w:val="32"/>
        </w:rPr>
        <w:t>元罚款。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十七</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采用</w:t>
      </w:r>
      <w:r w:rsidRPr="007C1807">
        <w:rPr>
          <w:rFonts w:ascii="黑体" w:eastAsia="黑体" w:hAnsi="黑体" w:cs="宋体"/>
          <w:color w:val="000000"/>
          <w:kern w:val="0"/>
          <w:sz w:val="32"/>
          <w:szCs w:val="32"/>
        </w:rPr>
        <w:t>格式条款的合同未</w:t>
      </w:r>
      <w:r w:rsidRPr="007C1807">
        <w:rPr>
          <w:rFonts w:ascii="黑体" w:eastAsia="黑体" w:hAnsi="黑体" w:cs="宋体" w:hint="eastAsia"/>
          <w:color w:val="000000"/>
          <w:kern w:val="0"/>
          <w:sz w:val="32"/>
          <w:szCs w:val="32"/>
        </w:rPr>
        <w:t>按</w:t>
      </w:r>
      <w:r w:rsidRPr="007C1807">
        <w:rPr>
          <w:rFonts w:ascii="黑体" w:eastAsia="黑体" w:hAnsi="黑体" w:cs="宋体"/>
          <w:color w:val="000000"/>
          <w:kern w:val="0"/>
          <w:sz w:val="32"/>
          <w:szCs w:val="32"/>
        </w:rPr>
        <w:t>规定办理备案手续</w:t>
      </w:r>
      <w:r w:rsidRPr="007C1807">
        <w:rPr>
          <w:rFonts w:ascii="黑体" w:eastAsia="黑体" w:hAnsi="黑体" w:cs="宋体" w:hint="eastAsia"/>
          <w:color w:val="000000"/>
          <w:kern w:val="0"/>
          <w:sz w:val="32"/>
          <w:szCs w:val="32"/>
        </w:rPr>
        <w:t>；</w:t>
      </w:r>
      <w:r w:rsidRPr="007C1807">
        <w:rPr>
          <w:rFonts w:ascii="黑体" w:eastAsia="黑体" w:hAnsi="黑体" w:cs="宋体"/>
          <w:color w:val="000000"/>
          <w:kern w:val="0"/>
          <w:sz w:val="32"/>
          <w:szCs w:val="32"/>
        </w:rPr>
        <w:t>格式条款内容变更未</w:t>
      </w:r>
      <w:r w:rsidRPr="007C1807">
        <w:rPr>
          <w:rFonts w:ascii="黑体" w:eastAsia="黑体" w:hAnsi="黑体" w:cs="宋体" w:hint="eastAsia"/>
          <w:color w:val="000000"/>
          <w:kern w:val="0"/>
          <w:sz w:val="32"/>
          <w:szCs w:val="32"/>
        </w:rPr>
        <w:t>重新</w:t>
      </w:r>
      <w:r w:rsidRPr="007C1807">
        <w:rPr>
          <w:rFonts w:ascii="黑体" w:eastAsia="黑体" w:hAnsi="黑体" w:cs="宋体"/>
          <w:color w:val="000000"/>
          <w:kern w:val="0"/>
          <w:sz w:val="32"/>
          <w:szCs w:val="32"/>
        </w:rPr>
        <w:t>备案</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《青岛市合同格式条款监督办法》第十一条：“下列合同采用格式条款的，提供方应当在使用该合同文本前5个工作日内到登记注册地工商行政管理部门办理备案手续：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（一）房屋、汽车买卖合同；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（二）物业管理、住宅装饰装修合同；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（三）供用电、水、气、热合同；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（四）经营性培训、医疗服务合同；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（五）有线电视、邮政、通信服务合同；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（六）消费贷款和人身、财产保险合同；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（七）旅游、运输合同；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（八）拍卖、典当合同。”</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2.《青岛市合同格式条款监督办法》第十二条：“已经备案的格式条款内容需要变更的，提供方应当按照本办法的规定，将变更后的格式条款重新报工商行政管理部门备案。”</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3.《青岛市合同格式条款监督办法》第十九条：“违反本办法第十一条、第十二条有关备案管理规定的，由工商行政管理部</w:t>
      </w:r>
      <w:r w:rsidRPr="007C1807">
        <w:rPr>
          <w:rFonts w:ascii="仿宋_GB2312" w:eastAsia="仿宋_GB2312" w:hAnsi="宋体" w:cs="宋体" w:hint="eastAsia"/>
          <w:color w:val="000000"/>
          <w:kern w:val="0"/>
          <w:sz w:val="32"/>
          <w:szCs w:val="32"/>
        </w:rPr>
        <w:lastRenderedPageBreak/>
        <w:t>门责令限期改正；拒不改正的，处以1000元以上3000元以下罚款；情节严重的，处以3000元以上5000元以下罚款。</w:t>
      </w:r>
      <w:r w:rsidRPr="007C1807">
        <w:rPr>
          <w:rFonts w:ascii="仿宋_GB2312" w:eastAsia="仿宋_GB2312" w:hAnsi="宋体" w:cs="宋体"/>
          <w:color w:val="000000"/>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（二）裁量基准</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Pr="000925F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1</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FE1E21" w:rsidP="007C1807">
      <w:pPr>
        <w:spacing w:line="560" w:lineRule="exact"/>
        <w:ind w:firstLineChars="200" w:firstLine="640"/>
        <w:rPr>
          <w:rFonts w:ascii="仿宋_GB2312" w:eastAsia="仿宋_GB2312"/>
          <w:sz w:val="32"/>
          <w:szCs w:val="32"/>
        </w:rPr>
      </w:pPr>
      <w:r>
        <w:rPr>
          <w:rFonts w:ascii="仿宋_GB2312" w:eastAsia="仿宋_GB2312"/>
          <w:sz w:val="32"/>
          <w:szCs w:val="32"/>
        </w:rPr>
        <w:t>2</w:t>
      </w:r>
      <w:r w:rsidR="000F017F" w:rsidRPr="007C1807">
        <w:rPr>
          <w:rFonts w:ascii="仿宋_GB2312" w:eastAsia="仿宋_GB2312" w:hint="eastAsia"/>
          <w:sz w:val="32"/>
          <w:szCs w:val="32"/>
        </w:rPr>
        <w:t>.【较轻】</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因</w:t>
      </w:r>
      <w:r w:rsidRPr="007C1807">
        <w:rPr>
          <w:rFonts w:ascii="仿宋_GB2312" w:eastAsia="仿宋_GB2312"/>
          <w:sz w:val="32"/>
          <w:szCs w:val="32"/>
        </w:rPr>
        <w:t>同一性质违法行为初次被查处，</w:t>
      </w:r>
      <w:r w:rsidRPr="007C1807">
        <w:rPr>
          <w:rFonts w:ascii="仿宋_GB2312" w:eastAsia="仿宋_GB2312" w:hint="eastAsia"/>
          <w:sz w:val="32"/>
          <w:szCs w:val="32"/>
        </w:rPr>
        <w:t>且</w:t>
      </w:r>
      <w:r w:rsidRPr="007C1807">
        <w:rPr>
          <w:rFonts w:ascii="仿宋_GB2312" w:eastAsia="仿宋_GB2312"/>
          <w:sz w:val="32"/>
          <w:szCs w:val="32"/>
        </w:rPr>
        <w:t>具有下列情形之一的：</w:t>
      </w:r>
      <w:r w:rsidRPr="007C1807">
        <w:rPr>
          <w:rFonts w:ascii="仿宋_GB2312" w:eastAsia="仿宋_GB2312" w:hint="eastAsia"/>
          <w:sz w:val="32"/>
          <w:szCs w:val="32"/>
        </w:rPr>
        <w:t>违法</w:t>
      </w:r>
      <w:r w:rsidRPr="007C1807">
        <w:rPr>
          <w:rFonts w:ascii="仿宋_GB2312" w:eastAsia="仿宋_GB2312"/>
          <w:sz w:val="32"/>
          <w:szCs w:val="32"/>
        </w:rPr>
        <w:t>行为</w:t>
      </w:r>
      <w:r w:rsidR="00FE1E21">
        <w:rPr>
          <w:rFonts w:ascii="仿宋_GB2312" w:eastAsia="仿宋_GB2312" w:hint="eastAsia"/>
          <w:sz w:val="32"/>
          <w:szCs w:val="32"/>
        </w:rPr>
        <w:t>较轻</w:t>
      </w:r>
      <w:r w:rsidRPr="007C1807">
        <w:rPr>
          <w:rFonts w:ascii="仿宋_GB2312" w:eastAsia="仿宋_GB2312"/>
          <w:sz w:val="32"/>
          <w:szCs w:val="32"/>
        </w:rPr>
        <w:t>，社会危害性较小</w:t>
      </w:r>
      <w:r w:rsidRPr="007C1807">
        <w:rPr>
          <w:rFonts w:ascii="仿宋_GB2312" w:eastAsia="仿宋_GB2312" w:hint="eastAsia"/>
          <w:sz w:val="32"/>
          <w:szCs w:val="32"/>
        </w:rPr>
        <w:t>的；</w:t>
      </w:r>
      <w:r w:rsidRPr="007C1807">
        <w:rPr>
          <w:rFonts w:ascii="仿宋_GB2312" w:eastAsia="仿宋_GB2312"/>
          <w:sz w:val="32"/>
          <w:szCs w:val="32"/>
        </w:rPr>
        <w:t>能够积极配合调查，如实陈述违法事实，并如实提供有关证据资料，查处效果明显的。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处1000元</w:t>
      </w:r>
      <w:r w:rsidRPr="007C1807">
        <w:rPr>
          <w:rFonts w:ascii="仿宋_GB2312" w:eastAsia="仿宋_GB2312"/>
          <w:sz w:val="32"/>
          <w:szCs w:val="32"/>
        </w:rPr>
        <w:t>以上2</w:t>
      </w:r>
      <w:r w:rsidRPr="007C1807">
        <w:rPr>
          <w:rFonts w:ascii="仿宋_GB2312" w:eastAsia="仿宋_GB2312" w:hint="eastAsia"/>
          <w:sz w:val="32"/>
          <w:szCs w:val="32"/>
        </w:rPr>
        <w:t>000元以下罚款。</w:t>
      </w:r>
    </w:p>
    <w:p w:rsidR="00F90A88" w:rsidRPr="007C1807" w:rsidRDefault="00FE1E21" w:rsidP="007C1807">
      <w:pPr>
        <w:spacing w:line="560" w:lineRule="exact"/>
        <w:ind w:firstLineChars="200" w:firstLine="640"/>
        <w:rPr>
          <w:rFonts w:ascii="仿宋_GB2312" w:eastAsia="仿宋_GB2312"/>
          <w:sz w:val="32"/>
          <w:szCs w:val="32"/>
        </w:rPr>
      </w:pPr>
      <w:r>
        <w:rPr>
          <w:rFonts w:ascii="仿宋_GB2312" w:eastAsia="仿宋_GB2312"/>
          <w:sz w:val="32"/>
          <w:szCs w:val="32"/>
        </w:rPr>
        <w:t>3</w:t>
      </w:r>
      <w:r w:rsidR="000F017F" w:rsidRPr="007C1807">
        <w:rPr>
          <w:rFonts w:ascii="仿宋_GB2312" w:eastAsia="仿宋_GB2312" w:hint="eastAsia"/>
          <w:sz w:val="32"/>
          <w:szCs w:val="32"/>
        </w:rPr>
        <w:t>.【一般】</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（2）处罚标准</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处2000元</w:t>
      </w:r>
      <w:r w:rsidRPr="007C1807">
        <w:rPr>
          <w:rFonts w:ascii="仿宋_GB2312" w:eastAsia="仿宋_GB2312"/>
          <w:sz w:val="32"/>
          <w:szCs w:val="32"/>
        </w:rPr>
        <w:t>以上3</w:t>
      </w:r>
      <w:r w:rsidRPr="007C1807">
        <w:rPr>
          <w:rFonts w:ascii="仿宋_GB2312" w:eastAsia="仿宋_GB2312" w:hint="eastAsia"/>
          <w:sz w:val="32"/>
          <w:szCs w:val="32"/>
        </w:rPr>
        <w:t>000元以下罚款。</w:t>
      </w:r>
    </w:p>
    <w:p w:rsidR="00F90A88" w:rsidRPr="007C1807" w:rsidRDefault="00FE1E21" w:rsidP="007C1807">
      <w:pPr>
        <w:spacing w:line="560" w:lineRule="exact"/>
        <w:ind w:firstLineChars="200" w:firstLine="640"/>
        <w:rPr>
          <w:rFonts w:ascii="仿宋_GB2312" w:eastAsia="仿宋_GB2312"/>
          <w:sz w:val="32"/>
          <w:szCs w:val="32"/>
        </w:rPr>
      </w:pPr>
      <w:r>
        <w:rPr>
          <w:rFonts w:ascii="仿宋_GB2312" w:eastAsia="仿宋_GB2312"/>
          <w:sz w:val="32"/>
          <w:szCs w:val="32"/>
        </w:rPr>
        <w:t>4</w:t>
      </w:r>
      <w:r w:rsidR="000F017F" w:rsidRPr="007C1807">
        <w:rPr>
          <w:rFonts w:ascii="仿宋_GB2312" w:eastAsia="仿宋_GB2312" w:hint="eastAsia"/>
          <w:sz w:val="32"/>
          <w:szCs w:val="32"/>
        </w:rPr>
        <w:t>.【严重】</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hint="eastAsia"/>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int="eastAsia"/>
          <w:color w:val="000000"/>
          <w:sz w:val="32"/>
          <w:szCs w:val="32"/>
        </w:rPr>
        <w:t>处3000元</w:t>
      </w:r>
      <w:r w:rsidRPr="007C1807">
        <w:rPr>
          <w:rFonts w:ascii="仿宋_GB2312" w:eastAsia="仿宋_GB2312"/>
          <w:color w:val="000000"/>
          <w:sz w:val="32"/>
          <w:szCs w:val="32"/>
        </w:rPr>
        <w:t>以上5000</w:t>
      </w:r>
      <w:r w:rsidRPr="007C1807">
        <w:rPr>
          <w:rFonts w:ascii="仿宋_GB2312" w:eastAsia="仿宋_GB2312" w:hint="eastAsia"/>
          <w:color w:val="000000"/>
          <w:sz w:val="32"/>
          <w:szCs w:val="32"/>
        </w:rPr>
        <w:t>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十八</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制作销售的公共信息图形标志不符合国家、行业、地方标准</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1.《青岛市公共信息图形标志管理办法》第十五条第一项：“违反本办法规定，有下列情形之一的，由质量技术监督行政主管部门给予处罚：</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（一）制作销售的公共信息图形标志不符合国家、行业、地方标准的，责令限期改正，并可处以500元以上2000元以下的罚款；”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（1）违法情形</w:t>
      </w:r>
    </w:p>
    <w:p w:rsidR="00FE1E21" w:rsidRPr="002F11CE" w:rsidRDefault="00FE1E21" w:rsidP="00FE1E21">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Pr="000925F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FD735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制作</w:t>
      </w:r>
      <w:r w:rsidRPr="007C1807">
        <w:rPr>
          <w:rFonts w:ascii="仿宋_GB2312" w:eastAsia="仿宋_GB2312" w:hAnsi="宋体" w:cs="宋体"/>
          <w:color w:val="000000"/>
          <w:kern w:val="0"/>
          <w:sz w:val="32"/>
          <w:szCs w:val="32"/>
        </w:rPr>
        <w:t>销售的</w:t>
      </w:r>
      <w:r w:rsidR="000F017F" w:rsidRPr="007C1807">
        <w:rPr>
          <w:rFonts w:ascii="仿宋_GB2312" w:eastAsia="仿宋_GB2312" w:hAnsi="宋体" w:cs="宋体" w:hint="eastAsia"/>
          <w:color w:val="000000"/>
          <w:kern w:val="0"/>
          <w:sz w:val="32"/>
          <w:szCs w:val="32"/>
        </w:rPr>
        <w:t>货值金额是1000元以下的。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7786D"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微软雅黑" w:cs="微软雅黑" w:hint="eastAsia"/>
          <w:color w:val="000000"/>
          <w:kern w:val="0"/>
          <w:sz w:val="32"/>
          <w:szCs w:val="32"/>
        </w:rPr>
        <w:t>可</w:t>
      </w:r>
      <w:r w:rsidR="000F017F" w:rsidRPr="007C1807">
        <w:rPr>
          <w:rFonts w:ascii="仿宋_GB2312" w:eastAsia="仿宋_GB2312" w:hAnsi="宋体" w:cs="宋体" w:hint="eastAsia"/>
          <w:color w:val="000000"/>
          <w:kern w:val="0"/>
          <w:sz w:val="32"/>
          <w:szCs w:val="32"/>
        </w:rPr>
        <w:t>处</w:t>
      </w:r>
      <w:r w:rsidR="008D32A6" w:rsidRPr="007C1807">
        <w:rPr>
          <w:rFonts w:ascii="仿宋_GB2312" w:eastAsia="仿宋_GB2312" w:hAnsi="微软雅黑" w:cs="微软雅黑" w:hint="eastAsia"/>
          <w:color w:val="000000"/>
          <w:kern w:val="0"/>
          <w:sz w:val="32"/>
          <w:szCs w:val="32"/>
        </w:rPr>
        <w:t>以</w:t>
      </w:r>
      <w:r w:rsidR="000F017F" w:rsidRPr="007C1807">
        <w:rPr>
          <w:rFonts w:ascii="仿宋_GB2312" w:eastAsia="仿宋_GB2312" w:hAnsi="宋体" w:cs="宋体" w:hint="eastAsia"/>
          <w:color w:val="000000"/>
          <w:kern w:val="0"/>
          <w:sz w:val="32"/>
          <w:szCs w:val="32"/>
        </w:rPr>
        <w:t>500元</w:t>
      </w:r>
      <w:r w:rsidR="000F017F" w:rsidRPr="007C1807">
        <w:rPr>
          <w:rFonts w:ascii="仿宋_GB2312" w:eastAsia="仿宋_GB2312" w:hAnsi="宋体" w:cs="宋体"/>
          <w:color w:val="000000"/>
          <w:kern w:val="0"/>
          <w:sz w:val="32"/>
          <w:szCs w:val="32"/>
        </w:rPr>
        <w:t>以上</w:t>
      </w:r>
      <w:r w:rsidR="000F017F" w:rsidRPr="007C1807">
        <w:rPr>
          <w:rFonts w:ascii="仿宋_GB2312" w:eastAsia="仿宋_GB2312" w:hAnsi="宋体" w:cs="宋体" w:hint="eastAsia"/>
          <w:color w:val="000000"/>
          <w:kern w:val="0"/>
          <w:sz w:val="32"/>
          <w:szCs w:val="32"/>
        </w:rPr>
        <w:t>1000元以下罚款。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FD735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制作销售的</w:t>
      </w:r>
      <w:r w:rsidR="000F017F" w:rsidRPr="007C1807">
        <w:rPr>
          <w:rFonts w:ascii="仿宋_GB2312" w:eastAsia="仿宋_GB2312" w:hAnsi="宋体" w:cs="宋体" w:hint="eastAsia"/>
          <w:color w:val="000000"/>
          <w:kern w:val="0"/>
          <w:sz w:val="32"/>
          <w:szCs w:val="32"/>
        </w:rPr>
        <w:t>货值金额1000元以上5000元以下的。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D32A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微软雅黑" w:cs="微软雅黑" w:hint="eastAsia"/>
          <w:color w:val="000000"/>
          <w:kern w:val="0"/>
          <w:sz w:val="32"/>
          <w:szCs w:val="32"/>
        </w:rPr>
        <w:lastRenderedPageBreak/>
        <w:t>可</w:t>
      </w:r>
      <w:r w:rsidRPr="007C1807">
        <w:rPr>
          <w:rFonts w:ascii="仿宋_GB2312" w:eastAsia="仿宋_GB2312" w:hAnsi="宋体" w:cs="宋体" w:hint="eastAsia"/>
          <w:color w:val="000000"/>
          <w:kern w:val="0"/>
          <w:sz w:val="32"/>
          <w:szCs w:val="32"/>
        </w:rPr>
        <w:t>处</w:t>
      </w:r>
      <w:r w:rsidRPr="007C1807">
        <w:rPr>
          <w:rFonts w:ascii="仿宋_GB2312" w:eastAsia="仿宋_GB2312" w:hAnsi="微软雅黑" w:cs="微软雅黑" w:hint="eastAsia"/>
          <w:color w:val="000000"/>
          <w:kern w:val="0"/>
          <w:sz w:val="32"/>
          <w:szCs w:val="32"/>
        </w:rPr>
        <w:t>以</w:t>
      </w:r>
      <w:r w:rsidR="000F017F" w:rsidRPr="007C1807">
        <w:rPr>
          <w:rFonts w:ascii="仿宋_GB2312" w:eastAsia="仿宋_GB2312" w:hAnsi="宋体" w:cs="宋体" w:hint="eastAsia"/>
          <w:color w:val="000000"/>
          <w:kern w:val="0"/>
          <w:sz w:val="32"/>
          <w:szCs w:val="32"/>
        </w:rPr>
        <w:t>1000元</w:t>
      </w:r>
      <w:r w:rsidR="000F017F" w:rsidRPr="007C1807">
        <w:rPr>
          <w:rFonts w:ascii="仿宋_GB2312" w:eastAsia="仿宋_GB2312" w:hAnsi="宋体" w:cs="宋体"/>
          <w:color w:val="000000"/>
          <w:kern w:val="0"/>
          <w:sz w:val="32"/>
          <w:szCs w:val="32"/>
        </w:rPr>
        <w:t>以上1</w:t>
      </w:r>
      <w:r w:rsidR="000F017F" w:rsidRPr="007C1807">
        <w:rPr>
          <w:rFonts w:ascii="仿宋_GB2312" w:eastAsia="仿宋_GB2312" w:hAnsi="宋体" w:cs="宋体" w:hint="eastAsia"/>
          <w:color w:val="000000"/>
          <w:kern w:val="0"/>
          <w:sz w:val="32"/>
          <w:szCs w:val="32"/>
        </w:rPr>
        <w:t>500元以下罚款。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6</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FD735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color w:val="000000"/>
          <w:kern w:val="0"/>
          <w:sz w:val="32"/>
          <w:szCs w:val="32"/>
        </w:rPr>
        <w:t>制作销售的</w:t>
      </w:r>
      <w:r w:rsidR="00D035FD" w:rsidRPr="007C1807">
        <w:rPr>
          <w:rFonts w:ascii="仿宋_GB2312" w:eastAsia="仿宋_GB2312" w:hAnsi="宋体" w:cs="宋体" w:hint="eastAsia"/>
          <w:color w:val="000000"/>
          <w:kern w:val="0"/>
          <w:sz w:val="32"/>
          <w:szCs w:val="32"/>
        </w:rPr>
        <w:t>货值</w:t>
      </w:r>
      <w:r w:rsidR="000F017F" w:rsidRPr="007C1807">
        <w:rPr>
          <w:rFonts w:ascii="仿宋_GB2312" w:eastAsia="仿宋_GB2312" w:hAnsi="宋体" w:cs="宋体" w:hint="eastAsia"/>
          <w:color w:val="000000"/>
          <w:kern w:val="0"/>
          <w:sz w:val="32"/>
          <w:szCs w:val="32"/>
        </w:rPr>
        <w:t>金额5000元以上的。</w:t>
      </w:r>
    </w:p>
    <w:p w:rsidR="00F90A88" w:rsidRPr="007C1807" w:rsidRDefault="000F017F" w:rsidP="007C1807">
      <w:pPr>
        <w:widowControl/>
        <w:tabs>
          <w:tab w:val="left" w:pos="262"/>
        </w:tabs>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D32A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微软雅黑" w:cs="微软雅黑" w:hint="eastAsia"/>
          <w:color w:val="000000"/>
          <w:kern w:val="0"/>
          <w:sz w:val="32"/>
          <w:szCs w:val="32"/>
        </w:rPr>
        <w:t>可</w:t>
      </w:r>
      <w:r w:rsidRPr="007C1807">
        <w:rPr>
          <w:rFonts w:ascii="仿宋_GB2312" w:eastAsia="仿宋_GB2312" w:hAnsi="宋体" w:cs="宋体" w:hint="eastAsia"/>
          <w:color w:val="000000"/>
          <w:kern w:val="0"/>
          <w:sz w:val="32"/>
          <w:szCs w:val="32"/>
        </w:rPr>
        <w:t>处</w:t>
      </w:r>
      <w:r w:rsidRPr="007C1807">
        <w:rPr>
          <w:rFonts w:ascii="仿宋_GB2312" w:eastAsia="仿宋_GB2312" w:hAnsi="微软雅黑" w:cs="微软雅黑" w:hint="eastAsia"/>
          <w:color w:val="000000"/>
          <w:kern w:val="0"/>
          <w:sz w:val="32"/>
          <w:szCs w:val="32"/>
        </w:rPr>
        <w:t>以</w:t>
      </w:r>
      <w:r w:rsidR="000F017F" w:rsidRPr="007C1807">
        <w:rPr>
          <w:rFonts w:ascii="仿宋_GB2312" w:eastAsia="仿宋_GB2312" w:hAnsi="宋体" w:cs="宋体" w:hint="eastAsia"/>
          <w:color w:val="000000"/>
          <w:kern w:val="0"/>
          <w:sz w:val="32"/>
          <w:szCs w:val="32"/>
        </w:rPr>
        <w:t>1500元</w:t>
      </w:r>
      <w:r w:rsidR="000F017F" w:rsidRPr="007C1807">
        <w:rPr>
          <w:rFonts w:ascii="仿宋_GB2312" w:eastAsia="仿宋_GB2312" w:hAnsi="宋体" w:cs="宋体"/>
          <w:color w:val="000000"/>
          <w:kern w:val="0"/>
          <w:sz w:val="32"/>
          <w:szCs w:val="32"/>
        </w:rPr>
        <w:t>以上20</w:t>
      </w:r>
      <w:r w:rsidR="000F017F"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十九</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未按规定设置公共信息图形标志，或者设置的公共信息图形标志不符合国家、行业、地方标准</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公共信息图形标志管理办法》第十六条：“违反本办法规定，未按规定设置公共信息图形标志，或者设置的公共信息图形标志不符合国家、行业、地方标准的，由质量技术监督行政主管部门责令限期改正；逾期不改正的，处以200元以上500元以下的罚款；情节严重的，处以500元以上1000元以下的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Pr="000925F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处200元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w:t>
      </w:r>
      <w:r w:rsidR="00310D23">
        <w:rPr>
          <w:rFonts w:ascii="仿宋_GB2312" w:eastAsia="仿宋_GB2312"/>
          <w:sz w:val="32"/>
          <w:szCs w:val="32"/>
        </w:rPr>
        <w:lastRenderedPageBreak/>
        <w:t>行</w:t>
      </w:r>
      <w:r w:rsidR="00310D23">
        <w:rPr>
          <w:rFonts w:ascii="仿宋_GB2312" w:eastAsia="仿宋_GB2312" w:hint="eastAsia"/>
          <w:sz w:val="32"/>
          <w:szCs w:val="32"/>
        </w:rPr>
        <w:t>）</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sidR="00FE1E21">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w:t>
      </w:r>
      <w:r w:rsidRPr="007C1807">
        <w:rPr>
          <w:rFonts w:ascii="仿宋_GB2312" w:eastAsia="仿宋_GB2312" w:hint="eastAsia"/>
          <w:sz w:val="32"/>
          <w:szCs w:val="32"/>
        </w:rPr>
        <w:t>查</w:t>
      </w:r>
      <w:r w:rsidRPr="007C1807">
        <w:rPr>
          <w:rFonts w:ascii="仿宋_GB2312" w:eastAsia="仿宋_GB2312"/>
          <w:sz w:val="32"/>
          <w:szCs w:val="32"/>
        </w:rPr>
        <w:t>处效果明显的。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处200元</w:t>
      </w:r>
      <w:r w:rsidRPr="007C1807">
        <w:rPr>
          <w:rFonts w:ascii="仿宋_GB2312" w:eastAsia="仿宋_GB2312" w:hAnsi="宋体" w:cs="宋体"/>
          <w:color w:val="000000"/>
          <w:kern w:val="0"/>
          <w:sz w:val="32"/>
          <w:szCs w:val="32"/>
        </w:rPr>
        <w:t>以上3</w:t>
      </w:r>
      <w:r w:rsidRPr="007C1807">
        <w:rPr>
          <w:rFonts w:ascii="仿宋_GB2312" w:eastAsia="仿宋_GB2312" w:hAnsi="宋体" w:cs="宋体" w:hint="eastAsia"/>
          <w:color w:val="000000"/>
          <w:kern w:val="0"/>
          <w:sz w:val="32"/>
          <w:szCs w:val="32"/>
        </w:rPr>
        <w:t>00元以下罚款。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w:t>
      </w:r>
      <w:r w:rsidRPr="007C1807">
        <w:rPr>
          <w:rFonts w:ascii="仿宋_GB2312" w:eastAsia="仿宋_GB2312" w:hAnsi="宋体" w:cs="宋体"/>
          <w:color w:val="000000"/>
          <w:kern w:val="0"/>
          <w:sz w:val="32"/>
          <w:szCs w:val="32"/>
        </w:rPr>
        <w:t>3</w:t>
      </w:r>
      <w:r w:rsidRPr="007C1807">
        <w:rPr>
          <w:rFonts w:ascii="仿宋_GB2312" w:eastAsia="仿宋_GB2312" w:hAnsi="宋体" w:cs="宋体" w:hint="eastAsia"/>
          <w:color w:val="000000"/>
          <w:kern w:val="0"/>
          <w:sz w:val="32"/>
          <w:szCs w:val="32"/>
        </w:rPr>
        <w:t>00元</w:t>
      </w:r>
      <w:r w:rsidRPr="007C1807">
        <w:rPr>
          <w:rFonts w:ascii="仿宋_GB2312" w:eastAsia="仿宋_GB2312" w:hAnsi="宋体" w:cs="宋体"/>
          <w:color w:val="000000"/>
          <w:kern w:val="0"/>
          <w:sz w:val="32"/>
          <w:szCs w:val="32"/>
        </w:rPr>
        <w:t>以上5</w:t>
      </w:r>
      <w:r w:rsidRPr="007C1807">
        <w:rPr>
          <w:rFonts w:ascii="仿宋_GB2312" w:eastAsia="仿宋_GB2312" w:hAnsi="宋体" w:cs="宋体" w:hint="eastAsia"/>
          <w:color w:val="000000"/>
          <w:kern w:val="0"/>
          <w:sz w:val="32"/>
          <w:szCs w:val="32"/>
        </w:rPr>
        <w:t>00元以下罚款。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017F" w:rsidRPr="007C1807">
        <w:rPr>
          <w:rFonts w:ascii="仿宋_GB2312" w:eastAsia="仿宋_GB2312" w:hAnsi="宋体" w:cs="宋体"/>
          <w:color w:val="000000"/>
          <w:kern w:val="0"/>
          <w:sz w:val="32"/>
          <w:szCs w:val="32"/>
        </w:rPr>
        <w:t>.</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处500元</w:t>
      </w:r>
      <w:r w:rsidRPr="007C1807">
        <w:rPr>
          <w:rFonts w:ascii="仿宋_GB2312" w:eastAsia="仿宋_GB2312" w:hAnsi="宋体" w:cs="宋体"/>
          <w:color w:val="000000"/>
          <w:kern w:val="0"/>
          <w:sz w:val="32"/>
          <w:szCs w:val="32"/>
        </w:rPr>
        <w:t>以上10</w:t>
      </w:r>
      <w:r w:rsidRPr="007C1807">
        <w:rPr>
          <w:rFonts w:ascii="仿宋_GB2312" w:eastAsia="仿宋_GB2312" w:hAnsi="宋体" w:cs="宋体" w:hint="eastAsia"/>
          <w:color w:val="000000"/>
          <w:kern w:val="0"/>
          <w:sz w:val="32"/>
          <w:szCs w:val="32"/>
        </w:rPr>
        <w:t>00元以下罚款。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公共信息图形标志损坏或脱落，设置单位未及时修复或更新</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公共信息图形标志管理办法》第十七条：“违反本办法规定，公共信息图形标志损坏或脱落，设置单位未及时修复或更新的，由质量技术监督行政主管部门责令限期改正。逾期不改正的，处以200元以上500元以下的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Pr="000925F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处200元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sidR="00FE1E21">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w:t>
      </w:r>
      <w:r w:rsidRPr="007C1807">
        <w:rPr>
          <w:rFonts w:ascii="仿宋_GB2312" w:eastAsia="仿宋_GB2312" w:hint="eastAsia"/>
          <w:sz w:val="32"/>
          <w:szCs w:val="32"/>
        </w:rPr>
        <w:t>查</w:t>
      </w:r>
      <w:r w:rsidRPr="007C1807">
        <w:rPr>
          <w:rFonts w:ascii="仿宋_GB2312" w:eastAsia="仿宋_GB2312"/>
          <w:sz w:val="32"/>
          <w:szCs w:val="32"/>
        </w:rPr>
        <w:t>处效果明显的。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处200元</w:t>
      </w:r>
      <w:r w:rsidRPr="007C1807">
        <w:rPr>
          <w:rFonts w:ascii="仿宋_GB2312" w:eastAsia="仿宋_GB2312" w:hAnsi="宋体" w:cs="宋体"/>
          <w:color w:val="000000"/>
          <w:kern w:val="0"/>
          <w:sz w:val="32"/>
          <w:szCs w:val="32"/>
        </w:rPr>
        <w:t>以上3</w:t>
      </w:r>
      <w:r w:rsidRPr="007C1807">
        <w:rPr>
          <w:rFonts w:ascii="仿宋_GB2312" w:eastAsia="仿宋_GB2312" w:hAnsi="宋体" w:cs="宋体" w:hint="eastAsia"/>
          <w:color w:val="000000"/>
          <w:kern w:val="0"/>
          <w:sz w:val="32"/>
          <w:szCs w:val="32"/>
        </w:rPr>
        <w:t>00元以下罚款。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3</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处300元</w:t>
      </w:r>
      <w:r w:rsidRPr="007C1807">
        <w:rPr>
          <w:rFonts w:ascii="仿宋_GB2312" w:eastAsia="仿宋_GB2312" w:hAnsi="宋体" w:cs="宋体"/>
          <w:color w:val="000000"/>
          <w:kern w:val="0"/>
          <w:sz w:val="32"/>
          <w:szCs w:val="32"/>
        </w:rPr>
        <w:t>以上4</w:t>
      </w:r>
      <w:r w:rsidRPr="007C1807">
        <w:rPr>
          <w:rFonts w:ascii="仿宋_GB2312" w:eastAsia="仿宋_GB2312" w:hAnsi="宋体" w:cs="宋体" w:hint="eastAsia"/>
          <w:color w:val="000000"/>
          <w:kern w:val="0"/>
          <w:sz w:val="32"/>
          <w:szCs w:val="32"/>
        </w:rPr>
        <w:t>00元以下罚款。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违法行为较重，造成严重</w:t>
      </w:r>
      <w:r w:rsidRPr="007C1807">
        <w:rPr>
          <w:rFonts w:ascii="仿宋_GB2312" w:eastAsia="仿宋_GB2312"/>
          <w:sz w:val="32"/>
          <w:szCs w:val="32"/>
        </w:rPr>
        <w:t>危害后果或者严重</w:t>
      </w:r>
      <w:r w:rsidRPr="007C1807">
        <w:rPr>
          <w:rFonts w:ascii="仿宋_GB2312" w:eastAsia="仿宋_GB2312" w:hint="eastAsia"/>
          <w:sz w:val="32"/>
          <w:szCs w:val="32"/>
        </w:rPr>
        <w:t>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仿宋_GB2312" w:eastAsia="仿宋_GB2312" w:hAnsi="宋体" w:cs="宋体" w:hint="eastAsia"/>
          <w:color w:val="000000"/>
          <w:kern w:val="0"/>
          <w:sz w:val="32"/>
          <w:szCs w:val="32"/>
        </w:rPr>
        <w:t>处400元</w:t>
      </w:r>
      <w:r w:rsidRPr="007C1807">
        <w:rPr>
          <w:rFonts w:ascii="仿宋_GB2312" w:eastAsia="仿宋_GB2312" w:hAnsi="宋体" w:cs="宋体"/>
          <w:color w:val="000000"/>
          <w:kern w:val="0"/>
          <w:sz w:val="32"/>
          <w:szCs w:val="32"/>
        </w:rPr>
        <w:t>以上50</w:t>
      </w:r>
      <w:r w:rsidRPr="007C1807">
        <w:rPr>
          <w:rFonts w:ascii="仿宋_GB2312" w:eastAsia="仿宋_GB2312" w:hAnsi="宋体" w:cs="宋体" w:hint="eastAsia"/>
          <w:color w:val="000000"/>
          <w:kern w:val="0"/>
          <w:sz w:val="32"/>
          <w:szCs w:val="32"/>
        </w:rPr>
        <w:t>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二十一</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海水浴场内的经营业户尾随、纠缠、胁迫游客购买商品或者接受有偿服务</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1.《青岛市海水浴场管理办法》第十四条第四项：“海水浴场内的经营业户应当按照经营协议依法经营，禁止下列行为：</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（四）尾随、纠缠、胁迫游客购买商品或者接受有偿服务；”</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2.《青岛市海水浴场管理办法》第二十二条：“违反本办法第十四条第（四）项规定的，由工商行政主管部门责令改正，可处以二百元以上一千元以下罚款。”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Pr="000925F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处200元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尾随、</w:t>
      </w:r>
      <w:r w:rsidRPr="007C1807">
        <w:rPr>
          <w:rFonts w:ascii="仿宋_GB2312" w:eastAsia="仿宋_GB2312"/>
          <w:sz w:val="32"/>
          <w:szCs w:val="32"/>
        </w:rPr>
        <w:t>纠缠游客</w:t>
      </w:r>
      <w:r w:rsidRPr="007C1807">
        <w:rPr>
          <w:rFonts w:ascii="仿宋_GB2312" w:eastAsia="仿宋_GB2312" w:hint="eastAsia"/>
          <w:sz w:val="32"/>
          <w:szCs w:val="32"/>
        </w:rPr>
        <w:t>购买</w:t>
      </w:r>
      <w:r w:rsidRPr="007C1807">
        <w:rPr>
          <w:rFonts w:ascii="仿宋_GB2312" w:eastAsia="仿宋_GB2312"/>
          <w:sz w:val="32"/>
          <w:szCs w:val="32"/>
        </w:rPr>
        <w:t>商品或接受有偿服务，</w:t>
      </w:r>
      <w:r w:rsidRPr="007C1807">
        <w:rPr>
          <w:rFonts w:ascii="仿宋_GB2312" w:eastAsia="仿宋_GB2312" w:hint="eastAsia"/>
          <w:sz w:val="32"/>
          <w:szCs w:val="32"/>
        </w:rPr>
        <w:t>并</w:t>
      </w:r>
      <w:r w:rsidRPr="007C1807">
        <w:rPr>
          <w:rFonts w:ascii="仿宋_GB2312" w:eastAsia="仿宋_GB2312"/>
          <w:sz w:val="32"/>
          <w:szCs w:val="32"/>
        </w:rPr>
        <w:t>具有以下情形之一的：违法行为</w:t>
      </w:r>
      <w:r w:rsidR="00FE1E21">
        <w:rPr>
          <w:rFonts w:ascii="仿宋_GB2312" w:eastAsia="仿宋_GB2312" w:hint="eastAsia"/>
          <w:sz w:val="32"/>
          <w:szCs w:val="32"/>
        </w:rPr>
        <w:t>较轻</w:t>
      </w:r>
      <w:r w:rsidRPr="007C1807">
        <w:rPr>
          <w:rFonts w:ascii="仿宋_GB2312" w:eastAsia="仿宋_GB2312"/>
          <w:sz w:val="32"/>
          <w:szCs w:val="32"/>
        </w:rPr>
        <w:t>，社会危害性较小的</w:t>
      </w:r>
      <w:r w:rsidRPr="007C1807">
        <w:rPr>
          <w:rFonts w:ascii="仿宋_GB2312" w:eastAsia="仿宋_GB2312" w:hint="eastAsia"/>
          <w:sz w:val="32"/>
          <w:szCs w:val="32"/>
        </w:rPr>
        <w:t>；积极</w:t>
      </w:r>
      <w:r w:rsidRPr="007C1807">
        <w:rPr>
          <w:rFonts w:ascii="仿宋_GB2312" w:eastAsia="仿宋_GB2312"/>
          <w:sz w:val="32"/>
          <w:szCs w:val="32"/>
        </w:rPr>
        <w:t>配合调查，如</w:t>
      </w:r>
      <w:r w:rsidRPr="007C1807">
        <w:rPr>
          <w:rFonts w:ascii="仿宋_GB2312" w:eastAsia="仿宋_GB2312"/>
          <w:sz w:val="32"/>
          <w:szCs w:val="32"/>
        </w:rPr>
        <w:lastRenderedPageBreak/>
        <w:t>实</w:t>
      </w:r>
      <w:r w:rsidRPr="007C1807">
        <w:rPr>
          <w:rFonts w:ascii="仿宋_GB2312" w:eastAsia="仿宋_GB2312" w:hint="eastAsia"/>
          <w:sz w:val="32"/>
          <w:szCs w:val="32"/>
        </w:rPr>
        <w:t>陈述</w:t>
      </w:r>
      <w:r w:rsidRPr="007C1807">
        <w:rPr>
          <w:rFonts w:ascii="仿宋_GB2312" w:eastAsia="仿宋_GB2312"/>
          <w:sz w:val="32"/>
          <w:szCs w:val="32"/>
        </w:rPr>
        <w:t>违法事实</w:t>
      </w:r>
      <w:r w:rsidRPr="007C1807">
        <w:rPr>
          <w:rFonts w:ascii="仿宋_GB2312" w:eastAsia="仿宋_GB2312" w:hint="eastAsia"/>
          <w:sz w:val="32"/>
          <w:szCs w:val="32"/>
        </w:rPr>
        <w:t>，</w:t>
      </w:r>
      <w:r w:rsidRPr="007C1807">
        <w:rPr>
          <w:rFonts w:ascii="仿宋_GB2312" w:eastAsia="仿宋_GB2312"/>
          <w:sz w:val="32"/>
          <w:szCs w:val="32"/>
        </w:rPr>
        <w:t>并如实提供有关证据资料，查处效果明显的；相关职能部门认定的</w:t>
      </w:r>
      <w:r w:rsidRPr="007C1807">
        <w:rPr>
          <w:rFonts w:ascii="仿宋_GB2312" w:eastAsia="仿宋_GB2312" w:hint="eastAsia"/>
          <w:sz w:val="32"/>
          <w:szCs w:val="32"/>
        </w:rPr>
        <w:t>社会</w:t>
      </w:r>
      <w:r w:rsidRPr="007C1807">
        <w:rPr>
          <w:rFonts w:ascii="仿宋_GB2312" w:eastAsia="仿宋_GB2312"/>
          <w:sz w:val="32"/>
          <w:szCs w:val="32"/>
        </w:rPr>
        <w:t>救助对象有违法行为的；当事人因残疾或重大疾病等原因生活确有</w:t>
      </w:r>
      <w:r w:rsidRPr="007C1807">
        <w:rPr>
          <w:rFonts w:ascii="仿宋_GB2312" w:eastAsia="仿宋_GB2312" w:hint="eastAsia"/>
          <w:sz w:val="32"/>
          <w:szCs w:val="32"/>
        </w:rPr>
        <w:t>困难</w:t>
      </w:r>
      <w:r w:rsidRPr="007C1807">
        <w:rPr>
          <w:rFonts w:ascii="仿宋_GB2312" w:eastAsia="仿宋_GB2312"/>
          <w:sz w:val="32"/>
          <w:szCs w:val="32"/>
        </w:rPr>
        <w:t>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984EA5"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可</w:t>
      </w:r>
      <w:r w:rsidR="000F017F" w:rsidRPr="007C1807">
        <w:rPr>
          <w:rFonts w:ascii="仿宋_GB2312" w:eastAsia="仿宋_GB2312" w:hAnsi="宋体" w:cs="宋体" w:hint="eastAsia"/>
          <w:color w:val="000000"/>
          <w:kern w:val="0"/>
          <w:sz w:val="32"/>
          <w:szCs w:val="32"/>
        </w:rPr>
        <w:t>处</w:t>
      </w:r>
      <w:r w:rsidR="008D32A6" w:rsidRPr="007C1807">
        <w:rPr>
          <w:rFonts w:ascii="仿宋_GB2312" w:eastAsia="仿宋_GB2312" w:hAnsi="宋体" w:cs="宋体" w:hint="eastAsia"/>
          <w:color w:val="000000"/>
          <w:kern w:val="0"/>
          <w:sz w:val="32"/>
          <w:szCs w:val="32"/>
        </w:rPr>
        <w:t>以</w:t>
      </w:r>
      <w:r w:rsidR="000F017F" w:rsidRPr="007C1807">
        <w:rPr>
          <w:rFonts w:ascii="仿宋_GB2312" w:eastAsia="仿宋_GB2312" w:hAnsi="宋体" w:cs="宋体" w:hint="eastAsia"/>
          <w:color w:val="000000"/>
          <w:kern w:val="0"/>
          <w:sz w:val="32"/>
          <w:szCs w:val="32"/>
        </w:rPr>
        <w:t>200元</w:t>
      </w:r>
      <w:r w:rsidR="000F017F" w:rsidRPr="007C1807">
        <w:rPr>
          <w:rFonts w:ascii="仿宋_GB2312" w:eastAsia="仿宋_GB2312" w:hAnsi="宋体" w:cs="宋体"/>
          <w:color w:val="000000"/>
          <w:kern w:val="0"/>
          <w:sz w:val="32"/>
          <w:szCs w:val="32"/>
        </w:rPr>
        <w:t>以上4</w:t>
      </w:r>
      <w:r w:rsidR="000F017F" w:rsidRPr="007C1807">
        <w:rPr>
          <w:rFonts w:ascii="仿宋_GB2312" w:eastAsia="仿宋_GB2312" w:hAnsi="宋体" w:cs="宋体" w:hint="eastAsia"/>
          <w:color w:val="000000"/>
          <w:kern w:val="0"/>
          <w:sz w:val="32"/>
          <w:szCs w:val="32"/>
        </w:rPr>
        <w:t>00元以下罚款。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sz w:val="32"/>
          <w:szCs w:val="32"/>
        </w:rPr>
        <w:t>尾随、</w:t>
      </w:r>
      <w:r w:rsidRPr="007C1807">
        <w:rPr>
          <w:rFonts w:ascii="仿宋_GB2312" w:eastAsia="仿宋_GB2312"/>
          <w:sz w:val="32"/>
          <w:szCs w:val="32"/>
        </w:rPr>
        <w:t>纠缠游客</w:t>
      </w:r>
      <w:r w:rsidRPr="007C1807">
        <w:rPr>
          <w:rFonts w:ascii="仿宋_GB2312" w:eastAsia="仿宋_GB2312" w:hint="eastAsia"/>
          <w:sz w:val="32"/>
          <w:szCs w:val="32"/>
        </w:rPr>
        <w:t>购买</w:t>
      </w:r>
      <w:r w:rsidRPr="007C1807">
        <w:rPr>
          <w:rFonts w:ascii="仿宋_GB2312" w:eastAsia="仿宋_GB2312"/>
          <w:sz w:val="32"/>
          <w:szCs w:val="32"/>
        </w:rPr>
        <w:t>商品或接受有偿服务，</w:t>
      </w: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D32A6"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可</w:t>
      </w:r>
      <w:r w:rsidR="000F017F" w:rsidRPr="007C1807">
        <w:rPr>
          <w:rFonts w:ascii="仿宋_GB2312" w:eastAsia="仿宋_GB2312" w:hAnsi="宋体" w:cs="宋体" w:hint="eastAsia"/>
          <w:color w:val="000000"/>
          <w:kern w:val="0"/>
          <w:sz w:val="32"/>
          <w:szCs w:val="32"/>
        </w:rPr>
        <w:t>处</w:t>
      </w:r>
      <w:r w:rsidRPr="007C1807">
        <w:rPr>
          <w:rFonts w:ascii="仿宋_GB2312" w:eastAsia="仿宋_GB2312" w:hAnsi="宋体" w:cs="宋体" w:hint="eastAsia"/>
          <w:color w:val="000000"/>
          <w:kern w:val="0"/>
          <w:sz w:val="32"/>
          <w:szCs w:val="32"/>
        </w:rPr>
        <w:t>以</w:t>
      </w:r>
      <w:r w:rsidR="000F017F" w:rsidRPr="007C1807">
        <w:rPr>
          <w:rFonts w:ascii="仿宋_GB2312" w:eastAsia="仿宋_GB2312" w:hAnsi="宋体" w:cs="宋体" w:hint="eastAsia"/>
          <w:color w:val="000000"/>
          <w:kern w:val="0"/>
          <w:sz w:val="32"/>
          <w:szCs w:val="32"/>
        </w:rPr>
        <w:t>400元</w:t>
      </w:r>
      <w:r w:rsidR="000F017F" w:rsidRPr="007C1807">
        <w:rPr>
          <w:rFonts w:ascii="仿宋_GB2312" w:eastAsia="仿宋_GB2312" w:hAnsi="宋体" w:cs="宋体"/>
          <w:color w:val="000000"/>
          <w:kern w:val="0"/>
          <w:sz w:val="32"/>
          <w:szCs w:val="32"/>
        </w:rPr>
        <w:t>以上8</w:t>
      </w:r>
      <w:r w:rsidR="000F017F" w:rsidRPr="007C1807">
        <w:rPr>
          <w:rFonts w:ascii="仿宋_GB2312" w:eastAsia="仿宋_GB2312" w:hAnsi="宋体" w:cs="宋体" w:hint="eastAsia"/>
          <w:color w:val="000000"/>
          <w:kern w:val="0"/>
          <w:sz w:val="32"/>
          <w:szCs w:val="32"/>
        </w:rPr>
        <w:t>00元以下罚款。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5</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胁迫游客</w:t>
      </w:r>
      <w:r w:rsidRPr="007C1807">
        <w:rPr>
          <w:rFonts w:ascii="仿宋_GB2312" w:eastAsia="仿宋_GB2312"/>
          <w:sz w:val="32"/>
          <w:szCs w:val="32"/>
        </w:rPr>
        <w:t>购买商品或接受有偿服务的；或尾随、纠缠游客购买商品</w:t>
      </w:r>
      <w:r w:rsidRPr="007C1807">
        <w:rPr>
          <w:rFonts w:ascii="仿宋_GB2312" w:eastAsia="仿宋_GB2312" w:hint="eastAsia"/>
          <w:sz w:val="32"/>
          <w:szCs w:val="32"/>
        </w:rPr>
        <w:t>或</w:t>
      </w:r>
      <w:r w:rsidRPr="007C1807">
        <w:rPr>
          <w:rFonts w:ascii="仿宋_GB2312" w:eastAsia="仿宋_GB2312"/>
          <w:sz w:val="32"/>
          <w:szCs w:val="32"/>
        </w:rPr>
        <w:t>接受有偿服务，并具有以下情形之一的：</w:t>
      </w:r>
      <w:r w:rsidRPr="007C1807">
        <w:rPr>
          <w:rFonts w:ascii="仿宋_GB2312" w:eastAsia="仿宋_GB2312" w:hint="eastAsia"/>
          <w:sz w:val="32"/>
          <w:szCs w:val="32"/>
        </w:rPr>
        <w:t>违法行为较重，造成严重</w:t>
      </w:r>
      <w:r w:rsidRPr="007C1807">
        <w:rPr>
          <w:rFonts w:ascii="仿宋_GB2312" w:eastAsia="仿宋_GB2312"/>
          <w:sz w:val="32"/>
          <w:szCs w:val="32"/>
        </w:rPr>
        <w:t>危害后果或者</w:t>
      </w:r>
      <w:r w:rsidRPr="007C1807">
        <w:rPr>
          <w:rFonts w:ascii="仿宋_GB2312" w:eastAsia="仿宋_GB2312" w:hint="eastAsia"/>
          <w:sz w:val="32"/>
          <w:szCs w:val="32"/>
        </w:rPr>
        <w:t>严重社会影响的；阻碍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8D32A6"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仿宋_GB2312" w:eastAsia="仿宋_GB2312" w:hAnsi="宋体" w:cs="宋体" w:hint="eastAsia"/>
          <w:color w:val="000000"/>
          <w:kern w:val="0"/>
          <w:sz w:val="32"/>
          <w:szCs w:val="32"/>
        </w:rPr>
        <w:t>可处以</w:t>
      </w:r>
      <w:r w:rsidR="000F017F" w:rsidRPr="007C1807">
        <w:rPr>
          <w:rFonts w:ascii="仿宋_GB2312" w:eastAsia="仿宋_GB2312" w:hAnsi="宋体" w:cs="宋体" w:hint="eastAsia"/>
          <w:color w:val="000000"/>
          <w:kern w:val="0"/>
          <w:sz w:val="32"/>
          <w:szCs w:val="32"/>
        </w:rPr>
        <w:t>800元</w:t>
      </w:r>
      <w:r w:rsidR="000F017F" w:rsidRPr="007C1807">
        <w:rPr>
          <w:rFonts w:ascii="仿宋_GB2312" w:eastAsia="仿宋_GB2312" w:hAnsi="宋体" w:cs="宋体"/>
          <w:color w:val="000000"/>
          <w:kern w:val="0"/>
          <w:sz w:val="32"/>
          <w:szCs w:val="32"/>
        </w:rPr>
        <w:t>以上100</w:t>
      </w:r>
      <w:r w:rsidR="000F017F" w:rsidRPr="007C1807">
        <w:rPr>
          <w:rFonts w:ascii="仿宋_GB2312" w:eastAsia="仿宋_GB2312" w:hAnsi="宋体" w:cs="宋体" w:hint="eastAsia"/>
          <w:color w:val="000000"/>
          <w:kern w:val="0"/>
          <w:sz w:val="32"/>
          <w:szCs w:val="32"/>
        </w:rPr>
        <w:t>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lastRenderedPageBreak/>
        <w:t>二十二</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电梯安装、改造、修理单位未按照规定保存安全教育和技术培训记录</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法律</w:t>
      </w:r>
      <w:r w:rsidRPr="007C1807">
        <w:rPr>
          <w:rFonts w:ascii="楷体_GB2312" w:eastAsia="楷体_GB2312" w:hAnsi="宋体" w:cs="宋体"/>
          <w:color w:val="000000"/>
          <w:kern w:val="0"/>
          <w:sz w:val="32"/>
          <w:szCs w:val="32"/>
        </w:rPr>
        <w:t>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电梯安全监督管理办法》第十二条第二款：“电梯安装、改造、修理单位应当对电梯安装、改造、修理作业人员进行安全教育和技术培训，并记录安全教育和技术培训情况。安全教育和技术培训记录，保存期限不得少于4年。”</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2.《青岛市电梯安全监督管理办法》第五十条第一项：“有下列情形之一的，由电梯安全监督管理部门责令改正，处5000元以上30000元以下罚款：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（一）电梯安装、改造、修理单位未按照规定保存安全教育和技术培训记录的；” </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lastRenderedPageBreak/>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Pr="000925F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E1E21" w:rsidRDefault="00FE1E21" w:rsidP="007C1807">
      <w:pPr>
        <w:widowControl/>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w:t>
      </w:r>
      <w:r w:rsidRPr="007C1807">
        <w:rPr>
          <w:rFonts w:ascii="仿宋_GB2312" w:eastAsia="仿宋_GB2312" w:hint="eastAsia"/>
          <w:sz w:val="32"/>
          <w:szCs w:val="32"/>
        </w:rPr>
        <w:t>查</w:t>
      </w:r>
      <w:r>
        <w:rPr>
          <w:rFonts w:ascii="仿宋_GB2312" w:eastAsia="仿宋_GB2312"/>
          <w:sz w:val="32"/>
          <w:szCs w:val="32"/>
        </w:rPr>
        <w:t>处效果明显的</w:t>
      </w:r>
      <w:r>
        <w:rPr>
          <w:rFonts w:ascii="仿宋_GB2312" w:eastAsia="仿宋_GB2312" w:hint="eastAsia"/>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处5000元</w:t>
      </w:r>
      <w:r w:rsidRPr="007C1807">
        <w:rPr>
          <w:rFonts w:ascii="仿宋_GB2312" w:eastAsia="仿宋_GB2312" w:hAnsi="宋体" w:cs="宋体"/>
          <w:color w:val="000000"/>
          <w:kern w:val="0"/>
          <w:sz w:val="32"/>
          <w:szCs w:val="32"/>
        </w:rPr>
        <w:t>以上10</w:t>
      </w:r>
      <w:r w:rsidRPr="007C1807">
        <w:rPr>
          <w:rFonts w:ascii="仿宋_GB2312" w:eastAsia="仿宋_GB2312" w:hAnsi="宋体" w:cs="宋体" w:hint="eastAsia"/>
          <w:color w:val="000000"/>
          <w:kern w:val="0"/>
          <w:sz w:val="32"/>
          <w:szCs w:val="32"/>
        </w:rPr>
        <w:t>000元</w:t>
      </w:r>
      <w:r w:rsidRPr="007C1807">
        <w:rPr>
          <w:rFonts w:ascii="仿宋_GB2312" w:eastAsia="仿宋_GB2312" w:hAnsi="宋体" w:cs="宋体"/>
          <w:color w:val="000000"/>
          <w:kern w:val="0"/>
          <w:sz w:val="32"/>
          <w:szCs w:val="32"/>
        </w:rPr>
        <w:t>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不具有不予处罚</w:t>
      </w:r>
      <w:r w:rsidRPr="007C1807">
        <w:rPr>
          <w:rFonts w:ascii="仿宋_GB2312" w:eastAsia="仿宋_GB2312"/>
          <w:sz w:val="32"/>
          <w:szCs w:val="32"/>
        </w:rPr>
        <w:t>、减轻、从轻、从</w:t>
      </w:r>
      <w:r w:rsidRPr="007C1807">
        <w:rPr>
          <w:rFonts w:ascii="仿宋_GB2312" w:eastAsia="仿宋_GB2312" w:hint="eastAsia"/>
          <w:sz w:val="32"/>
          <w:szCs w:val="32"/>
        </w:rPr>
        <w:t>重</w:t>
      </w:r>
      <w:r w:rsidRPr="007C1807">
        <w:rPr>
          <w:rFonts w:ascii="仿宋_GB2312" w:eastAsia="仿宋_GB2312"/>
          <w:sz w:val="32"/>
          <w:szCs w:val="32"/>
        </w:rPr>
        <w:t>等</w:t>
      </w:r>
      <w:r w:rsidRPr="007C1807">
        <w:rPr>
          <w:rFonts w:ascii="仿宋_GB2312" w:eastAsia="仿宋_GB2312" w:hint="eastAsia"/>
          <w:sz w:val="32"/>
          <w:szCs w:val="32"/>
        </w:rPr>
        <w:t>情节</w:t>
      </w:r>
      <w:r w:rsidRPr="007C1807">
        <w:rPr>
          <w:rFonts w:ascii="仿宋_GB2312" w:eastAsia="仿宋_GB2312"/>
          <w:sz w:val="32"/>
          <w:szCs w:val="32"/>
        </w:rPr>
        <w:t>；具有从</w:t>
      </w:r>
      <w:r w:rsidRPr="007C1807">
        <w:rPr>
          <w:rFonts w:ascii="仿宋_GB2312" w:eastAsia="仿宋_GB2312" w:hint="eastAsia"/>
          <w:sz w:val="32"/>
          <w:szCs w:val="32"/>
        </w:rPr>
        <w:t>重</w:t>
      </w:r>
      <w:r w:rsidRPr="007C1807">
        <w:rPr>
          <w:rFonts w:ascii="仿宋_GB2312" w:eastAsia="仿宋_GB2312"/>
          <w:sz w:val="32"/>
          <w:szCs w:val="32"/>
        </w:rPr>
        <w:t>、从轻、减轻处罚的多个裁量因素</w:t>
      </w:r>
      <w:r w:rsidRPr="007C1807">
        <w:rPr>
          <w:rFonts w:ascii="仿宋_GB2312" w:eastAsia="仿宋_GB2312" w:hint="eastAsia"/>
          <w:sz w:val="32"/>
          <w:szCs w:val="32"/>
        </w:rPr>
        <w:t>时</w:t>
      </w:r>
      <w:r w:rsidRPr="007C1807">
        <w:rPr>
          <w:rFonts w:ascii="仿宋_GB2312" w:eastAsia="仿宋_GB2312"/>
          <w:sz w:val="32"/>
          <w:szCs w:val="32"/>
        </w:rPr>
        <w:t>，结合案情综合裁量</w:t>
      </w:r>
      <w:r w:rsidRPr="007C1807">
        <w:rPr>
          <w:rFonts w:ascii="仿宋_GB2312" w:eastAsia="仿宋_GB2312" w:hint="eastAsia"/>
          <w:sz w:val="32"/>
          <w:szCs w:val="32"/>
        </w:rPr>
        <w:t>，</w:t>
      </w:r>
      <w:r w:rsidRPr="007C1807">
        <w:rPr>
          <w:rFonts w:ascii="仿宋_GB2312" w:eastAsia="仿宋_GB2312"/>
          <w:sz w:val="32"/>
          <w:szCs w:val="32"/>
        </w:rPr>
        <w:t>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15000元</w:t>
      </w:r>
      <w:r w:rsidRPr="007C1807">
        <w:rPr>
          <w:rFonts w:ascii="仿宋_GB2312" w:eastAsia="仿宋_GB2312"/>
          <w:color w:val="000000"/>
          <w:sz w:val="32"/>
          <w:szCs w:val="32"/>
        </w:rPr>
        <w:t>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Ansi="宋体" w:cs="宋体" w:hint="eastAsia"/>
          <w:color w:val="000000"/>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违法行为较重，造成较重</w:t>
      </w:r>
      <w:r w:rsidRPr="007C1807">
        <w:rPr>
          <w:rFonts w:ascii="仿宋_GB2312" w:eastAsia="仿宋_GB2312"/>
          <w:sz w:val="32"/>
          <w:szCs w:val="32"/>
        </w:rPr>
        <w:t>危害后果或者</w:t>
      </w:r>
      <w:r w:rsidRPr="007C1807">
        <w:rPr>
          <w:rFonts w:ascii="仿宋_GB2312" w:eastAsia="仿宋_GB2312" w:hint="eastAsia"/>
          <w:sz w:val="32"/>
          <w:szCs w:val="32"/>
        </w:rPr>
        <w:t xml:space="preserve">较大社会影响的。 </w:t>
      </w:r>
    </w:p>
    <w:p w:rsidR="00F90A88" w:rsidRPr="007C1807" w:rsidRDefault="000F017F" w:rsidP="007C1807">
      <w:pPr>
        <w:widowControl/>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w:t>
      </w:r>
      <w:r w:rsidRPr="007C1807">
        <w:rPr>
          <w:rFonts w:ascii="仿宋_GB2312" w:eastAsia="仿宋_GB2312"/>
          <w:color w:val="000000"/>
          <w:sz w:val="32"/>
          <w:szCs w:val="32"/>
        </w:rPr>
        <w:t>）</w:t>
      </w:r>
      <w:r w:rsidRPr="007C1807">
        <w:rPr>
          <w:rFonts w:ascii="仿宋_GB2312" w:eastAsia="仿宋_GB2312" w:hint="eastAsia"/>
          <w:color w:val="000000"/>
          <w:sz w:val="32"/>
          <w:szCs w:val="32"/>
        </w:rPr>
        <w:t>处罚</w:t>
      </w:r>
      <w:r w:rsidRPr="007C1807">
        <w:rPr>
          <w:rFonts w:ascii="仿宋_GB2312" w:eastAsia="仿宋_GB2312"/>
          <w:color w:val="000000"/>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lastRenderedPageBreak/>
        <w:t>处15000元</w:t>
      </w:r>
      <w:r w:rsidRPr="007C1807">
        <w:rPr>
          <w:rFonts w:ascii="仿宋_GB2312" w:eastAsia="仿宋_GB2312"/>
          <w:color w:val="000000"/>
          <w:sz w:val="32"/>
          <w:szCs w:val="32"/>
        </w:rPr>
        <w:t>以上20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6</w:t>
      </w:r>
      <w:r w:rsidR="000F017F" w:rsidRPr="007C1807">
        <w:rPr>
          <w:rFonts w:ascii="仿宋_GB2312" w:eastAsia="仿宋_GB2312"/>
          <w:color w:val="000000"/>
          <w:sz w:val="32"/>
          <w:szCs w:val="32"/>
        </w:rPr>
        <w:t>.</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违法行为严重，造成严重</w:t>
      </w:r>
      <w:r w:rsidRPr="007C1807">
        <w:rPr>
          <w:rFonts w:ascii="仿宋_GB2312" w:eastAsia="仿宋_GB2312" w:hAnsi="宋体"/>
          <w:snapToGrid w:val="0"/>
          <w:kern w:val="0"/>
          <w:sz w:val="32"/>
          <w:szCs w:val="32"/>
        </w:rPr>
        <w:t>危害后果或者</w:t>
      </w:r>
      <w:r w:rsidRPr="007C1807">
        <w:rPr>
          <w:rFonts w:ascii="仿宋_GB2312" w:eastAsia="仿宋_GB2312" w:hAnsi="宋体" w:hint="eastAsia"/>
          <w:snapToGrid w:val="0"/>
          <w:kern w:val="0"/>
          <w:sz w:val="32"/>
          <w:szCs w:val="32"/>
        </w:rPr>
        <w:t>严重社会影响的；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Ansi="宋体" w:hint="eastAsia"/>
          <w:snapToGrid w:val="0"/>
          <w:kern w:val="0"/>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处20000元</w:t>
      </w:r>
      <w:r w:rsidRPr="007C1807">
        <w:rPr>
          <w:rFonts w:ascii="仿宋_GB2312" w:eastAsia="仿宋_GB2312"/>
          <w:sz w:val="32"/>
          <w:szCs w:val="32"/>
        </w:rPr>
        <w:t>以上</w:t>
      </w:r>
      <w:r w:rsidRPr="007C1807">
        <w:rPr>
          <w:rFonts w:ascii="仿宋_GB2312" w:eastAsia="仿宋_GB2312" w:hint="eastAsia"/>
          <w:sz w:val="32"/>
          <w:szCs w:val="32"/>
        </w:rPr>
        <w:t>25000元</w:t>
      </w:r>
      <w:r w:rsidRPr="007C1807">
        <w:rPr>
          <w:rFonts w:ascii="仿宋_GB2312" w:eastAsia="仿宋_GB2312"/>
          <w:sz w:val="32"/>
          <w:szCs w:val="32"/>
        </w:rPr>
        <w:t>以下罚款。</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sz w:val="32"/>
          <w:szCs w:val="32"/>
        </w:rPr>
        <w:t>7</w:t>
      </w:r>
      <w:r w:rsidR="000F017F" w:rsidRPr="007C1807">
        <w:rPr>
          <w:rFonts w:ascii="仿宋_GB2312" w:eastAsia="仿宋_GB2312"/>
          <w:sz w:val="32"/>
          <w:szCs w:val="32"/>
        </w:rPr>
        <w:t>.</w:t>
      </w:r>
      <w:r w:rsidR="000F017F" w:rsidRPr="007C1807">
        <w:rPr>
          <w:rFonts w:ascii="仿宋_GB2312" w:eastAsia="仿宋_GB2312" w:hAnsi="宋体" w:cs="宋体" w:hint="eastAsia"/>
          <w:color w:val="000000"/>
          <w:kern w:val="0"/>
          <w:sz w:val="32"/>
          <w:szCs w:val="32"/>
        </w:rPr>
        <w:t>【特别严重】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hint="eastAsia"/>
          <w:snapToGrid w:val="0"/>
          <w:kern w:val="0"/>
          <w:sz w:val="32"/>
          <w:szCs w:val="32"/>
        </w:rPr>
        <w:t>违法行为特别严重，造成特别</w:t>
      </w:r>
      <w:r w:rsidRPr="007C1807">
        <w:rPr>
          <w:rFonts w:ascii="仿宋_GB2312" w:eastAsia="仿宋_GB2312" w:hAnsi="宋体"/>
          <w:snapToGrid w:val="0"/>
          <w:kern w:val="0"/>
          <w:sz w:val="32"/>
          <w:szCs w:val="32"/>
        </w:rPr>
        <w:t>严重危害后果或者</w:t>
      </w:r>
      <w:r w:rsidRPr="007C1807">
        <w:rPr>
          <w:rFonts w:ascii="仿宋_GB2312" w:eastAsia="仿宋_GB2312" w:hAnsi="宋体" w:hint="eastAsia"/>
          <w:snapToGrid w:val="0"/>
          <w:kern w:val="0"/>
          <w:sz w:val="32"/>
          <w:szCs w:val="32"/>
        </w:rPr>
        <w:t>特别严重社会影响的；一年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处25000元以上</w:t>
      </w:r>
      <w:r w:rsidRPr="007C1807">
        <w:rPr>
          <w:rFonts w:ascii="仿宋_GB2312" w:eastAsia="仿宋_GB2312"/>
          <w:color w:val="000000"/>
          <w:sz w:val="32"/>
          <w:szCs w:val="32"/>
        </w:rPr>
        <w:t>30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二十三</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责任人允许其他人使用未办理交付使用手续或者未经监督检验合格的电梯</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1.《青岛市电梯安全监督管理办法》第三十二条第二款：“对未办理交付使用手续或者未经监督检验合格的电梯，除按照安全技术规范进行调试、测试外，责任人不得允许其他人使用电梯。” </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2.《青岛市电梯安全监督管理办法》第五十条第二项：“有下列情形之一的，由电梯安全监督管理部门责令改正，处5000元以上30000元以下罚款：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（二）责任人允许其他人使用未办理交付使用手续或者未经监督检验合格的电梯的；</w:t>
      </w:r>
      <w:r w:rsidRPr="007C1807">
        <w:rPr>
          <w:rFonts w:ascii="仿宋_GB2312" w:eastAsia="仿宋_GB2312" w:hAnsi="宋体" w:cs="宋体"/>
          <w:color w:val="000000"/>
          <w:kern w:val="0"/>
          <w:sz w:val="32"/>
          <w:szCs w:val="32"/>
        </w:rPr>
        <w:t>”</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（二）裁量基准</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FE1E21" w:rsidRPr="002F11CE" w:rsidRDefault="00FE1E21" w:rsidP="00FE1E21">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FE1E21" w:rsidRPr="007C1807" w:rsidRDefault="00FE1E21" w:rsidP="00FE1E21">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E1E21" w:rsidRPr="000925F7" w:rsidRDefault="00FE1E21" w:rsidP="00FE1E2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FE1E21"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未办理交付使用手续，但</w:t>
      </w:r>
      <w:r w:rsidRPr="007C1807">
        <w:rPr>
          <w:rFonts w:ascii="仿宋_GB2312" w:eastAsia="仿宋_GB2312" w:hAnsi="宋体" w:cs="宋体"/>
          <w:color w:val="000000"/>
          <w:kern w:val="0"/>
          <w:sz w:val="32"/>
          <w:szCs w:val="32"/>
        </w:rPr>
        <w:t>已具备交付使用条件，</w:t>
      </w:r>
      <w:r w:rsidRPr="007C1807">
        <w:rPr>
          <w:rFonts w:ascii="仿宋_GB2312" w:eastAsia="仿宋_GB2312" w:hAnsi="宋体" w:cs="宋体" w:hint="eastAsia"/>
          <w:color w:val="000000"/>
          <w:kern w:val="0"/>
          <w:sz w:val="32"/>
          <w:szCs w:val="32"/>
        </w:rPr>
        <w:t>经</w:t>
      </w:r>
      <w:r w:rsidRPr="007C1807">
        <w:rPr>
          <w:rFonts w:ascii="仿宋_GB2312" w:eastAsia="仿宋_GB2312" w:hAnsi="宋体" w:cs="宋体"/>
          <w:color w:val="000000"/>
          <w:kern w:val="0"/>
          <w:sz w:val="32"/>
          <w:szCs w:val="32"/>
        </w:rPr>
        <w:t>责令改正后，在规定期限内办理完</w:t>
      </w:r>
      <w:r w:rsidRPr="007C1807">
        <w:rPr>
          <w:rFonts w:ascii="仿宋_GB2312" w:eastAsia="仿宋_GB2312" w:hAnsi="宋体" w:cs="宋体" w:hint="eastAsia"/>
          <w:color w:val="000000"/>
          <w:kern w:val="0"/>
          <w:sz w:val="32"/>
          <w:szCs w:val="32"/>
        </w:rPr>
        <w:t>毕</w:t>
      </w:r>
      <w:r w:rsidRPr="007C1807">
        <w:rPr>
          <w:rFonts w:ascii="仿宋_GB2312" w:eastAsia="仿宋_GB2312" w:hAnsi="宋体" w:cs="宋体"/>
          <w:color w:val="000000"/>
          <w:kern w:val="0"/>
          <w:sz w:val="32"/>
          <w:szCs w:val="32"/>
        </w:rPr>
        <w:t>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处5000元</w:t>
      </w:r>
      <w:r w:rsidRPr="007C1807">
        <w:rPr>
          <w:rFonts w:ascii="仿宋_GB2312" w:eastAsia="仿宋_GB2312" w:hAnsi="宋体" w:cs="宋体"/>
          <w:color w:val="000000"/>
          <w:kern w:val="0"/>
          <w:sz w:val="32"/>
          <w:szCs w:val="32"/>
        </w:rPr>
        <w:t>以上10</w:t>
      </w:r>
      <w:r w:rsidRPr="007C1807">
        <w:rPr>
          <w:rFonts w:ascii="仿宋_GB2312" w:eastAsia="仿宋_GB2312" w:hAnsi="宋体" w:cs="宋体" w:hint="eastAsia"/>
          <w:color w:val="000000"/>
          <w:kern w:val="0"/>
          <w:sz w:val="32"/>
          <w:szCs w:val="32"/>
        </w:rPr>
        <w:t>000元</w:t>
      </w:r>
      <w:r w:rsidRPr="007C1807">
        <w:rPr>
          <w:rFonts w:ascii="仿宋_GB2312" w:eastAsia="仿宋_GB2312" w:hAnsi="宋体" w:cs="宋体"/>
          <w:color w:val="000000"/>
          <w:kern w:val="0"/>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未</w:t>
      </w:r>
      <w:r w:rsidRPr="007C1807">
        <w:rPr>
          <w:rFonts w:ascii="仿宋_GB2312" w:eastAsia="仿宋_GB2312"/>
          <w:sz w:val="32"/>
          <w:szCs w:val="32"/>
        </w:rPr>
        <w:t>办理交付使用手续，</w:t>
      </w:r>
      <w:r w:rsidRPr="007C1807">
        <w:rPr>
          <w:rFonts w:ascii="仿宋_GB2312" w:eastAsia="仿宋_GB2312" w:hint="eastAsia"/>
          <w:sz w:val="32"/>
          <w:szCs w:val="32"/>
        </w:rPr>
        <w:t>经</w:t>
      </w:r>
      <w:r w:rsidRPr="007C1807">
        <w:rPr>
          <w:rFonts w:ascii="仿宋_GB2312" w:eastAsia="仿宋_GB2312"/>
          <w:sz w:val="32"/>
          <w:szCs w:val="32"/>
        </w:rPr>
        <w:t>责令改正后，未能在规定期限内办理</w:t>
      </w:r>
      <w:r w:rsidRPr="007C1807">
        <w:rPr>
          <w:rFonts w:ascii="仿宋_GB2312" w:eastAsia="仿宋_GB2312" w:hint="eastAsia"/>
          <w:sz w:val="32"/>
          <w:szCs w:val="32"/>
        </w:rPr>
        <w:t>完毕</w:t>
      </w:r>
      <w:r w:rsidRPr="007C1807">
        <w:rPr>
          <w:rFonts w:ascii="仿宋_GB2312" w:eastAsia="仿宋_GB2312"/>
          <w:sz w:val="32"/>
          <w:szCs w:val="32"/>
        </w:rPr>
        <w:t>的；</w:t>
      </w:r>
      <w:r w:rsidRPr="007C1807">
        <w:rPr>
          <w:rFonts w:ascii="仿宋_GB2312" w:eastAsia="仿宋_GB2312" w:hint="eastAsia"/>
          <w:sz w:val="32"/>
          <w:szCs w:val="32"/>
        </w:rPr>
        <w:t>未经</w:t>
      </w:r>
      <w:r w:rsidRPr="007C1807">
        <w:rPr>
          <w:rFonts w:ascii="仿宋_GB2312" w:eastAsia="仿宋_GB2312"/>
          <w:sz w:val="32"/>
          <w:szCs w:val="32"/>
        </w:rPr>
        <w:t>监督检验合格，经责令改正后，在规定期限内监督检验合格的。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15000元</w:t>
      </w:r>
      <w:r w:rsidRPr="007C1807">
        <w:rPr>
          <w:rFonts w:ascii="仿宋_GB2312" w:eastAsia="仿宋_GB2312"/>
          <w:color w:val="000000"/>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Ansi="宋体" w:cs="宋体" w:hint="eastAsia"/>
          <w:color w:val="000000"/>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未</w:t>
      </w:r>
      <w:r w:rsidRPr="007C1807">
        <w:rPr>
          <w:rFonts w:ascii="仿宋_GB2312" w:eastAsia="仿宋_GB2312"/>
          <w:sz w:val="32"/>
          <w:szCs w:val="32"/>
        </w:rPr>
        <w:t>办理交付使用手续</w:t>
      </w:r>
      <w:r w:rsidRPr="007C1807">
        <w:rPr>
          <w:rFonts w:ascii="仿宋_GB2312" w:eastAsia="仿宋_GB2312" w:hint="eastAsia"/>
          <w:sz w:val="32"/>
          <w:szCs w:val="32"/>
        </w:rPr>
        <w:t>，</w:t>
      </w:r>
      <w:r w:rsidRPr="007C1807">
        <w:rPr>
          <w:rFonts w:ascii="仿宋_GB2312" w:eastAsia="仿宋_GB2312"/>
          <w:sz w:val="32"/>
          <w:szCs w:val="32"/>
        </w:rPr>
        <w:t>且</w:t>
      </w:r>
      <w:r w:rsidRPr="007C1807">
        <w:rPr>
          <w:rFonts w:ascii="仿宋_GB2312" w:eastAsia="仿宋_GB2312" w:hint="eastAsia"/>
          <w:sz w:val="32"/>
          <w:szCs w:val="32"/>
        </w:rPr>
        <w:t>实际</w:t>
      </w:r>
      <w:r w:rsidRPr="007C1807">
        <w:rPr>
          <w:rFonts w:ascii="仿宋_GB2312" w:eastAsia="仿宋_GB2312"/>
          <w:sz w:val="32"/>
          <w:szCs w:val="32"/>
        </w:rPr>
        <w:t>不具备交付使用条件</w:t>
      </w:r>
      <w:r w:rsidRPr="007C1807">
        <w:rPr>
          <w:rFonts w:ascii="仿宋_GB2312" w:eastAsia="仿宋_GB2312" w:hint="eastAsia"/>
          <w:sz w:val="32"/>
          <w:szCs w:val="32"/>
        </w:rPr>
        <w:t>的</w:t>
      </w:r>
      <w:r w:rsidRPr="007C1807">
        <w:rPr>
          <w:rFonts w:ascii="仿宋_GB2312" w:eastAsia="仿宋_GB2312"/>
          <w:sz w:val="32"/>
          <w:szCs w:val="32"/>
        </w:rPr>
        <w:t>；</w:t>
      </w:r>
      <w:r w:rsidRPr="007C1807">
        <w:rPr>
          <w:rFonts w:ascii="仿宋_GB2312" w:eastAsia="仿宋_GB2312" w:hint="eastAsia"/>
          <w:sz w:val="32"/>
          <w:szCs w:val="32"/>
        </w:rPr>
        <w:t>未经</w:t>
      </w:r>
      <w:r w:rsidRPr="007C1807">
        <w:rPr>
          <w:rFonts w:ascii="仿宋_GB2312" w:eastAsia="仿宋_GB2312"/>
          <w:sz w:val="32"/>
          <w:szCs w:val="32"/>
        </w:rPr>
        <w:t>监督检验合格，</w:t>
      </w:r>
      <w:r w:rsidRPr="007C1807">
        <w:rPr>
          <w:rFonts w:ascii="仿宋_GB2312" w:eastAsia="仿宋_GB2312" w:hint="eastAsia"/>
          <w:sz w:val="32"/>
          <w:szCs w:val="32"/>
        </w:rPr>
        <w:t>且不</w:t>
      </w:r>
      <w:r w:rsidRPr="007C1807">
        <w:rPr>
          <w:rFonts w:ascii="仿宋_GB2312" w:eastAsia="仿宋_GB2312"/>
          <w:sz w:val="32"/>
          <w:szCs w:val="32"/>
        </w:rPr>
        <w:t>积极履行监督检验义务，未能在规定期限内</w:t>
      </w:r>
      <w:r w:rsidRPr="007C1807">
        <w:rPr>
          <w:rFonts w:ascii="仿宋_GB2312" w:eastAsia="仿宋_GB2312" w:hint="eastAsia"/>
          <w:sz w:val="32"/>
          <w:szCs w:val="32"/>
        </w:rPr>
        <w:t>监督</w:t>
      </w:r>
      <w:r w:rsidRPr="007C1807">
        <w:rPr>
          <w:rFonts w:ascii="仿宋_GB2312" w:eastAsia="仿宋_GB2312"/>
          <w:sz w:val="32"/>
          <w:szCs w:val="32"/>
        </w:rPr>
        <w:t>检验</w:t>
      </w:r>
      <w:r w:rsidRPr="007C1807">
        <w:rPr>
          <w:rFonts w:ascii="仿宋_GB2312" w:eastAsia="仿宋_GB2312" w:hint="eastAsia"/>
          <w:sz w:val="32"/>
          <w:szCs w:val="32"/>
        </w:rPr>
        <w:t>完毕</w:t>
      </w:r>
      <w:r w:rsidRPr="007C1807">
        <w:rPr>
          <w:rFonts w:ascii="仿宋_GB2312" w:eastAsia="仿宋_GB2312"/>
          <w:sz w:val="32"/>
          <w:szCs w:val="32"/>
        </w:rPr>
        <w:t>的</w:t>
      </w:r>
      <w:r w:rsidRPr="007C1807">
        <w:rPr>
          <w:rFonts w:ascii="仿宋_GB2312" w:eastAsia="仿宋_GB2312" w:hint="eastAsia"/>
          <w:sz w:val="32"/>
          <w:szCs w:val="32"/>
        </w:rPr>
        <w:t>；未</w:t>
      </w:r>
      <w:r w:rsidRPr="007C1807">
        <w:rPr>
          <w:rFonts w:ascii="仿宋_GB2312" w:eastAsia="仿宋_GB2312"/>
          <w:sz w:val="32"/>
          <w:szCs w:val="32"/>
        </w:rPr>
        <w:t>办理交付使用手续或未经监督检验合格的电梯使用期间发生事故，但未造成人身</w:t>
      </w:r>
      <w:r w:rsidRPr="007C1807">
        <w:rPr>
          <w:rFonts w:ascii="仿宋_GB2312" w:eastAsia="仿宋_GB2312" w:hint="eastAsia"/>
          <w:sz w:val="32"/>
          <w:szCs w:val="32"/>
        </w:rPr>
        <w:t>伤亡</w:t>
      </w:r>
      <w:r w:rsidRPr="007C1807">
        <w:rPr>
          <w:rFonts w:ascii="仿宋_GB2312" w:eastAsia="仿宋_GB2312"/>
          <w:sz w:val="32"/>
          <w:szCs w:val="32"/>
        </w:rPr>
        <w:t>或财产</w:t>
      </w:r>
      <w:r w:rsidRPr="007C1807">
        <w:rPr>
          <w:rFonts w:ascii="仿宋_GB2312" w:eastAsia="仿宋_GB2312" w:hint="eastAsia"/>
          <w:sz w:val="32"/>
          <w:szCs w:val="32"/>
        </w:rPr>
        <w:t>损失</w:t>
      </w:r>
      <w:r w:rsidRPr="007C1807">
        <w:rPr>
          <w:rFonts w:ascii="仿宋_GB2312" w:eastAsia="仿宋_GB2312"/>
          <w:sz w:val="32"/>
          <w:szCs w:val="32"/>
        </w:rPr>
        <w:t>的</w:t>
      </w:r>
      <w:r w:rsidRPr="007C1807">
        <w:rPr>
          <w:rFonts w:ascii="仿宋_GB2312" w:eastAsia="仿宋_GB2312" w:hint="eastAsia"/>
          <w:sz w:val="32"/>
          <w:szCs w:val="32"/>
        </w:rPr>
        <w:t>。</w:t>
      </w:r>
    </w:p>
    <w:p w:rsidR="00F90A88" w:rsidRPr="007C1807" w:rsidRDefault="000F017F" w:rsidP="007C1807">
      <w:pPr>
        <w:widowControl/>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w:t>
      </w:r>
      <w:r w:rsidRPr="007C1807">
        <w:rPr>
          <w:rFonts w:ascii="仿宋_GB2312" w:eastAsia="仿宋_GB2312"/>
          <w:color w:val="000000"/>
          <w:sz w:val="32"/>
          <w:szCs w:val="32"/>
        </w:rPr>
        <w:t>）</w:t>
      </w:r>
      <w:r w:rsidRPr="007C1807">
        <w:rPr>
          <w:rFonts w:ascii="仿宋_GB2312" w:eastAsia="仿宋_GB2312" w:hint="eastAsia"/>
          <w:color w:val="000000"/>
          <w:sz w:val="32"/>
          <w:szCs w:val="32"/>
        </w:rPr>
        <w:t>处罚</w:t>
      </w:r>
      <w:r w:rsidRPr="007C1807">
        <w:rPr>
          <w:rFonts w:ascii="仿宋_GB2312" w:eastAsia="仿宋_GB2312"/>
          <w:color w:val="000000"/>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处15000元</w:t>
      </w:r>
      <w:r w:rsidRPr="007C1807">
        <w:rPr>
          <w:rFonts w:ascii="仿宋_GB2312" w:eastAsia="仿宋_GB2312"/>
          <w:color w:val="000000"/>
          <w:sz w:val="32"/>
          <w:szCs w:val="32"/>
        </w:rPr>
        <w:t>以上20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6</w:t>
      </w:r>
      <w:r w:rsidR="000F017F" w:rsidRPr="007C1807">
        <w:rPr>
          <w:rFonts w:ascii="仿宋_GB2312" w:eastAsia="仿宋_GB2312"/>
          <w:color w:val="000000"/>
          <w:sz w:val="32"/>
          <w:szCs w:val="32"/>
        </w:rPr>
        <w:t>.</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Ansi="宋体" w:hint="eastAsia"/>
          <w:snapToGrid w:val="0"/>
          <w:kern w:val="0"/>
          <w:sz w:val="32"/>
          <w:szCs w:val="32"/>
        </w:rPr>
        <w:lastRenderedPageBreak/>
        <w:t>未经</w:t>
      </w:r>
      <w:r w:rsidRPr="007C1807">
        <w:rPr>
          <w:rFonts w:ascii="仿宋_GB2312" w:eastAsia="仿宋_GB2312" w:hAnsi="宋体"/>
          <w:snapToGrid w:val="0"/>
          <w:kern w:val="0"/>
          <w:sz w:val="32"/>
          <w:szCs w:val="32"/>
        </w:rPr>
        <w:t>监督检验合格，且</w:t>
      </w:r>
      <w:r w:rsidRPr="007C1807">
        <w:rPr>
          <w:rFonts w:ascii="仿宋_GB2312" w:eastAsia="仿宋_GB2312" w:hAnsi="宋体" w:hint="eastAsia"/>
          <w:snapToGrid w:val="0"/>
          <w:kern w:val="0"/>
          <w:sz w:val="32"/>
          <w:szCs w:val="32"/>
        </w:rPr>
        <w:t>经</w:t>
      </w:r>
      <w:r w:rsidRPr="007C1807">
        <w:rPr>
          <w:rFonts w:ascii="仿宋_GB2312" w:eastAsia="仿宋_GB2312" w:hAnsi="宋体"/>
          <w:snapToGrid w:val="0"/>
          <w:kern w:val="0"/>
          <w:sz w:val="32"/>
          <w:szCs w:val="32"/>
        </w:rPr>
        <w:t>补办监督</w:t>
      </w:r>
      <w:r w:rsidRPr="007C1807">
        <w:rPr>
          <w:rFonts w:ascii="仿宋_GB2312" w:eastAsia="仿宋_GB2312" w:hAnsi="宋体" w:hint="eastAsia"/>
          <w:snapToGrid w:val="0"/>
          <w:kern w:val="0"/>
          <w:sz w:val="32"/>
          <w:szCs w:val="32"/>
        </w:rPr>
        <w:t>检验</w:t>
      </w:r>
      <w:r w:rsidRPr="007C1807">
        <w:rPr>
          <w:rFonts w:ascii="仿宋_GB2312" w:eastAsia="仿宋_GB2312" w:hAnsi="宋体"/>
          <w:snapToGrid w:val="0"/>
          <w:kern w:val="0"/>
          <w:sz w:val="32"/>
          <w:szCs w:val="32"/>
        </w:rPr>
        <w:t>后</w:t>
      </w:r>
      <w:r w:rsidRPr="007C1807">
        <w:rPr>
          <w:rFonts w:ascii="仿宋_GB2312" w:eastAsia="仿宋_GB2312" w:hAnsi="宋体" w:hint="eastAsia"/>
          <w:snapToGrid w:val="0"/>
          <w:kern w:val="0"/>
          <w:sz w:val="32"/>
          <w:szCs w:val="32"/>
        </w:rPr>
        <w:t>，结论</w:t>
      </w:r>
      <w:r w:rsidRPr="007C1807">
        <w:rPr>
          <w:rFonts w:ascii="仿宋_GB2312" w:eastAsia="仿宋_GB2312" w:hAnsi="宋体"/>
          <w:snapToGrid w:val="0"/>
          <w:kern w:val="0"/>
          <w:sz w:val="32"/>
          <w:szCs w:val="32"/>
        </w:rPr>
        <w:t>为不合格的；</w:t>
      </w:r>
      <w:r w:rsidRPr="007C1807">
        <w:rPr>
          <w:rFonts w:ascii="仿宋_GB2312" w:eastAsia="仿宋_GB2312" w:hint="eastAsia"/>
          <w:sz w:val="32"/>
          <w:szCs w:val="32"/>
        </w:rPr>
        <w:t>未</w:t>
      </w:r>
      <w:r w:rsidRPr="007C1807">
        <w:rPr>
          <w:rFonts w:ascii="仿宋_GB2312" w:eastAsia="仿宋_GB2312"/>
          <w:sz w:val="32"/>
          <w:szCs w:val="32"/>
        </w:rPr>
        <w:t>办理交付使用手续或未经监督检验合格的电梯使用期间发生事故，</w:t>
      </w:r>
      <w:r w:rsidRPr="007C1807">
        <w:rPr>
          <w:rFonts w:ascii="仿宋_GB2312" w:eastAsia="仿宋_GB2312" w:hint="eastAsia"/>
          <w:sz w:val="32"/>
          <w:szCs w:val="32"/>
        </w:rPr>
        <w:t>造成一定</w:t>
      </w:r>
      <w:r w:rsidRPr="007C1807">
        <w:rPr>
          <w:rFonts w:ascii="仿宋_GB2312" w:eastAsia="仿宋_GB2312"/>
          <w:sz w:val="32"/>
          <w:szCs w:val="32"/>
        </w:rPr>
        <w:t>的人身</w:t>
      </w:r>
      <w:r w:rsidRPr="007C1807">
        <w:rPr>
          <w:rFonts w:ascii="仿宋_GB2312" w:eastAsia="仿宋_GB2312" w:hint="eastAsia"/>
          <w:sz w:val="32"/>
          <w:szCs w:val="32"/>
        </w:rPr>
        <w:t>伤害</w:t>
      </w:r>
      <w:r w:rsidRPr="007C1807">
        <w:rPr>
          <w:rFonts w:ascii="仿宋_GB2312" w:eastAsia="仿宋_GB2312"/>
          <w:sz w:val="32"/>
          <w:szCs w:val="32"/>
        </w:rPr>
        <w:t>或财产</w:t>
      </w:r>
      <w:r w:rsidRPr="007C1807">
        <w:rPr>
          <w:rFonts w:ascii="仿宋_GB2312" w:eastAsia="仿宋_GB2312" w:hint="eastAsia"/>
          <w:sz w:val="32"/>
          <w:szCs w:val="32"/>
        </w:rPr>
        <w:t>损失</w:t>
      </w:r>
      <w:r w:rsidRPr="007C1807">
        <w:rPr>
          <w:rFonts w:ascii="仿宋_GB2312" w:eastAsia="仿宋_GB2312"/>
          <w:sz w:val="32"/>
          <w:szCs w:val="32"/>
        </w:rPr>
        <w:t>的</w:t>
      </w:r>
      <w:r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处20000元</w:t>
      </w:r>
      <w:r w:rsidRPr="007C1807">
        <w:rPr>
          <w:rFonts w:ascii="仿宋_GB2312" w:eastAsia="仿宋_GB2312"/>
          <w:sz w:val="32"/>
          <w:szCs w:val="32"/>
        </w:rPr>
        <w:t>以上</w:t>
      </w:r>
      <w:r w:rsidRPr="007C1807">
        <w:rPr>
          <w:rFonts w:ascii="仿宋_GB2312" w:eastAsia="仿宋_GB2312" w:hint="eastAsia"/>
          <w:sz w:val="32"/>
          <w:szCs w:val="32"/>
        </w:rPr>
        <w:t>25000元</w:t>
      </w:r>
      <w:r w:rsidRPr="007C1807">
        <w:rPr>
          <w:rFonts w:ascii="仿宋_GB2312" w:eastAsia="仿宋_GB2312"/>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sz w:val="32"/>
          <w:szCs w:val="32"/>
        </w:rPr>
        <w:t>7</w:t>
      </w:r>
      <w:r w:rsidR="000F017F" w:rsidRPr="007C1807">
        <w:rPr>
          <w:rFonts w:ascii="仿宋_GB2312" w:eastAsia="仿宋_GB2312"/>
          <w:sz w:val="32"/>
          <w:szCs w:val="32"/>
        </w:rPr>
        <w:t>.</w:t>
      </w:r>
      <w:r w:rsidR="000F017F" w:rsidRPr="007C1807">
        <w:rPr>
          <w:rFonts w:ascii="仿宋_GB2312" w:eastAsia="仿宋_GB2312" w:hAnsi="宋体" w:cs="宋体" w:hint="eastAsia"/>
          <w:color w:val="000000"/>
          <w:kern w:val="0"/>
          <w:sz w:val="32"/>
          <w:szCs w:val="32"/>
        </w:rPr>
        <w:t>【特别严重】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int="eastAsia"/>
          <w:sz w:val="32"/>
          <w:szCs w:val="32"/>
        </w:rPr>
        <w:t>未</w:t>
      </w:r>
      <w:r w:rsidRPr="007C1807">
        <w:rPr>
          <w:rFonts w:ascii="仿宋_GB2312" w:eastAsia="仿宋_GB2312"/>
          <w:sz w:val="32"/>
          <w:szCs w:val="32"/>
        </w:rPr>
        <w:t>办理交付使用手续或未经监督检验合格的电梯使用期间发生事故，</w:t>
      </w:r>
      <w:r w:rsidRPr="007C1807">
        <w:rPr>
          <w:rFonts w:ascii="仿宋_GB2312" w:eastAsia="仿宋_GB2312" w:hint="eastAsia"/>
          <w:sz w:val="32"/>
          <w:szCs w:val="32"/>
        </w:rPr>
        <w:t>造成</w:t>
      </w:r>
      <w:r w:rsidRPr="007C1807">
        <w:rPr>
          <w:rFonts w:ascii="仿宋_GB2312" w:eastAsia="仿宋_GB2312"/>
          <w:sz w:val="32"/>
          <w:szCs w:val="32"/>
        </w:rPr>
        <w:t>严重人身伤亡或重大财产损失的。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处25000元</w:t>
      </w:r>
      <w:r w:rsidRPr="007C1807">
        <w:rPr>
          <w:rFonts w:ascii="仿宋_GB2312" w:eastAsia="仿宋_GB2312"/>
          <w:color w:val="000000"/>
          <w:sz w:val="32"/>
          <w:szCs w:val="32"/>
        </w:rPr>
        <w:t>以上30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二十四</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驻外地的单位在本市从事电梯维护保养，不按照规定向区（市）电梯安全监督管理部门告知相关信息</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青岛市电梯安全监督管理办法》第三十五条：“驻外地的单位在本市从事电梯维护保养，应当在本市设置固定的办公场所、配备相应的作业人员，将单位资质范围、办公地址、作业人员和有关维护保养、应急救援等信息书面告知区（市）电梯安全监督管理部门。”</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2.《青岛市电梯安全监督管理办法》第五十条第三项：“有下列情形之一的，由电梯安全监督管理部门责令改正，处5000元以上30000元以下罚款：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（三）驻外地的单位在本市从事电梯维护保养，不按照规定向区（市）电梯安全监督管理部门告知相关信息的。</w:t>
      </w:r>
      <w:r w:rsidRPr="007C1807">
        <w:rPr>
          <w:rFonts w:ascii="仿宋_GB2312" w:eastAsia="仿宋_GB2312" w:hAnsi="宋体" w:cs="宋体"/>
          <w:color w:val="000000"/>
          <w:kern w:val="0"/>
          <w:sz w:val="32"/>
          <w:szCs w:val="32"/>
        </w:rPr>
        <w:t>”</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（二）裁量基准</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E23159" w:rsidRPr="002F11CE" w:rsidRDefault="00E23159" w:rsidP="00E23159">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E23159"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E23159" w:rsidRPr="002F11CE" w:rsidRDefault="00E23159" w:rsidP="00E23159">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E23159" w:rsidRPr="000925F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驻外地的单位在本市从事电梯维护保养，未按照规定</w:t>
      </w:r>
      <w:r w:rsidRPr="007C1807">
        <w:rPr>
          <w:rFonts w:ascii="仿宋_GB2312" w:eastAsia="仿宋_GB2312" w:hAnsi="宋体" w:cs="宋体"/>
          <w:color w:val="000000"/>
          <w:kern w:val="0"/>
          <w:sz w:val="32"/>
          <w:szCs w:val="32"/>
        </w:rPr>
        <w:t>将</w:t>
      </w:r>
      <w:r w:rsidRPr="007C1807">
        <w:rPr>
          <w:rFonts w:ascii="仿宋_GB2312" w:eastAsia="仿宋_GB2312" w:hAnsi="宋体" w:cs="宋体" w:hint="eastAsia"/>
          <w:color w:val="000000"/>
          <w:kern w:val="0"/>
          <w:sz w:val="32"/>
          <w:szCs w:val="32"/>
        </w:rPr>
        <w:t>相关信息书面告知区（市）电梯安全监督管理部门，但</w:t>
      </w:r>
      <w:r w:rsidRPr="007C1807">
        <w:rPr>
          <w:rFonts w:ascii="仿宋_GB2312" w:eastAsia="仿宋_GB2312" w:hAnsi="宋体" w:cs="宋体"/>
          <w:color w:val="000000"/>
          <w:kern w:val="0"/>
          <w:sz w:val="32"/>
          <w:szCs w:val="32"/>
        </w:rPr>
        <w:t>经责令改正后及时</w:t>
      </w:r>
      <w:r w:rsidRPr="007C1807">
        <w:rPr>
          <w:rFonts w:ascii="仿宋_GB2312" w:eastAsia="仿宋_GB2312" w:hAnsi="宋体" w:cs="宋体" w:hint="eastAsia"/>
          <w:color w:val="000000"/>
          <w:kern w:val="0"/>
          <w:sz w:val="32"/>
          <w:szCs w:val="32"/>
        </w:rPr>
        <w:t>报送</w:t>
      </w:r>
      <w:r w:rsidRPr="007C1807">
        <w:rPr>
          <w:rFonts w:ascii="仿宋_GB2312" w:eastAsia="仿宋_GB2312" w:hAnsi="宋体" w:cs="宋体"/>
          <w:color w:val="000000"/>
          <w:kern w:val="0"/>
          <w:sz w:val="32"/>
          <w:szCs w:val="32"/>
        </w:rPr>
        <w:t>的</w:t>
      </w:r>
      <w:r w:rsidRPr="007C1807">
        <w:rPr>
          <w:rFonts w:ascii="仿宋_GB2312" w:eastAsia="仿宋_GB2312" w:hAnsi="宋体" w:cs="宋体" w:hint="eastAsia"/>
          <w:color w:val="000000"/>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处5000元</w:t>
      </w:r>
      <w:r w:rsidRPr="007C1807">
        <w:rPr>
          <w:rFonts w:ascii="仿宋_GB2312" w:eastAsia="仿宋_GB2312" w:hAnsi="宋体" w:cs="宋体"/>
          <w:color w:val="000000"/>
          <w:kern w:val="0"/>
          <w:sz w:val="32"/>
          <w:szCs w:val="32"/>
        </w:rPr>
        <w:t>以上100</w:t>
      </w:r>
      <w:r w:rsidRPr="007C1807">
        <w:rPr>
          <w:rFonts w:ascii="仿宋_GB2312" w:eastAsia="仿宋_GB2312" w:hAnsi="宋体" w:cs="宋体" w:hint="eastAsia"/>
          <w:color w:val="000000"/>
          <w:kern w:val="0"/>
          <w:sz w:val="32"/>
          <w:szCs w:val="32"/>
        </w:rPr>
        <w:t>00元以下</w:t>
      </w:r>
      <w:r w:rsidRPr="007C1807">
        <w:rPr>
          <w:rFonts w:ascii="仿宋_GB2312" w:eastAsia="仿宋_GB2312" w:hAnsi="宋体" w:cs="宋体"/>
          <w:color w:val="000000"/>
          <w:kern w:val="0"/>
          <w:sz w:val="32"/>
          <w:szCs w:val="32"/>
        </w:rPr>
        <w:t>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驻外地的单位在本市从事电梯维护保养，未按照规定</w:t>
      </w:r>
      <w:r w:rsidRPr="007C1807">
        <w:rPr>
          <w:rFonts w:ascii="仿宋_GB2312" w:eastAsia="仿宋_GB2312" w:hAnsi="宋体" w:cs="宋体"/>
          <w:color w:val="000000"/>
          <w:kern w:val="0"/>
          <w:sz w:val="32"/>
          <w:szCs w:val="32"/>
        </w:rPr>
        <w:t>将</w:t>
      </w:r>
      <w:r w:rsidRPr="007C1807">
        <w:rPr>
          <w:rFonts w:ascii="仿宋_GB2312" w:eastAsia="仿宋_GB2312" w:hAnsi="宋体" w:cs="宋体" w:hint="eastAsia"/>
          <w:color w:val="000000"/>
          <w:kern w:val="0"/>
          <w:sz w:val="32"/>
          <w:szCs w:val="32"/>
        </w:rPr>
        <w:t>相关信息书面告知区（市）电梯安全监督管理部门，</w:t>
      </w:r>
      <w:r w:rsidRPr="007C1807">
        <w:rPr>
          <w:rFonts w:ascii="仿宋_GB2312" w:eastAsia="仿宋_GB2312" w:hAnsi="宋体" w:cs="宋体"/>
          <w:color w:val="000000"/>
          <w:kern w:val="0"/>
          <w:sz w:val="32"/>
          <w:szCs w:val="32"/>
        </w:rPr>
        <w:t>经责令改正后</w:t>
      </w:r>
      <w:r w:rsidRPr="007C1807">
        <w:rPr>
          <w:rFonts w:ascii="仿宋_GB2312" w:eastAsia="仿宋_GB2312" w:hAnsi="宋体" w:cs="宋体" w:hint="eastAsia"/>
          <w:color w:val="000000"/>
          <w:kern w:val="0"/>
          <w:sz w:val="32"/>
          <w:szCs w:val="32"/>
        </w:rPr>
        <w:t>仍未能</w:t>
      </w:r>
      <w:r w:rsidRPr="007C1807">
        <w:rPr>
          <w:rFonts w:ascii="仿宋_GB2312" w:eastAsia="仿宋_GB2312" w:hAnsi="宋体" w:cs="宋体"/>
          <w:color w:val="000000"/>
          <w:kern w:val="0"/>
          <w:sz w:val="32"/>
          <w:szCs w:val="32"/>
        </w:rPr>
        <w:t>及时完整报送的。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15000元</w:t>
      </w:r>
      <w:r w:rsidRPr="007C1807">
        <w:rPr>
          <w:rFonts w:ascii="仿宋_GB2312" w:eastAsia="仿宋_GB2312"/>
          <w:color w:val="000000"/>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sz w:val="32"/>
          <w:szCs w:val="32"/>
        </w:rPr>
        <w:t>5</w:t>
      </w:r>
      <w:r w:rsidR="000F017F" w:rsidRPr="007C1807">
        <w:rPr>
          <w:rFonts w:ascii="仿宋_GB2312" w:eastAsia="仿宋_GB2312"/>
          <w:sz w:val="32"/>
          <w:szCs w:val="32"/>
        </w:rPr>
        <w:t>.</w:t>
      </w:r>
      <w:r w:rsidR="000F017F" w:rsidRPr="007C1807">
        <w:rPr>
          <w:rFonts w:ascii="仿宋_GB2312" w:eastAsia="仿宋_GB2312" w:hAnsi="宋体" w:cs="宋体" w:hint="eastAsia"/>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驻外地的单位在本市从事电梯维护保养，未按照规定将</w:t>
      </w:r>
      <w:r w:rsidRPr="007C1807">
        <w:rPr>
          <w:rFonts w:ascii="仿宋_GB2312" w:eastAsia="仿宋_GB2312" w:hAnsi="宋体" w:cs="宋体"/>
          <w:kern w:val="0"/>
          <w:sz w:val="32"/>
          <w:szCs w:val="32"/>
        </w:rPr>
        <w:t>相关信息</w:t>
      </w:r>
      <w:r w:rsidRPr="007C1807">
        <w:rPr>
          <w:rFonts w:ascii="仿宋_GB2312" w:eastAsia="仿宋_GB2312" w:hAnsi="宋体" w:cs="宋体" w:hint="eastAsia"/>
          <w:kern w:val="0"/>
          <w:sz w:val="32"/>
          <w:szCs w:val="32"/>
        </w:rPr>
        <w:t>书面告知区（市）电梯安全监督管理部门，</w:t>
      </w:r>
      <w:r w:rsidRPr="007C1807">
        <w:rPr>
          <w:rFonts w:ascii="仿宋_GB2312" w:eastAsia="仿宋_GB2312" w:hAnsi="宋体" w:cs="宋体"/>
          <w:kern w:val="0"/>
          <w:sz w:val="32"/>
          <w:szCs w:val="32"/>
        </w:rPr>
        <w:t>且实际未</w:t>
      </w:r>
      <w:r w:rsidRPr="007C1807">
        <w:rPr>
          <w:rFonts w:ascii="仿宋_GB2312" w:eastAsia="仿宋_GB2312" w:hAnsi="宋体" w:cs="宋体" w:hint="eastAsia"/>
          <w:kern w:val="0"/>
          <w:sz w:val="32"/>
          <w:szCs w:val="32"/>
        </w:rPr>
        <w:t>在本市设置固定的办公场所、配备相应的作业人员的。</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处15000元</w:t>
      </w:r>
      <w:r w:rsidRPr="007C1807">
        <w:rPr>
          <w:rFonts w:ascii="仿宋_GB2312" w:eastAsia="仿宋_GB2312"/>
          <w:sz w:val="32"/>
          <w:szCs w:val="32"/>
        </w:rPr>
        <w:t>以上20</w:t>
      </w:r>
      <w:r w:rsidRPr="007C1807">
        <w:rPr>
          <w:rFonts w:ascii="仿宋_GB2312" w:eastAsia="仿宋_GB2312" w:hint="eastAsia"/>
          <w:sz w:val="32"/>
          <w:szCs w:val="32"/>
        </w:rPr>
        <w:t>000元</w:t>
      </w:r>
      <w:r w:rsidRPr="007C1807">
        <w:rPr>
          <w:rFonts w:ascii="仿宋_GB2312" w:eastAsia="仿宋_GB2312"/>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sz w:val="32"/>
          <w:szCs w:val="32"/>
        </w:rPr>
        <w:t>6</w:t>
      </w:r>
      <w:r w:rsidR="000F017F" w:rsidRPr="007C1807">
        <w:rPr>
          <w:rFonts w:ascii="仿宋_GB2312" w:eastAsia="仿宋_GB2312"/>
          <w:sz w:val="32"/>
          <w:szCs w:val="32"/>
        </w:rPr>
        <w:t>.</w:t>
      </w:r>
      <w:r w:rsidR="000F017F" w:rsidRPr="007C1807">
        <w:rPr>
          <w:rFonts w:ascii="仿宋_GB2312" w:eastAsia="仿宋_GB2312" w:hAnsi="宋体" w:cs="宋体" w:hint="eastAsia"/>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Ansi="宋体" w:cs="宋体" w:hint="eastAsia"/>
          <w:kern w:val="0"/>
          <w:sz w:val="32"/>
          <w:szCs w:val="32"/>
        </w:rPr>
        <w:t>驻外地的单位在本市从事电梯维护保养，未按照规定将相关</w:t>
      </w:r>
      <w:r w:rsidRPr="007C1807">
        <w:rPr>
          <w:rFonts w:ascii="仿宋_GB2312" w:eastAsia="仿宋_GB2312" w:hAnsi="宋体" w:cs="宋体"/>
          <w:kern w:val="0"/>
          <w:sz w:val="32"/>
          <w:szCs w:val="32"/>
        </w:rPr>
        <w:t>信息</w:t>
      </w:r>
      <w:r w:rsidRPr="007C1807">
        <w:rPr>
          <w:rFonts w:ascii="仿宋_GB2312" w:eastAsia="仿宋_GB2312" w:hAnsi="宋体" w:cs="宋体" w:hint="eastAsia"/>
          <w:kern w:val="0"/>
          <w:sz w:val="32"/>
          <w:szCs w:val="32"/>
        </w:rPr>
        <w:t>书面告知区（市）电梯安全监督管理部门，且未能</w:t>
      </w:r>
      <w:r w:rsidRPr="007C1807">
        <w:rPr>
          <w:rFonts w:ascii="仿宋_GB2312" w:eastAsia="仿宋_GB2312" w:hAnsi="宋体" w:cs="宋体"/>
          <w:kern w:val="0"/>
          <w:sz w:val="32"/>
          <w:szCs w:val="32"/>
        </w:rPr>
        <w:t>及时应急救援的</w:t>
      </w:r>
      <w:r w:rsidRPr="007C1807">
        <w:rPr>
          <w:rFonts w:ascii="仿宋_GB2312" w:eastAsia="仿宋_GB2312" w:hint="eastAsia"/>
          <w:sz w:val="32"/>
          <w:szCs w:val="32"/>
        </w:rPr>
        <w:t>。</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处20000元以上25000元</w:t>
      </w:r>
      <w:r w:rsidRPr="007C1807">
        <w:rPr>
          <w:rFonts w:ascii="仿宋_GB2312" w:eastAsia="仿宋_GB2312"/>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sz w:val="32"/>
          <w:szCs w:val="32"/>
        </w:rPr>
        <w:t>7</w:t>
      </w:r>
      <w:r w:rsidR="000F017F" w:rsidRPr="007C1807">
        <w:rPr>
          <w:rFonts w:ascii="仿宋_GB2312" w:eastAsia="仿宋_GB2312"/>
          <w:sz w:val="32"/>
          <w:szCs w:val="32"/>
        </w:rPr>
        <w:t>.</w:t>
      </w:r>
      <w:r w:rsidR="000F017F" w:rsidRPr="007C1807">
        <w:rPr>
          <w:rFonts w:ascii="仿宋_GB2312" w:eastAsia="仿宋_GB2312" w:hAnsi="宋体" w:cs="宋体" w:hint="eastAsia"/>
          <w:kern w:val="0"/>
          <w:sz w:val="32"/>
          <w:szCs w:val="32"/>
        </w:rPr>
        <w:t>【特别严重】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cs="宋体" w:hint="eastAsia"/>
          <w:kern w:val="0"/>
          <w:sz w:val="32"/>
          <w:szCs w:val="32"/>
        </w:rPr>
        <w:t>驻外地的单位在本市从事电梯维护保养，未按照规定将</w:t>
      </w:r>
      <w:r w:rsidRPr="007C1807">
        <w:rPr>
          <w:rFonts w:ascii="仿宋_GB2312" w:eastAsia="仿宋_GB2312" w:hAnsi="宋体" w:cs="宋体"/>
          <w:kern w:val="0"/>
          <w:sz w:val="32"/>
          <w:szCs w:val="32"/>
        </w:rPr>
        <w:t>相关信息</w:t>
      </w:r>
      <w:r w:rsidRPr="007C1807">
        <w:rPr>
          <w:rFonts w:ascii="仿宋_GB2312" w:eastAsia="仿宋_GB2312" w:hAnsi="宋体" w:cs="宋体" w:hint="eastAsia"/>
          <w:kern w:val="0"/>
          <w:sz w:val="32"/>
          <w:szCs w:val="32"/>
        </w:rPr>
        <w:t>书面告知区（市）电梯安全监督管理部门，且未能</w:t>
      </w:r>
      <w:r w:rsidRPr="007C1807">
        <w:rPr>
          <w:rFonts w:ascii="仿宋_GB2312" w:eastAsia="仿宋_GB2312" w:hAnsi="宋体" w:cs="宋体"/>
          <w:kern w:val="0"/>
          <w:sz w:val="32"/>
          <w:szCs w:val="32"/>
        </w:rPr>
        <w:t>及时应急救援</w:t>
      </w:r>
      <w:r w:rsidRPr="007C1807">
        <w:rPr>
          <w:rFonts w:ascii="仿宋_GB2312" w:eastAsia="仿宋_GB2312" w:hAnsi="宋体" w:cs="宋体" w:hint="eastAsia"/>
          <w:kern w:val="0"/>
          <w:sz w:val="32"/>
          <w:szCs w:val="32"/>
        </w:rPr>
        <w:t>，</w:t>
      </w:r>
      <w:r w:rsidRPr="007C1807">
        <w:rPr>
          <w:rFonts w:ascii="仿宋_GB2312" w:eastAsia="仿宋_GB2312" w:hAnsi="宋体" w:cs="宋体"/>
          <w:kern w:val="0"/>
          <w:sz w:val="32"/>
          <w:szCs w:val="32"/>
        </w:rPr>
        <w:t>造成</w:t>
      </w:r>
      <w:r w:rsidRPr="007C1807">
        <w:rPr>
          <w:rFonts w:ascii="仿宋_GB2312" w:eastAsia="仿宋_GB2312"/>
          <w:sz w:val="32"/>
          <w:szCs w:val="32"/>
        </w:rPr>
        <w:t>人身伤亡或财产损失的。</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处25000元</w:t>
      </w:r>
      <w:r w:rsidRPr="007C1807">
        <w:rPr>
          <w:rFonts w:ascii="仿宋_GB2312" w:eastAsia="仿宋_GB2312"/>
          <w:sz w:val="32"/>
          <w:szCs w:val="32"/>
        </w:rPr>
        <w:t>以上30</w:t>
      </w:r>
      <w:r w:rsidRPr="007C1807">
        <w:rPr>
          <w:rFonts w:ascii="仿宋_GB2312" w:eastAsia="仿宋_GB2312" w:hint="eastAsia"/>
          <w:sz w:val="32"/>
          <w:szCs w:val="32"/>
        </w:rPr>
        <w:t>000元以下罚款。</w:t>
      </w:r>
    </w:p>
    <w:p w:rsidR="00F90A88" w:rsidRPr="007C1807" w:rsidRDefault="000F017F" w:rsidP="007C1807">
      <w:pPr>
        <w:widowControl/>
        <w:spacing w:line="560" w:lineRule="exact"/>
        <w:ind w:firstLineChars="200" w:firstLine="640"/>
        <w:rPr>
          <w:rFonts w:ascii="黑体" w:eastAsia="黑体" w:hAnsi="黑体" w:cs="宋体"/>
          <w:kern w:val="0"/>
          <w:sz w:val="32"/>
          <w:szCs w:val="32"/>
        </w:rPr>
      </w:pPr>
      <w:r w:rsidRPr="007C1807">
        <w:rPr>
          <w:rFonts w:ascii="黑体" w:eastAsia="黑体" w:hAnsi="黑体" w:cs="宋体" w:hint="eastAsia"/>
          <w:kern w:val="0"/>
          <w:sz w:val="32"/>
          <w:szCs w:val="32"/>
        </w:rPr>
        <w:t>二十五</w:t>
      </w:r>
      <w:r w:rsidRPr="007C1807">
        <w:rPr>
          <w:rFonts w:ascii="黑体" w:eastAsia="黑体" w:hAnsi="黑体" w:cs="宋体"/>
          <w:kern w:val="0"/>
          <w:sz w:val="32"/>
          <w:szCs w:val="32"/>
        </w:rPr>
        <w:t>、</w:t>
      </w:r>
      <w:r w:rsidRPr="007C1807">
        <w:rPr>
          <w:rFonts w:ascii="黑体" w:eastAsia="黑体" w:hAnsi="黑体" w:cs="宋体" w:hint="eastAsia"/>
          <w:kern w:val="0"/>
          <w:sz w:val="32"/>
          <w:szCs w:val="32"/>
        </w:rPr>
        <w:t>物业服务企业不按照规定使用电梯运行费</w:t>
      </w:r>
    </w:p>
    <w:p w:rsidR="00F90A88" w:rsidRPr="007C1807" w:rsidRDefault="000F017F" w:rsidP="007C1807">
      <w:pPr>
        <w:widowControl/>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青岛市电梯安全监督管理办法》第二十六条第一款：“电梯运行费应当用于相关电梯日常管理、维护保养、直接物质损耗、电梯检验以及电梯更新、改造和修理等支出。电梯运行费应当单独立账，专款专用，结余的应当结转使用，不得挪用。”</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青岛市电梯安全监督管理办法》第五十一条第一款：“违反本办法第二十六条第一款规定，物业服务企业不按照规定使用电梯运行费的，由价格主管部门责令改正；逾期不改正的，处10000元以上30000元以下罚款。”</w:t>
      </w:r>
    </w:p>
    <w:p w:rsidR="00F90A88" w:rsidRPr="007C1807" w:rsidRDefault="000F017F" w:rsidP="007C1807">
      <w:pPr>
        <w:widowControl/>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（二</w:t>
      </w:r>
      <w:r w:rsidRPr="007C1807">
        <w:rPr>
          <w:rFonts w:ascii="楷体_GB2312" w:eastAsia="楷体_GB2312" w:hAnsi="宋体" w:cs="宋体"/>
          <w:kern w:val="0"/>
          <w:sz w:val="32"/>
          <w:szCs w:val="32"/>
        </w:rPr>
        <w:t>）</w:t>
      </w:r>
      <w:r w:rsidRPr="007C1807">
        <w:rPr>
          <w:rFonts w:ascii="楷体_GB2312" w:eastAsia="楷体_GB2312" w:hAnsi="宋体" w:cs="宋体" w:hint="eastAsia"/>
          <w:kern w:val="0"/>
          <w:sz w:val="32"/>
          <w:szCs w:val="32"/>
        </w:rPr>
        <w:t>裁量</w:t>
      </w:r>
      <w:r w:rsidRPr="007C1807">
        <w:rPr>
          <w:rFonts w:ascii="楷体_GB2312" w:eastAsia="楷体_GB2312" w:hAnsi="宋体" w:cs="宋体"/>
          <w:kern w:val="0"/>
          <w:sz w:val="32"/>
          <w:szCs w:val="32"/>
        </w:rPr>
        <w:t>基准</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E23159" w:rsidRPr="002F11CE" w:rsidRDefault="00E23159" w:rsidP="00E23159">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lastRenderedPageBreak/>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E23159" w:rsidRPr="000925F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1</w:t>
      </w:r>
      <w:r>
        <w:rPr>
          <w:rFonts w:ascii="仿宋_GB2312" w:eastAsia="仿宋_GB2312" w:hint="eastAsia"/>
          <w:sz w:val="32"/>
          <w:szCs w:val="32"/>
        </w:rPr>
        <w:t>000</w:t>
      </w:r>
      <w:r>
        <w:rPr>
          <w:rFonts w:ascii="仿宋_GB2312" w:eastAsia="仿宋_GB2312"/>
          <w:sz w:val="32"/>
          <w:szCs w:val="32"/>
        </w:rPr>
        <w:t>0</w:t>
      </w:r>
      <w:r>
        <w:rPr>
          <w:rFonts w:ascii="仿宋_GB2312" w:eastAsia="仿宋_GB2312" w:hint="eastAsia"/>
          <w:sz w:val="32"/>
          <w:szCs w:val="32"/>
        </w:rPr>
        <w:t>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E23159"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000F017F" w:rsidRPr="007C1807">
        <w:rPr>
          <w:rFonts w:ascii="仿宋_GB2312" w:eastAsia="仿宋_GB2312" w:hAnsi="宋体" w:cs="宋体"/>
          <w:kern w:val="0"/>
          <w:sz w:val="32"/>
          <w:szCs w:val="32"/>
        </w:rPr>
        <w:t>.</w:t>
      </w:r>
      <w:r w:rsidR="000F017F" w:rsidRPr="007C1807">
        <w:rPr>
          <w:rFonts w:ascii="仿宋_GB2312" w:eastAsia="仿宋_GB2312" w:hAnsi="宋体" w:cs="宋体" w:hint="eastAsia"/>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因</w:t>
      </w:r>
      <w:r w:rsidRPr="007C1807">
        <w:rPr>
          <w:rFonts w:ascii="仿宋_GB2312" w:eastAsia="仿宋_GB2312" w:hAnsi="宋体" w:cs="宋体"/>
          <w:kern w:val="0"/>
          <w:sz w:val="32"/>
          <w:szCs w:val="32"/>
        </w:rPr>
        <w:t>同一性质的违法行为首次被查处，</w:t>
      </w:r>
      <w:r w:rsidRPr="007C1807">
        <w:rPr>
          <w:rFonts w:ascii="仿宋_GB2312" w:eastAsia="仿宋_GB2312" w:hAnsi="宋体" w:cs="宋体" w:hint="eastAsia"/>
          <w:kern w:val="0"/>
          <w:sz w:val="32"/>
          <w:szCs w:val="32"/>
        </w:rPr>
        <w:t>并具有</w:t>
      </w:r>
      <w:r w:rsidRPr="007C1807">
        <w:rPr>
          <w:rFonts w:ascii="仿宋_GB2312" w:eastAsia="仿宋_GB2312" w:hAnsi="宋体" w:cs="宋体"/>
          <w:kern w:val="0"/>
          <w:sz w:val="32"/>
          <w:szCs w:val="32"/>
        </w:rPr>
        <w:t>下列情形之一的</w:t>
      </w:r>
      <w:r w:rsidRPr="007C1807">
        <w:rPr>
          <w:rFonts w:ascii="仿宋_GB2312" w:eastAsia="仿宋_GB2312" w:hAnsi="宋体" w:cs="宋体" w:hint="eastAsia"/>
          <w:kern w:val="0"/>
          <w:sz w:val="32"/>
          <w:szCs w:val="32"/>
        </w:rPr>
        <w:t>：能够</w:t>
      </w:r>
      <w:r w:rsidRPr="007C1807">
        <w:rPr>
          <w:rFonts w:ascii="仿宋_GB2312" w:eastAsia="仿宋_GB2312" w:hAnsi="宋体" w:cs="宋体"/>
          <w:kern w:val="0"/>
          <w:sz w:val="32"/>
          <w:szCs w:val="32"/>
        </w:rPr>
        <w:t>积极配合调查，如实陈述违法事实，并</w:t>
      </w:r>
      <w:r w:rsidRPr="007C1807">
        <w:rPr>
          <w:rFonts w:ascii="仿宋_GB2312" w:eastAsia="仿宋_GB2312" w:hAnsi="宋体" w:cs="宋体" w:hint="eastAsia"/>
          <w:kern w:val="0"/>
          <w:sz w:val="32"/>
          <w:szCs w:val="32"/>
        </w:rPr>
        <w:t>如实</w:t>
      </w:r>
      <w:r w:rsidRPr="007C1807">
        <w:rPr>
          <w:rFonts w:ascii="仿宋_GB2312" w:eastAsia="仿宋_GB2312" w:hAnsi="宋体" w:cs="宋体"/>
          <w:kern w:val="0"/>
          <w:sz w:val="32"/>
          <w:szCs w:val="32"/>
        </w:rPr>
        <w:t>提供有关证据资料，查处</w:t>
      </w:r>
      <w:r w:rsidRPr="007C1807">
        <w:rPr>
          <w:rFonts w:ascii="仿宋_GB2312" w:eastAsia="仿宋_GB2312" w:hAnsi="宋体" w:cs="宋体" w:hint="eastAsia"/>
          <w:kern w:val="0"/>
          <w:sz w:val="32"/>
          <w:szCs w:val="32"/>
        </w:rPr>
        <w:t>效果</w:t>
      </w:r>
      <w:r w:rsidRPr="007C1807">
        <w:rPr>
          <w:rFonts w:ascii="仿宋_GB2312" w:eastAsia="仿宋_GB2312" w:hAnsi="宋体" w:cs="宋体"/>
          <w:kern w:val="0"/>
          <w:sz w:val="32"/>
          <w:szCs w:val="32"/>
        </w:rPr>
        <w:t>明显的</w:t>
      </w:r>
      <w:r w:rsidRPr="007C1807">
        <w:rPr>
          <w:rFonts w:ascii="仿宋_GB2312" w:eastAsia="仿宋_GB2312" w:hAnsi="宋体" w:cs="宋体" w:hint="eastAsia"/>
          <w:kern w:val="0"/>
          <w:sz w:val="32"/>
          <w:szCs w:val="32"/>
        </w:rPr>
        <w:t>；</w:t>
      </w:r>
      <w:r w:rsidRPr="007C1807">
        <w:rPr>
          <w:rFonts w:ascii="仿宋_GB2312" w:eastAsia="仿宋_GB2312" w:hAnsi="宋体" w:cs="宋体"/>
          <w:kern w:val="0"/>
          <w:sz w:val="32"/>
          <w:szCs w:val="32"/>
        </w:rPr>
        <w:t>违法行为</w:t>
      </w:r>
      <w:r w:rsidR="00E23159">
        <w:rPr>
          <w:rFonts w:ascii="仿宋_GB2312" w:eastAsia="仿宋_GB2312" w:hAnsi="宋体" w:cs="宋体" w:hint="eastAsia"/>
          <w:kern w:val="0"/>
          <w:sz w:val="32"/>
          <w:szCs w:val="32"/>
        </w:rPr>
        <w:t>较轻</w:t>
      </w:r>
      <w:r w:rsidRPr="007C1807">
        <w:rPr>
          <w:rFonts w:ascii="仿宋_GB2312" w:eastAsia="仿宋_GB2312" w:hAnsi="宋体" w:cs="宋体"/>
          <w:kern w:val="0"/>
          <w:sz w:val="32"/>
          <w:szCs w:val="32"/>
        </w:rPr>
        <w:t>，社会危害性较小的</w:t>
      </w:r>
      <w:r w:rsidRPr="007C1807">
        <w:rPr>
          <w:rFonts w:ascii="仿宋_GB2312" w:eastAsia="仿宋_GB2312" w:hAnsi="宋体" w:cs="宋体" w:hint="eastAsia"/>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处10000元</w:t>
      </w:r>
      <w:r w:rsidRPr="007C1807">
        <w:rPr>
          <w:rFonts w:ascii="仿宋_GB2312" w:eastAsia="仿宋_GB2312" w:hAnsi="宋体" w:cs="宋体"/>
          <w:kern w:val="0"/>
          <w:sz w:val="32"/>
          <w:szCs w:val="32"/>
        </w:rPr>
        <w:t>以上</w:t>
      </w:r>
      <w:r w:rsidRPr="007C1807">
        <w:rPr>
          <w:rFonts w:ascii="仿宋_GB2312" w:eastAsia="仿宋_GB2312" w:hAnsi="宋体" w:cs="宋体" w:hint="eastAsia"/>
          <w:kern w:val="0"/>
          <w:sz w:val="32"/>
          <w:szCs w:val="32"/>
        </w:rPr>
        <w:t>15000元</w:t>
      </w:r>
      <w:r w:rsidRPr="007C1807">
        <w:rPr>
          <w:rFonts w:ascii="仿宋_GB2312" w:eastAsia="仿宋_GB2312" w:hAnsi="宋体" w:cs="宋体"/>
          <w:kern w:val="0"/>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sidR="000F017F" w:rsidRPr="007C1807">
        <w:rPr>
          <w:rFonts w:ascii="仿宋_GB2312" w:eastAsia="仿宋_GB2312" w:hAnsi="宋体" w:cs="宋体"/>
          <w:kern w:val="0"/>
          <w:sz w:val="32"/>
          <w:szCs w:val="32"/>
        </w:rPr>
        <w:t>.</w:t>
      </w:r>
      <w:r w:rsidR="000F017F" w:rsidRPr="007C1807">
        <w:rPr>
          <w:rFonts w:ascii="仿宋_GB2312" w:eastAsia="仿宋_GB2312" w:hAnsi="宋体" w:cs="宋体" w:hint="eastAsia"/>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不具有</w:t>
      </w:r>
      <w:r w:rsidRPr="007C1807">
        <w:rPr>
          <w:rFonts w:ascii="仿宋_GB2312" w:eastAsia="仿宋_GB2312" w:hAnsi="宋体" w:cs="宋体"/>
          <w:kern w:val="0"/>
          <w:sz w:val="32"/>
          <w:szCs w:val="32"/>
        </w:rPr>
        <w:t>不予处罚、减轻、从轻、</w:t>
      </w:r>
      <w:r w:rsidRPr="007C1807">
        <w:rPr>
          <w:rFonts w:ascii="仿宋_GB2312" w:eastAsia="仿宋_GB2312" w:hAnsi="宋体" w:cs="宋体" w:hint="eastAsia"/>
          <w:kern w:val="0"/>
          <w:sz w:val="32"/>
          <w:szCs w:val="32"/>
        </w:rPr>
        <w:t>从重</w:t>
      </w:r>
      <w:r w:rsidRPr="007C1807">
        <w:rPr>
          <w:rFonts w:ascii="仿宋_GB2312" w:eastAsia="仿宋_GB2312" w:hAnsi="宋体" w:cs="宋体"/>
          <w:kern w:val="0"/>
          <w:sz w:val="32"/>
          <w:szCs w:val="32"/>
        </w:rPr>
        <w:t>等</w:t>
      </w:r>
      <w:r w:rsidRPr="007C1807">
        <w:rPr>
          <w:rFonts w:ascii="仿宋_GB2312" w:eastAsia="仿宋_GB2312" w:hAnsi="宋体" w:cs="宋体" w:hint="eastAsia"/>
          <w:kern w:val="0"/>
          <w:sz w:val="32"/>
          <w:szCs w:val="32"/>
        </w:rPr>
        <w:t>情节；</w:t>
      </w:r>
      <w:r w:rsidRPr="007C1807">
        <w:rPr>
          <w:rFonts w:ascii="仿宋_GB2312" w:eastAsia="仿宋_GB2312" w:hAnsi="宋体" w:cs="宋体"/>
          <w:kern w:val="0"/>
          <w:sz w:val="32"/>
          <w:szCs w:val="32"/>
        </w:rPr>
        <w:t>具有从重、从轻、减轻处罚的多个裁量因素时，</w:t>
      </w:r>
      <w:r w:rsidRPr="007C1807">
        <w:rPr>
          <w:rFonts w:ascii="仿宋_GB2312" w:eastAsia="仿宋_GB2312" w:hAnsi="宋体" w:cs="宋体" w:hint="eastAsia"/>
          <w:kern w:val="0"/>
          <w:sz w:val="32"/>
          <w:szCs w:val="32"/>
        </w:rPr>
        <w:t>结合</w:t>
      </w:r>
      <w:r w:rsidRPr="007C1807">
        <w:rPr>
          <w:rFonts w:ascii="仿宋_GB2312" w:eastAsia="仿宋_GB2312" w:hAnsi="宋体" w:cs="宋体"/>
          <w:kern w:val="0"/>
          <w:sz w:val="32"/>
          <w:szCs w:val="32"/>
        </w:rPr>
        <w:t>案情综合裁量时，</w:t>
      </w:r>
      <w:r w:rsidRPr="007C1807">
        <w:rPr>
          <w:rFonts w:ascii="仿宋_GB2312" w:eastAsia="仿宋_GB2312" w:hAnsi="宋体" w:cs="宋体" w:hint="eastAsia"/>
          <w:kern w:val="0"/>
          <w:sz w:val="32"/>
          <w:szCs w:val="32"/>
        </w:rPr>
        <w:t>认为</w:t>
      </w:r>
      <w:r w:rsidRPr="007C1807">
        <w:rPr>
          <w:rFonts w:ascii="仿宋_GB2312" w:eastAsia="仿宋_GB2312" w:hAnsi="宋体" w:cs="宋体"/>
          <w:kern w:val="0"/>
          <w:sz w:val="32"/>
          <w:szCs w:val="32"/>
        </w:rPr>
        <w:t>可以</w:t>
      </w:r>
      <w:r w:rsidRPr="007C1807">
        <w:rPr>
          <w:rFonts w:ascii="仿宋_GB2312" w:eastAsia="仿宋_GB2312" w:hAnsi="宋体" w:cs="宋体" w:hint="eastAsia"/>
          <w:kern w:val="0"/>
          <w:sz w:val="32"/>
          <w:szCs w:val="32"/>
        </w:rPr>
        <w:t>适用</w:t>
      </w:r>
      <w:r w:rsidRPr="007C1807">
        <w:rPr>
          <w:rFonts w:ascii="仿宋_GB2312" w:eastAsia="仿宋_GB2312" w:hAnsi="宋体" w:cs="宋体"/>
          <w:kern w:val="0"/>
          <w:sz w:val="32"/>
          <w:szCs w:val="32"/>
        </w:rPr>
        <w:t>一般情形的。</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处15000元以上20000元以下罚款。</w:t>
      </w:r>
    </w:p>
    <w:p w:rsidR="00F90A88" w:rsidRPr="007C1807" w:rsidRDefault="00E23159"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4</w:t>
      </w:r>
      <w:r w:rsidR="000F017F" w:rsidRPr="007C1807">
        <w:rPr>
          <w:rFonts w:ascii="仿宋_GB2312" w:eastAsia="仿宋_GB2312" w:hAnsi="宋体" w:cs="宋体"/>
          <w:kern w:val="0"/>
          <w:sz w:val="32"/>
          <w:szCs w:val="32"/>
        </w:rPr>
        <w:t>.</w:t>
      </w:r>
      <w:r w:rsidR="000F017F" w:rsidRPr="007C1807">
        <w:rPr>
          <w:rFonts w:ascii="仿宋_GB2312" w:eastAsia="仿宋_GB2312" w:hAnsi="宋体" w:cs="宋体" w:hint="eastAsia"/>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lastRenderedPageBreak/>
        <w:t>违法行为较重，造成较重</w:t>
      </w:r>
      <w:r w:rsidRPr="007C1807">
        <w:rPr>
          <w:rFonts w:ascii="仿宋_GB2312" w:eastAsia="仿宋_GB2312" w:hAnsi="宋体" w:cs="宋体"/>
          <w:kern w:val="0"/>
          <w:sz w:val="32"/>
          <w:szCs w:val="32"/>
        </w:rPr>
        <w:t>危害后果或者</w:t>
      </w:r>
      <w:r w:rsidRPr="007C1807">
        <w:rPr>
          <w:rFonts w:ascii="仿宋_GB2312" w:eastAsia="仿宋_GB2312" w:hAnsi="宋体" w:cs="宋体" w:hint="eastAsia"/>
          <w:kern w:val="0"/>
          <w:sz w:val="32"/>
          <w:szCs w:val="32"/>
        </w:rPr>
        <w:t xml:space="preserve">较大社会影响的；阻碍或拒不配合执法人员依法查处违法行为的；伪造、隐匿、毁灭证据的。 </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处20000元以上</w:t>
      </w:r>
      <w:r w:rsidRPr="007C1807">
        <w:rPr>
          <w:rFonts w:ascii="仿宋_GB2312" w:eastAsia="仿宋_GB2312" w:hAnsi="宋体" w:cs="宋体"/>
          <w:kern w:val="0"/>
          <w:sz w:val="32"/>
          <w:szCs w:val="32"/>
        </w:rPr>
        <w:t>2</w:t>
      </w:r>
      <w:r w:rsidRPr="007C1807">
        <w:rPr>
          <w:rFonts w:ascii="仿宋_GB2312" w:eastAsia="仿宋_GB2312" w:hAnsi="宋体" w:cs="宋体" w:hint="eastAsia"/>
          <w:kern w:val="0"/>
          <w:sz w:val="32"/>
          <w:szCs w:val="32"/>
        </w:rPr>
        <w:t>5000元以下罚款。</w:t>
      </w:r>
    </w:p>
    <w:p w:rsidR="00F90A88" w:rsidRPr="007C1807" w:rsidRDefault="00E23159"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5</w:t>
      </w:r>
      <w:r w:rsidR="000F017F" w:rsidRPr="007C1807">
        <w:rPr>
          <w:rFonts w:ascii="仿宋_GB2312" w:eastAsia="仿宋_GB2312" w:hAnsi="宋体" w:cs="宋体"/>
          <w:kern w:val="0"/>
          <w:sz w:val="32"/>
          <w:szCs w:val="32"/>
        </w:rPr>
        <w:t>.</w:t>
      </w:r>
      <w:r w:rsidR="000F017F" w:rsidRPr="007C1807">
        <w:rPr>
          <w:rFonts w:ascii="仿宋_GB2312" w:eastAsia="仿宋_GB2312" w:hAnsi="宋体" w:cs="宋体" w:hint="eastAsia"/>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违法行为严重，造成严重</w:t>
      </w:r>
      <w:r w:rsidRPr="007C1807">
        <w:rPr>
          <w:rFonts w:ascii="仿宋_GB2312" w:eastAsia="仿宋_GB2312" w:hAnsi="宋体" w:cs="宋体"/>
          <w:kern w:val="0"/>
          <w:sz w:val="32"/>
          <w:szCs w:val="32"/>
        </w:rPr>
        <w:t>危害后果或者</w:t>
      </w:r>
      <w:r w:rsidRPr="007C1807">
        <w:rPr>
          <w:rFonts w:ascii="仿宋_GB2312" w:eastAsia="仿宋_GB2312" w:hAnsi="宋体" w:cs="宋体" w:hint="eastAsia"/>
          <w:kern w:val="0"/>
          <w:sz w:val="32"/>
          <w:szCs w:val="32"/>
        </w:rPr>
        <w:t>严重社会影响的；一年内</w:t>
      </w:r>
      <w:r w:rsidRPr="007C1807">
        <w:rPr>
          <w:rFonts w:ascii="仿宋_GB2312" w:eastAsia="仿宋_GB2312" w:hAnsi="宋体" w:cs="宋体"/>
          <w:kern w:val="0"/>
          <w:sz w:val="32"/>
          <w:szCs w:val="32"/>
        </w:rPr>
        <w:t>两次以上实施同一违法行为被</w:t>
      </w:r>
      <w:r w:rsidRPr="007C1807">
        <w:rPr>
          <w:rFonts w:ascii="仿宋_GB2312" w:eastAsia="仿宋_GB2312" w:hAnsi="宋体" w:cs="宋体" w:hint="eastAsia"/>
          <w:kern w:val="0"/>
          <w:sz w:val="32"/>
          <w:szCs w:val="32"/>
        </w:rPr>
        <w:t>市场</w:t>
      </w:r>
      <w:r w:rsidRPr="007C1807">
        <w:rPr>
          <w:rFonts w:ascii="仿宋_GB2312" w:eastAsia="仿宋_GB2312" w:hAnsi="宋体" w:cs="宋体"/>
          <w:kern w:val="0"/>
          <w:sz w:val="32"/>
          <w:szCs w:val="32"/>
        </w:rPr>
        <w:t>监督管理部门处罚，或两年内三次</w:t>
      </w:r>
      <w:r w:rsidRPr="007C1807">
        <w:rPr>
          <w:rFonts w:ascii="仿宋_GB2312" w:eastAsia="仿宋_GB2312" w:hAnsi="宋体" w:cs="宋体" w:hint="eastAsia"/>
          <w:kern w:val="0"/>
          <w:sz w:val="32"/>
          <w:szCs w:val="32"/>
        </w:rPr>
        <w:t>以上</w:t>
      </w:r>
      <w:r w:rsidRPr="007C1807">
        <w:rPr>
          <w:rFonts w:ascii="仿宋_GB2312" w:eastAsia="仿宋_GB2312" w:hAnsi="宋体" w:cs="宋体"/>
          <w:kern w:val="0"/>
          <w:sz w:val="32"/>
          <w:szCs w:val="32"/>
        </w:rPr>
        <w:t>实施违法行为被市场</w:t>
      </w:r>
      <w:r w:rsidRPr="007C1807">
        <w:rPr>
          <w:rFonts w:ascii="仿宋_GB2312" w:eastAsia="仿宋_GB2312" w:hAnsi="宋体" w:cs="宋体" w:hint="eastAsia"/>
          <w:kern w:val="0"/>
          <w:sz w:val="32"/>
          <w:szCs w:val="32"/>
        </w:rPr>
        <w:t>监督</w:t>
      </w:r>
      <w:r w:rsidRPr="007C1807">
        <w:rPr>
          <w:rFonts w:ascii="仿宋_GB2312" w:eastAsia="仿宋_GB2312" w:hAnsi="宋体" w:cs="宋体"/>
          <w:kern w:val="0"/>
          <w:sz w:val="32"/>
          <w:szCs w:val="32"/>
        </w:rPr>
        <w:t>管理部门处罚的</w:t>
      </w:r>
      <w:r w:rsidRPr="007C1807">
        <w:rPr>
          <w:rFonts w:ascii="仿宋_GB2312" w:eastAsia="仿宋_GB2312" w:hAnsi="宋体" w:cs="宋体" w:hint="eastAsia"/>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w:t>
      </w:r>
      <w:r w:rsidRPr="007C1807">
        <w:rPr>
          <w:rFonts w:ascii="仿宋_GB2312" w:eastAsia="仿宋_GB2312" w:hAnsi="宋体" w:cs="宋体"/>
          <w:kern w:val="0"/>
          <w:sz w:val="32"/>
          <w:szCs w:val="32"/>
        </w:rPr>
        <w:t>2</w:t>
      </w:r>
      <w:r w:rsidRPr="007C1807">
        <w:rPr>
          <w:rFonts w:ascii="仿宋_GB2312" w:eastAsia="仿宋_GB2312" w:hAnsi="宋体" w:cs="宋体" w:hint="eastAsia"/>
          <w:kern w:val="0"/>
          <w:sz w:val="32"/>
          <w:szCs w:val="32"/>
        </w:rPr>
        <w:t>5000元以上</w:t>
      </w:r>
      <w:r w:rsidRPr="007C1807">
        <w:rPr>
          <w:rFonts w:ascii="仿宋_GB2312" w:eastAsia="仿宋_GB2312" w:hAnsi="宋体" w:cs="宋体"/>
          <w:kern w:val="0"/>
          <w:sz w:val="32"/>
          <w:szCs w:val="32"/>
        </w:rPr>
        <w:t>30</w:t>
      </w:r>
      <w:r w:rsidRPr="007C1807">
        <w:rPr>
          <w:rFonts w:ascii="仿宋_GB2312" w:eastAsia="仿宋_GB2312" w:hAnsi="宋体" w:cs="宋体" w:hint="eastAsia"/>
          <w:kern w:val="0"/>
          <w:sz w:val="32"/>
          <w:szCs w:val="32"/>
        </w:rPr>
        <w:t>000元以下罚款。</w:t>
      </w:r>
    </w:p>
    <w:p w:rsidR="00F90A88" w:rsidRPr="007C1807" w:rsidRDefault="000F017F" w:rsidP="007C1807">
      <w:pPr>
        <w:widowControl/>
        <w:spacing w:line="560" w:lineRule="exact"/>
        <w:ind w:firstLineChars="200" w:firstLine="640"/>
        <w:rPr>
          <w:rFonts w:ascii="黑体" w:eastAsia="黑体" w:hAnsi="黑体" w:cs="宋体"/>
          <w:kern w:val="0"/>
          <w:sz w:val="32"/>
          <w:szCs w:val="32"/>
        </w:rPr>
      </w:pPr>
      <w:r w:rsidRPr="007C1807">
        <w:rPr>
          <w:rFonts w:ascii="黑体" w:eastAsia="黑体" w:hAnsi="黑体" w:cs="宋体" w:hint="eastAsia"/>
          <w:kern w:val="0"/>
          <w:sz w:val="32"/>
          <w:szCs w:val="32"/>
        </w:rPr>
        <w:t>二十六</w:t>
      </w:r>
      <w:r w:rsidRPr="007C1807">
        <w:rPr>
          <w:rFonts w:ascii="黑体" w:eastAsia="黑体" w:hAnsi="黑体" w:cs="宋体"/>
          <w:kern w:val="0"/>
          <w:sz w:val="32"/>
          <w:szCs w:val="32"/>
        </w:rPr>
        <w:t>、</w:t>
      </w:r>
      <w:r w:rsidRPr="007C1807">
        <w:rPr>
          <w:rFonts w:ascii="黑体" w:eastAsia="黑体" w:hAnsi="黑体" w:cs="宋体" w:hint="eastAsia"/>
          <w:kern w:val="0"/>
          <w:sz w:val="32"/>
          <w:szCs w:val="32"/>
        </w:rPr>
        <w:t>物业服务企业不按规定公布电梯运行费收支情况</w:t>
      </w:r>
    </w:p>
    <w:p w:rsidR="00F90A88" w:rsidRPr="007C1807" w:rsidRDefault="000F017F" w:rsidP="007C1807">
      <w:pPr>
        <w:widowControl/>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 xml:space="preserve">1.《青岛市电梯安全监督管理办法》第二十六条第二款：“物业服务企业应当每半年公布一次电梯运行费收支情况。” </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2.《青岛市电梯安全监督管理办法》第五十一条第二款：“违反本办法第二十六条第二款规定，物业服务企业不按规定公布电梯运行费收支情况的，由价格主管部门责令改正；逾期不改正的，处5000元罚款。”</w:t>
      </w:r>
    </w:p>
    <w:p w:rsidR="00F90A88" w:rsidRPr="007C1807" w:rsidRDefault="000F017F" w:rsidP="007C1807">
      <w:pPr>
        <w:widowControl/>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kern w:val="0"/>
          <w:sz w:val="32"/>
          <w:szCs w:val="32"/>
        </w:rPr>
        <w:t>（</w:t>
      </w:r>
      <w:r w:rsidRPr="007C1807">
        <w:rPr>
          <w:rFonts w:ascii="楷体_GB2312" w:eastAsia="楷体_GB2312" w:hAnsi="宋体" w:cs="宋体" w:hint="eastAsia"/>
          <w:kern w:val="0"/>
          <w:sz w:val="32"/>
          <w:szCs w:val="32"/>
        </w:rPr>
        <w:t>二</w:t>
      </w:r>
      <w:r w:rsidRPr="007C1807">
        <w:rPr>
          <w:rFonts w:ascii="楷体_GB2312" w:eastAsia="楷体_GB2312" w:hAnsi="宋体" w:cs="宋体"/>
          <w:kern w:val="0"/>
          <w:sz w:val="32"/>
          <w:szCs w:val="32"/>
        </w:rPr>
        <w:t>）</w:t>
      </w:r>
      <w:r w:rsidRPr="007C1807">
        <w:rPr>
          <w:rFonts w:ascii="楷体_GB2312" w:eastAsia="楷体_GB2312" w:hAnsi="宋体" w:cs="宋体" w:hint="eastAsia"/>
          <w:kern w:val="0"/>
          <w:sz w:val="32"/>
          <w:szCs w:val="32"/>
        </w:rPr>
        <w:t>裁量</w:t>
      </w:r>
      <w:r w:rsidRPr="007C1807">
        <w:rPr>
          <w:rFonts w:ascii="楷体_GB2312" w:eastAsia="楷体_GB2312" w:hAnsi="宋体" w:cs="宋体"/>
          <w:kern w:val="0"/>
          <w:sz w:val="32"/>
          <w:szCs w:val="32"/>
        </w:rPr>
        <w:t>基准</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（1）违法情形</w:t>
      </w:r>
    </w:p>
    <w:p w:rsidR="00E23159" w:rsidRPr="002F11CE" w:rsidRDefault="00E23159" w:rsidP="00E23159">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E23159" w:rsidRPr="000925F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E23159" w:rsidP="007C1807">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sidR="000F017F" w:rsidRPr="007C1807">
        <w:rPr>
          <w:rFonts w:ascii="仿宋_GB2312" w:eastAsia="仿宋_GB2312" w:hAnsi="宋体" w:cs="宋体"/>
          <w:kern w:val="0"/>
          <w:sz w:val="32"/>
          <w:szCs w:val="32"/>
        </w:rPr>
        <w:t>.</w:t>
      </w:r>
      <w:r w:rsidR="000F017F" w:rsidRPr="007C1807">
        <w:rPr>
          <w:rFonts w:ascii="仿宋_GB2312" w:eastAsia="仿宋_GB2312" w:hAnsi="宋体" w:cs="宋体" w:hint="eastAsia"/>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违反本规定经责令改正后，逾期不改正的。</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处5000元罚款。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二十七</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电梯</w:t>
      </w:r>
      <w:r w:rsidRPr="007C1807">
        <w:rPr>
          <w:rFonts w:ascii="黑体" w:eastAsia="黑体" w:hAnsi="黑体" w:cs="宋体"/>
          <w:color w:val="000000"/>
          <w:kern w:val="0"/>
          <w:sz w:val="32"/>
          <w:szCs w:val="32"/>
        </w:rPr>
        <w:t>使用管理单位、电梯维护</w:t>
      </w:r>
      <w:r w:rsidRPr="007C1807">
        <w:rPr>
          <w:rFonts w:ascii="黑体" w:eastAsia="黑体" w:hAnsi="黑体" w:cs="宋体" w:hint="eastAsia"/>
          <w:color w:val="000000"/>
          <w:kern w:val="0"/>
          <w:sz w:val="32"/>
          <w:szCs w:val="32"/>
        </w:rPr>
        <w:t>保养</w:t>
      </w:r>
      <w:r w:rsidRPr="007C1807">
        <w:rPr>
          <w:rFonts w:ascii="黑体" w:eastAsia="黑体" w:hAnsi="黑体" w:cs="宋体"/>
          <w:color w:val="000000"/>
          <w:kern w:val="0"/>
          <w:sz w:val="32"/>
          <w:szCs w:val="32"/>
        </w:rPr>
        <w:t>单位</w:t>
      </w:r>
      <w:r w:rsidRPr="007C1807">
        <w:rPr>
          <w:rFonts w:ascii="黑体" w:eastAsia="黑体" w:hAnsi="黑体" w:cs="宋体" w:hint="eastAsia"/>
          <w:color w:val="000000"/>
          <w:kern w:val="0"/>
          <w:sz w:val="32"/>
          <w:szCs w:val="32"/>
        </w:rPr>
        <w:t>未实行24小时值班</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（一）法律依据</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 xml:space="preserve">1.《青岛市电梯安全监督管理办法》第二十八条第四项：“电梯使用管理单位应当对电梯使用安全负责，并采取下列电梯安全管理措施：  </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 xml:space="preserve">（四）在电梯轿厢内设置紧急呼救报警装置或者应急救援电话，保证其正常使用，并24小时专人值守；”  </w:t>
      </w:r>
    </w:p>
    <w:p w:rsidR="00F90A88" w:rsidRPr="007C1807" w:rsidRDefault="000F017F" w:rsidP="007C1807">
      <w:pPr>
        <w:spacing w:line="560" w:lineRule="exact"/>
        <w:ind w:firstLineChars="200" w:firstLine="640"/>
        <w:rPr>
          <w:rFonts w:ascii="仿宋_GB2312" w:eastAsia="仿宋_GB2312"/>
          <w:sz w:val="32"/>
          <w:szCs w:val="32"/>
        </w:rPr>
      </w:pPr>
      <w:r w:rsidRPr="007C1807">
        <w:rPr>
          <w:rFonts w:ascii="仿宋_GB2312" w:eastAsia="仿宋_GB2312" w:hAnsi="宋体" w:cs="宋体" w:hint="eastAsia"/>
          <w:kern w:val="0"/>
          <w:sz w:val="32"/>
          <w:szCs w:val="32"/>
        </w:rPr>
        <w:t>2.《青岛市电梯安全监督管理办法》</w:t>
      </w:r>
      <w:r w:rsidRPr="007C1807">
        <w:rPr>
          <w:rFonts w:ascii="仿宋_GB2312" w:eastAsia="仿宋_GB2312" w:hint="eastAsia"/>
          <w:sz w:val="32"/>
          <w:szCs w:val="32"/>
        </w:rPr>
        <w:t xml:space="preserve">第三十四条第四项：“电梯维护保养单位应当在维护保养中严格执行电梯维护保养技术规范，保证维护保养电梯的安全性能，并遵守下列规定：  </w:t>
      </w:r>
    </w:p>
    <w:p w:rsidR="00F90A88" w:rsidRPr="007C1807" w:rsidRDefault="000F017F" w:rsidP="007C1807">
      <w:pPr>
        <w:spacing w:line="560" w:lineRule="exact"/>
        <w:rPr>
          <w:rFonts w:ascii="仿宋_GB2312" w:eastAsia="仿宋_GB2312"/>
          <w:sz w:val="32"/>
          <w:szCs w:val="32"/>
        </w:rPr>
      </w:pPr>
      <w:r w:rsidRPr="007C1807">
        <w:rPr>
          <w:rFonts w:ascii="仿宋_GB2312" w:eastAsia="仿宋_GB2312" w:hint="eastAsia"/>
          <w:sz w:val="32"/>
          <w:szCs w:val="32"/>
        </w:rPr>
        <w:lastRenderedPageBreak/>
        <w:t xml:space="preserve">    （四）制定维护保养方案、应急救援预案，设立24小时值班电话，保证接到故障通知后及时予以排除；”  </w:t>
      </w:r>
    </w:p>
    <w:p w:rsidR="00F90A88" w:rsidRPr="007C1807" w:rsidRDefault="000F017F" w:rsidP="007C1807">
      <w:pPr>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sz w:val="32"/>
          <w:szCs w:val="32"/>
        </w:rPr>
        <w:t>3.</w:t>
      </w:r>
      <w:r w:rsidRPr="007C1807">
        <w:rPr>
          <w:rFonts w:ascii="仿宋_GB2312" w:eastAsia="仿宋_GB2312" w:hAnsi="宋体" w:cs="宋体" w:hint="eastAsia"/>
          <w:kern w:val="0"/>
          <w:sz w:val="32"/>
          <w:szCs w:val="32"/>
        </w:rPr>
        <w:t>《青岛市电</w:t>
      </w:r>
      <w:r w:rsidRPr="007C1807">
        <w:rPr>
          <w:rFonts w:ascii="仿宋_GB2312" w:eastAsia="仿宋_GB2312" w:hAnsi="宋体" w:cs="宋体" w:hint="eastAsia"/>
          <w:color w:val="000000"/>
          <w:kern w:val="0"/>
          <w:sz w:val="32"/>
          <w:szCs w:val="32"/>
        </w:rPr>
        <w:t>梯安全监督管理办法》第五十二条第一项：“有下列行为之一的，由电梯安全监督管理部门责令改正，处5000元以上20000元以下罚款：</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仿宋_GB2312" w:eastAsia="仿宋_GB2312" w:hAnsi="宋体" w:cs="宋体" w:hint="eastAsia"/>
          <w:color w:val="000000"/>
          <w:kern w:val="0"/>
          <w:sz w:val="32"/>
          <w:szCs w:val="32"/>
        </w:rPr>
        <w:t>（一）未实行24小时值班的；</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 xml:space="preserve">  </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E23159" w:rsidRPr="002F11CE" w:rsidRDefault="00E23159" w:rsidP="00E23159">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E23159"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E23159" w:rsidRPr="002F11CE" w:rsidRDefault="00E23159" w:rsidP="00E23159">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E23159" w:rsidRPr="000925F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color w:val="000000"/>
          <w:kern w:val="0"/>
          <w:sz w:val="32"/>
          <w:szCs w:val="32"/>
        </w:rPr>
        <w:t>未</w:t>
      </w:r>
      <w:r w:rsidRPr="007C1807">
        <w:rPr>
          <w:rFonts w:ascii="仿宋_GB2312" w:eastAsia="仿宋_GB2312" w:hAnsi="宋体" w:cs="宋体" w:hint="eastAsia"/>
          <w:color w:val="000000"/>
          <w:kern w:val="0"/>
          <w:sz w:val="32"/>
          <w:szCs w:val="32"/>
        </w:rPr>
        <w:t>实行24小时值班</w:t>
      </w:r>
      <w:r w:rsidRPr="007C1807">
        <w:rPr>
          <w:rFonts w:ascii="仿宋_GB2312" w:eastAsia="仿宋_GB2312" w:hAnsi="宋体" w:cs="宋体"/>
          <w:color w:val="000000"/>
          <w:kern w:val="0"/>
          <w:sz w:val="32"/>
          <w:szCs w:val="32"/>
        </w:rPr>
        <w:t>，经</w:t>
      </w:r>
      <w:r w:rsidRPr="007C1807">
        <w:rPr>
          <w:rFonts w:ascii="仿宋_GB2312" w:eastAsia="仿宋_GB2312" w:hAnsi="宋体" w:cs="宋体" w:hint="eastAsia"/>
          <w:color w:val="000000"/>
          <w:kern w:val="0"/>
          <w:sz w:val="32"/>
          <w:szCs w:val="32"/>
        </w:rPr>
        <w:t>市场</w:t>
      </w:r>
      <w:r w:rsidRPr="007C1807">
        <w:rPr>
          <w:rFonts w:ascii="仿宋_GB2312" w:eastAsia="仿宋_GB2312" w:hAnsi="宋体" w:cs="宋体"/>
          <w:color w:val="000000"/>
          <w:kern w:val="0"/>
          <w:sz w:val="32"/>
          <w:szCs w:val="32"/>
        </w:rPr>
        <w:t>监管部门责令</w:t>
      </w:r>
      <w:r w:rsidRPr="007C1807">
        <w:rPr>
          <w:rFonts w:ascii="仿宋_GB2312" w:eastAsia="仿宋_GB2312" w:hAnsi="宋体" w:cs="宋体" w:hint="eastAsia"/>
          <w:color w:val="000000"/>
          <w:kern w:val="0"/>
          <w:sz w:val="32"/>
          <w:szCs w:val="32"/>
        </w:rPr>
        <w:t>改正</w:t>
      </w:r>
      <w:r w:rsidRPr="007C1807">
        <w:rPr>
          <w:rFonts w:ascii="仿宋_GB2312" w:eastAsia="仿宋_GB2312" w:hAnsi="宋体" w:cs="宋体"/>
          <w:color w:val="000000"/>
          <w:kern w:val="0"/>
          <w:sz w:val="32"/>
          <w:szCs w:val="32"/>
        </w:rPr>
        <w:t>，及时纠正违法行为</w:t>
      </w:r>
      <w:r w:rsidRPr="007C1807">
        <w:rPr>
          <w:rFonts w:ascii="仿宋_GB2312" w:eastAsia="仿宋_GB2312" w:hAnsi="宋体" w:cs="宋体" w:hint="eastAsia"/>
          <w:color w:val="000000"/>
          <w:kern w:val="0"/>
          <w:sz w:val="32"/>
          <w:szCs w:val="32"/>
        </w:rPr>
        <w:t>，</w:t>
      </w:r>
      <w:r w:rsidRPr="007C1807">
        <w:rPr>
          <w:rFonts w:ascii="仿宋_GB2312" w:eastAsia="仿宋_GB2312" w:hAnsi="宋体" w:cs="宋体" w:hint="eastAsia"/>
          <w:kern w:val="0"/>
          <w:sz w:val="32"/>
          <w:szCs w:val="32"/>
        </w:rPr>
        <w:t>并具有</w:t>
      </w:r>
      <w:r w:rsidRPr="007C1807">
        <w:rPr>
          <w:rFonts w:ascii="仿宋_GB2312" w:eastAsia="仿宋_GB2312" w:hAnsi="宋体" w:cs="宋体"/>
          <w:kern w:val="0"/>
          <w:sz w:val="32"/>
          <w:szCs w:val="32"/>
        </w:rPr>
        <w:t>下列情形之一的：</w:t>
      </w:r>
      <w:r w:rsidRPr="007C1807">
        <w:rPr>
          <w:rFonts w:ascii="仿宋_GB2312" w:eastAsia="仿宋_GB2312" w:hAnsi="宋体" w:cs="宋体" w:hint="eastAsia"/>
          <w:kern w:val="0"/>
          <w:sz w:val="32"/>
          <w:szCs w:val="32"/>
        </w:rPr>
        <w:t>能够</w:t>
      </w:r>
      <w:r w:rsidRPr="007C1807">
        <w:rPr>
          <w:rFonts w:ascii="仿宋_GB2312" w:eastAsia="仿宋_GB2312" w:hAnsi="宋体" w:cs="宋体"/>
          <w:kern w:val="0"/>
          <w:sz w:val="32"/>
          <w:szCs w:val="32"/>
        </w:rPr>
        <w:t>积极配合调查，如实陈述违法事实，并</w:t>
      </w:r>
      <w:r w:rsidRPr="007C1807">
        <w:rPr>
          <w:rFonts w:ascii="仿宋_GB2312" w:eastAsia="仿宋_GB2312" w:hAnsi="宋体" w:cs="宋体" w:hint="eastAsia"/>
          <w:kern w:val="0"/>
          <w:sz w:val="32"/>
          <w:szCs w:val="32"/>
        </w:rPr>
        <w:t>如实</w:t>
      </w:r>
      <w:r w:rsidRPr="007C1807">
        <w:rPr>
          <w:rFonts w:ascii="仿宋_GB2312" w:eastAsia="仿宋_GB2312" w:hAnsi="宋体" w:cs="宋体"/>
          <w:kern w:val="0"/>
          <w:sz w:val="32"/>
          <w:szCs w:val="32"/>
        </w:rPr>
        <w:t>提供有关证据资料，查处</w:t>
      </w:r>
      <w:r w:rsidRPr="007C1807">
        <w:rPr>
          <w:rFonts w:ascii="仿宋_GB2312" w:eastAsia="仿宋_GB2312" w:hAnsi="宋体" w:cs="宋体" w:hint="eastAsia"/>
          <w:kern w:val="0"/>
          <w:sz w:val="32"/>
          <w:szCs w:val="32"/>
        </w:rPr>
        <w:t>效果</w:t>
      </w:r>
      <w:r w:rsidRPr="007C1807">
        <w:rPr>
          <w:rFonts w:ascii="仿宋_GB2312" w:eastAsia="仿宋_GB2312" w:hAnsi="宋体" w:cs="宋体"/>
          <w:kern w:val="0"/>
          <w:sz w:val="32"/>
          <w:szCs w:val="32"/>
        </w:rPr>
        <w:t>明显的</w:t>
      </w:r>
      <w:r w:rsidRPr="007C1807">
        <w:rPr>
          <w:rFonts w:ascii="仿宋_GB2312" w:eastAsia="仿宋_GB2312" w:hAnsi="宋体" w:cs="宋体" w:hint="eastAsia"/>
          <w:kern w:val="0"/>
          <w:sz w:val="32"/>
          <w:szCs w:val="32"/>
        </w:rPr>
        <w:t>；</w:t>
      </w:r>
      <w:r w:rsidRPr="007C1807">
        <w:rPr>
          <w:rFonts w:ascii="仿宋_GB2312" w:eastAsia="仿宋_GB2312" w:hAnsi="宋体" w:cs="宋体"/>
          <w:kern w:val="0"/>
          <w:sz w:val="32"/>
          <w:szCs w:val="32"/>
        </w:rPr>
        <w:t>违法行为</w:t>
      </w:r>
      <w:r w:rsidR="00E23159">
        <w:rPr>
          <w:rFonts w:ascii="仿宋_GB2312" w:eastAsia="仿宋_GB2312" w:hAnsi="宋体" w:cs="宋体" w:hint="eastAsia"/>
          <w:kern w:val="0"/>
          <w:sz w:val="32"/>
          <w:szCs w:val="32"/>
        </w:rPr>
        <w:t>较轻</w:t>
      </w:r>
      <w:r w:rsidRPr="007C1807">
        <w:rPr>
          <w:rFonts w:ascii="仿宋_GB2312" w:eastAsia="仿宋_GB2312" w:hAnsi="宋体" w:cs="宋体"/>
          <w:kern w:val="0"/>
          <w:sz w:val="32"/>
          <w:szCs w:val="32"/>
        </w:rPr>
        <w:t>，社会危害性较小的</w:t>
      </w:r>
      <w:r w:rsidRPr="007C1807">
        <w:rPr>
          <w:rFonts w:ascii="仿宋_GB2312" w:eastAsia="仿宋_GB2312" w:hAnsi="宋体" w:cs="宋体" w:hint="eastAsia"/>
          <w:kern w:val="0"/>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处5000元</w:t>
      </w:r>
      <w:r w:rsidRPr="007C1807">
        <w:rPr>
          <w:rFonts w:ascii="仿宋_GB2312" w:eastAsia="仿宋_GB2312" w:hAnsi="宋体" w:cs="宋体"/>
          <w:color w:val="000000"/>
          <w:kern w:val="0"/>
          <w:sz w:val="32"/>
          <w:szCs w:val="32"/>
        </w:rPr>
        <w:t>以上</w:t>
      </w:r>
      <w:r w:rsidRPr="007C1807">
        <w:rPr>
          <w:rFonts w:ascii="仿宋_GB2312" w:eastAsia="仿宋_GB2312" w:hAnsi="宋体" w:cs="宋体" w:hint="eastAsia"/>
          <w:color w:val="000000"/>
          <w:kern w:val="0"/>
          <w:sz w:val="32"/>
          <w:szCs w:val="32"/>
        </w:rPr>
        <w:t>10</w:t>
      </w:r>
      <w:r w:rsidRPr="007C1807">
        <w:rPr>
          <w:rFonts w:ascii="仿宋_GB2312" w:eastAsia="仿宋_GB2312" w:hAnsi="宋体" w:cs="宋体"/>
          <w:color w:val="000000"/>
          <w:kern w:val="0"/>
          <w:sz w:val="32"/>
          <w:szCs w:val="32"/>
        </w:rPr>
        <w:t>0</w:t>
      </w:r>
      <w:r w:rsidRPr="007C1807">
        <w:rPr>
          <w:rFonts w:ascii="仿宋_GB2312" w:eastAsia="仿宋_GB2312" w:hAnsi="宋体" w:cs="宋体" w:hint="eastAsia"/>
          <w:color w:val="000000"/>
          <w:kern w:val="0"/>
          <w:sz w:val="32"/>
          <w:szCs w:val="32"/>
        </w:rPr>
        <w:t>00元以下</w:t>
      </w:r>
      <w:r w:rsidRPr="007C1807">
        <w:rPr>
          <w:rFonts w:ascii="仿宋_GB2312" w:eastAsia="仿宋_GB2312" w:hAnsi="宋体" w:cs="宋体"/>
          <w:color w:val="000000"/>
          <w:kern w:val="0"/>
          <w:sz w:val="32"/>
          <w:szCs w:val="32"/>
        </w:rPr>
        <w:t>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color w:val="000000"/>
          <w:kern w:val="0"/>
          <w:sz w:val="32"/>
          <w:szCs w:val="32"/>
        </w:rPr>
        <w:t>未</w:t>
      </w:r>
      <w:r w:rsidRPr="007C1807">
        <w:rPr>
          <w:rFonts w:ascii="仿宋_GB2312" w:eastAsia="仿宋_GB2312" w:hAnsi="宋体" w:cs="宋体"/>
          <w:color w:val="000000"/>
          <w:kern w:val="0"/>
          <w:sz w:val="32"/>
          <w:szCs w:val="32"/>
        </w:rPr>
        <w:t>实行</w:t>
      </w:r>
      <w:r w:rsidRPr="007C1807">
        <w:rPr>
          <w:rFonts w:ascii="仿宋_GB2312" w:eastAsia="仿宋_GB2312" w:hAnsi="宋体" w:cs="宋体" w:hint="eastAsia"/>
          <w:color w:val="000000"/>
          <w:kern w:val="0"/>
          <w:sz w:val="32"/>
          <w:szCs w:val="32"/>
        </w:rPr>
        <w:t>24小时</w:t>
      </w:r>
      <w:r w:rsidRPr="007C1807">
        <w:rPr>
          <w:rFonts w:ascii="仿宋_GB2312" w:eastAsia="仿宋_GB2312" w:hAnsi="宋体" w:cs="宋体"/>
          <w:color w:val="000000"/>
          <w:kern w:val="0"/>
          <w:sz w:val="32"/>
          <w:szCs w:val="32"/>
        </w:rPr>
        <w:t>值班，致使未能</w:t>
      </w:r>
      <w:r w:rsidRPr="007C1807">
        <w:rPr>
          <w:rFonts w:ascii="仿宋_GB2312" w:eastAsia="仿宋_GB2312" w:hAnsi="宋体" w:cs="宋体" w:hint="eastAsia"/>
          <w:color w:val="000000"/>
          <w:kern w:val="0"/>
          <w:sz w:val="32"/>
          <w:szCs w:val="32"/>
        </w:rPr>
        <w:t>及时</w:t>
      </w:r>
      <w:r w:rsidRPr="007C1807">
        <w:rPr>
          <w:rFonts w:ascii="仿宋_GB2312" w:eastAsia="仿宋_GB2312" w:hAnsi="宋体" w:cs="宋体"/>
          <w:color w:val="000000"/>
          <w:kern w:val="0"/>
          <w:sz w:val="32"/>
          <w:szCs w:val="32"/>
        </w:rPr>
        <w:t>应急救援、排除故障</w:t>
      </w:r>
      <w:r w:rsidRPr="007C1807">
        <w:rPr>
          <w:rFonts w:ascii="仿宋_GB2312" w:eastAsia="仿宋_GB2312" w:hAnsi="宋体" w:cs="宋体" w:hint="eastAsia"/>
          <w:color w:val="000000"/>
          <w:kern w:val="0"/>
          <w:sz w:val="32"/>
          <w:szCs w:val="32"/>
        </w:rPr>
        <w:t>，</w:t>
      </w:r>
      <w:r w:rsidRPr="007C1807">
        <w:rPr>
          <w:rFonts w:ascii="仿宋_GB2312" w:eastAsia="仿宋_GB2312" w:hAnsi="宋体" w:cs="宋体"/>
          <w:color w:val="000000"/>
          <w:kern w:val="0"/>
          <w:sz w:val="32"/>
          <w:szCs w:val="32"/>
        </w:rPr>
        <w:t>造成一定影响</w:t>
      </w:r>
      <w:r w:rsidRPr="007C1807">
        <w:rPr>
          <w:rFonts w:ascii="仿宋_GB2312" w:eastAsia="仿宋_GB2312" w:hAnsi="宋体" w:cs="宋体" w:hint="eastAsia"/>
          <w:color w:val="000000"/>
          <w:kern w:val="0"/>
          <w:sz w:val="32"/>
          <w:szCs w:val="32"/>
        </w:rPr>
        <w:t>，</w:t>
      </w:r>
      <w:r w:rsidRPr="007C1807">
        <w:rPr>
          <w:rFonts w:ascii="仿宋_GB2312" w:eastAsia="仿宋_GB2312" w:hAnsi="宋体" w:cs="宋体"/>
          <w:color w:val="000000"/>
          <w:kern w:val="0"/>
          <w:sz w:val="32"/>
          <w:szCs w:val="32"/>
        </w:rPr>
        <w:t>但</w:t>
      </w:r>
      <w:r w:rsidRPr="007C1807">
        <w:rPr>
          <w:rFonts w:ascii="仿宋_GB2312" w:eastAsia="仿宋_GB2312" w:hAnsi="宋体" w:cs="宋体" w:hint="eastAsia"/>
          <w:color w:val="000000"/>
          <w:kern w:val="0"/>
          <w:sz w:val="32"/>
          <w:szCs w:val="32"/>
        </w:rPr>
        <w:t>无</w:t>
      </w:r>
      <w:r w:rsidRPr="007C1807">
        <w:rPr>
          <w:rFonts w:ascii="仿宋_GB2312" w:eastAsia="仿宋_GB2312" w:hAnsi="宋体" w:cs="宋体"/>
          <w:color w:val="000000"/>
          <w:kern w:val="0"/>
          <w:sz w:val="32"/>
          <w:szCs w:val="32"/>
        </w:rPr>
        <w:t>人身伤亡或财产损失的</w:t>
      </w:r>
      <w:r w:rsidRPr="007C1807">
        <w:rPr>
          <w:rFonts w:ascii="仿宋_GB2312" w:eastAsia="仿宋_GB2312" w:hAnsi="宋体" w:cs="宋体" w:hint="eastAsia"/>
          <w:color w:val="000000"/>
          <w:kern w:val="0"/>
          <w:sz w:val="32"/>
          <w:szCs w:val="32"/>
        </w:rPr>
        <w:t>；</w:t>
      </w:r>
      <w:r w:rsidRPr="007C1807">
        <w:rPr>
          <w:rFonts w:ascii="仿宋_GB2312" w:eastAsia="仿宋_GB2312" w:hAnsi="宋体" w:cs="宋体" w:hint="eastAsia"/>
          <w:kern w:val="0"/>
          <w:sz w:val="32"/>
          <w:szCs w:val="32"/>
        </w:rPr>
        <w:t>不具有</w:t>
      </w:r>
      <w:r w:rsidRPr="007C1807">
        <w:rPr>
          <w:rFonts w:ascii="仿宋_GB2312" w:eastAsia="仿宋_GB2312" w:hAnsi="宋体" w:cs="宋体"/>
          <w:kern w:val="0"/>
          <w:sz w:val="32"/>
          <w:szCs w:val="32"/>
        </w:rPr>
        <w:t>不予处罚、减轻、从轻、</w:t>
      </w:r>
      <w:r w:rsidRPr="007C1807">
        <w:rPr>
          <w:rFonts w:ascii="仿宋_GB2312" w:eastAsia="仿宋_GB2312" w:hAnsi="宋体" w:cs="宋体" w:hint="eastAsia"/>
          <w:kern w:val="0"/>
          <w:sz w:val="32"/>
          <w:szCs w:val="32"/>
        </w:rPr>
        <w:t>从重</w:t>
      </w:r>
      <w:r w:rsidRPr="007C1807">
        <w:rPr>
          <w:rFonts w:ascii="仿宋_GB2312" w:eastAsia="仿宋_GB2312" w:hAnsi="宋体" w:cs="宋体"/>
          <w:kern w:val="0"/>
          <w:sz w:val="32"/>
          <w:szCs w:val="32"/>
        </w:rPr>
        <w:t>等</w:t>
      </w:r>
      <w:r w:rsidRPr="007C1807">
        <w:rPr>
          <w:rFonts w:ascii="仿宋_GB2312" w:eastAsia="仿宋_GB2312" w:hAnsi="宋体" w:cs="宋体" w:hint="eastAsia"/>
          <w:kern w:val="0"/>
          <w:sz w:val="32"/>
          <w:szCs w:val="32"/>
        </w:rPr>
        <w:t>情节；</w:t>
      </w:r>
      <w:r w:rsidRPr="007C1807">
        <w:rPr>
          <w:rFonts w:ascii="仿宋_GB2312" w:eastAsia="仿宋_GB2312" w:hAnsi="宋体" w:cs="宋体"/>
          <w:kern w:val="0"/>
          <w:sz w:val="32"/>
          <w:szCs w:val="32"/>
        </w:rPr>
        <w:t>具有从重、从轻、减轻处罚的多个裁量因素时，</w:t>
      </w:r>
      <w:r w:rsidRPr="007C1807">
        <w:rPr>
          <w:rFonts w:ascii="仿宋_GB2312" w:eastAsia="仿宋_GB2312" w:hAnsi="宋体" w:cs="宋体" w:hint="eastAsia"/>
          <w:kern w:val="0"/>
          <w:sz w:val="32"/>
          <w:szCs w:val="32"/>
        </w:rPr>
        <w:t>结合</w:t>
      </w:r>
      <w:r w:rsidRPr="007C1807">
        <w:rPr>
          <w:rFonts w:ascii="仿宋_GB2312" w:eastAsia="仿宋_GB2312" w:hAnsi="宋体" w:cs="宋体"/>
          <w:kern w:val="0"/>
          <w:sz w:val="32"/>
          <w:szCs w:val="32"/>
        </w:rPr>
        <w:t>案情综合裁量时，</w:t>
      </w:r>
      <w:r w:rsidRPr="007C1807">
        <w:rPr>
          <w:rFonts w:ascii="仿宋_GB2312" w:eastAsia="仿宋_GB2312" w:hAnsi="宋体" w:cs="宋体" w:hint="eastAsia"/>
          <w:kern w:val="0"/>
          <w:sz w:val="32"/>
          <w:szCs w:val="32"/>
        </w:rPr>
        <w:t>认为</w:t>
      </w:r>
      <w:r w:rsidRPr="007C1807">
        <w:rPr>
          <w:rFonts w:ascii="仿宋_GB2312" w:eastAsia="仿宋_GB2312" w:hAnsi="宋体" w:cs="宋体"/>
          <w:kern w:val="0"/>
          <w:sz w:val="32"/>
          <w:szCs w:val="32"/>
        </w:rPr>
        <w:t>可以</w:t>
      </w:r>
      <w:r w:rsidRPr="007C1807">
        <w:rPr>
          <w:rFonts w:ascii="仿宋_GB2312" w:eastAsia="仿宋_GB2312" w:hAnsi="宋体" w:cs="宋体" w:hint="eastAsia"/>
          <w:kern w:val="0"/>
          <w:sz w:val="32"/>
          <w:szCs w:val="32"/>
        </w:rPr>
        <w:t>适用</w:t>
      </w:r>
      <w:r w:rsidRPr="007C1807">
        <w:rPr>
          <w:rFonts w:ascii="仿宋_GB2312" w:eastAsia="仿宋_GB2312" w:hAnsi="宋体" w:cs="宋体"/>
          <w:kern w:val="0"/>
          <w:sz w:val="32"/>
          <w:szCs w:val="32"/>
        </w:rPr>
        <w:t>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15000元</w:t>
      </w:r>
      <w:r w:rsidRPr="007C1807">
        <w:rPr>
          <w:rFonts w:ascii="仿宋_GB2312" w:eastAsia="仿宋_GB2312"/>
          <w:color w:val="000000"/>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snapToGrid w:val="0"/>
          <w:kern w:val="0"/>
          <w:sz w:val="32"/>
          <w:szCs w:val="32"/>
        </w:rPr>
      </w:pPr>
      <w:r w:rsidRPr="007C1807">
        <w:rPr>
          <w:rFonts w:ascii="仿宋_GB2312" w:eastAsia="仿宋_GB2312" w:hAnsi="宋体" w:cs="宋体" w:hint="eastAsia"/>
          <w:color w:val="000000"/>
          <w:kern w:val="0"/>
          <w:sz w:val="32"/>
          <w:szCs w:val="32"/>
        </w:rPr>
        <w:t>未</w:t>
      </w:r>
      <w:r w:rsidRPr="007C1807">
        <w:rPr>
          <w:rFonts w:ascii="仿宋_GB2312" w:eastAsia="仿宋_GB2312" w:hAnsi="宋体" w:cs="宋体"/>
          <w:color w:val="000000"/>
          <w:kern w:val="0"/>
          <w:sz w:val="32"/>
          <w:szCs w:val="32"/>
        </w:rPr>
        <w:t>实行</w:t>
      </w:r>
      <w:r w:rsidRPr="007C1807">
        <w:rPr>
          <w:rFonts w:ascii="仿宋_GB2312" w:eastAsia="仿宋_GB2312" w:hAnsi="宋体" w:cs="宋体" w:hint="eastAsia"/>
          <w:color w:val="000000"/>
          <w:kern w:val="0"/>
          <w:sz w:val="32"/>
          <w:szCs w:val="32"/>
        </w:rPr>
        <w:t>24小时</w:t>
      </w:r>
      <w:r w:rsidRPr="007C1807">
        <w:rPr>
          <w:rFonts w:ascii="仿宋_GB2312" w:eastAsia="仿宋_GB2312" w:hAnsi="宋体" w:cs="宋体"/>
          <w:color w:val="000000"/>
          <w:kern w:val="0"/>
          <w:sz w:val="32"/>
          <w:szCs w:val="32"/>
        </w:rPr>
        <w:t>值班，</w:t>
      </w:r>
      <w:r w:rsidRPr="007C1807">
        <w:rPr>
          <w:rFonts w:ascii="仿宋_GB2312" w:eastAsia="仿宋_GB2312" w:hAnsi="宋体" w:cs="宋体" w:hint="eastAsia"/>
          <w:color w:val="000000"/>
          <w:kern w:val="0"/>
          <w:sz w:val="32"/>
          <w:szCs w:val="32"/>
        </w:rPr>
        <w:t>市场</w:t>
      </w:r>
      <w:r w:rsidRPr="007C1807">
        <w:rPr>
          <w:rFonts w:ascii="仿宋_GB2312" w:eastAsia="仿宋_GB2312" w:hAnsi="宋体" w:cs="宋体"/>
          <w:color w:val="000000"/>
          <w:kern w:val="0"/>
          <w:sz w:val="32"/>
          <w:szCs w:val="32"/>
        </w:rPr>
        <w:t>监管部门</w:t>
      </w:r>
      <w:r w:rsidRPr="007C1807">
        <w:rPr>
          <w:rFonts w:ascii="仿宋_GB2312" w:eastAsia="仿宋_GB2312" w:hAnsi="宋体" w:cs="宋体" w:hint="eastAsia"/>
          <w:color w:val="000000"/>
          <w:kern w:val="0"/>
          <w:sz w:val="32"/>
          <w:szCs w:val="32"/>
        </w:rPr>
        <w:t>已经</w:t>
      </w:r>
      <w:r w:rsidRPr="007C1807">
        <w:rPr>
          <w:rFonts w:ascii="仿宋_GB2312" w:eastAsia="仿宋_GB2312" w:hAnsi="宋体" w:cs="宋体"/>
          <w:color w:val="000000"/>
          <w:kern w:val="0"/>
          <w:sz w:val="32"/>
          <w:szCs w:val="32"/>
        </w:rPr>
        <w:t>作出责令停止或者责令纠正违法行为后，继续实施违法行为的</w:t>
      </w:r>
      <w:r w:rsidRPr="007C1807">
        <w:rPr>
          <w:rFonts w:ascii="仿宋_GB2312" w:eastAsia="仿宋_GB2312" w:hAnsi="宋体" w:cs="宋体" w:hint="eastAsia"/>
          <w:color w:val="000000"/>
          <w:kern w:val="0"/>
          <w:sz w:val="32"/>
          <w:szCs w:val="32"/>
        </w:rPr>
        <w:t>；未</w:t>
      </w:r>
      <w:r w:rsidRPr="007C1807">
        <w:rPr>
          <w:rFonts w:ascii="仿宋_GB2312" w:eastAsia="仿宋_GB2312" w:hAnsi="宋体" w:cs="宋体"/>
          <w:color w:val="000000"/>
          <w:kern w:val="0"/>
          <w:sz w:val="32"/>
          <w:szCs w:val="32"/>
        </w:rPr>
        <w:t>实行</w:t>
      </w:r>
      <w:r w:rsidRPr="007C1807">
        <w:rPr>
          <w:rFonts w:ascii="仿宋_GB2312" w:eastAsia="仿宋_GB2312" w:hAnsi="宋体" w:cs="宋体" w:hint="eastAsia"/>
          <w:color w:val="000000"/>
          <w:kern w:val="0"/>
          <w:sz w:val="32"/>
          <w:szCs w:val="32"/>
        </w:rPr>
        <w:t>24小时</w:t>
      </w:r>
      <w:r w:rsidRPr="007C1807">
        <w:rPr>
          <w:rFonts w:ascii="仿宋_GB2312" w:eastAsia="仿宋_GB2312" w:hAnsi="宋体" w:cs="宋体"/>
          <w:color w:val="000000"/>
          <w:kern w:val="0"/>
          <w:sz w:val="32"/>
          <w:szCs w:val="32"/>
        </w:rPr>
        <w:t>值班，致使未能</w:t>
      </w:r>
      <w:r w:rsidRPr="007C1807">
        <w:rPr>
          <w:rFonts w:ascii="仿宋_GB2312" w:eastAsia="仿宋_GB2312" w:hAnsi="宋体" w:cs="宋体" w:hint="eastAsia"/>
          <w:color w:val="000000"/>
          <w:kern w:val="0"/>
          <w:sz w:val="32"/>
          <w:szCs w:val="32"/>
        </w:rPr>
        <w:t>及时</w:t>
      </w:r>
      <w:r w:rsidRPr="007C1807">
        <w:rPr>
          <w:rFonts w:ascii="仿宋_GB2312" w:eastAsia="仿宋_GB2312" w:hAnsi="宋体" w:cs="宋体"/>
          <w:color w:val="000000"/>
          <w:kern w:val="0"/>
          <w:sz w:val="32"/>
          <w:szCs w:val="32"/>
        </w:rPr>
        <w:t>应急救援、排除故障</w:t>
      </w:r>
      <w:r w:rsidRPr="007C1807">
        <w:rPr>
          <w:rFonts w:ascii="仿宋_GB2312" w:eastAsia="仿宋_GB2312" w:hAnsi="宋体" w:cs="宋体" w:hint="eastAsia"/>
          <w:color w:val="000000"/>
          <w:kern w:val="0"/>
          <w:sz w:val="32"/>
          <w:szCs w:val="32"/>
        </w:rPr>
        <w:t>，造成</w:t>
      </w:r>
      <w:r w:rsidRPr="007C1807">
        <w:rPr>
          <w:rFonts w:ascii="仿宋_GB2312" w:eastAsia="仿宋_GB2312" w:hAnsi="宋体" w:cs="宋体"/>
          <w:color w:val="000000"/>
          <w:kern w:val="0"/>
          <w:sz w:val="32"/>
          <w:szCs w:val="32"/>
        </w:rPr>
        <w:t>人身</w:t>
      </w:r>
      <w:r w:rsidRPr="007C1807">
        <w:rPr>
          <w:rFonts w:ascii="仿宋_GB2312" w:eastAsia="仿宋_GB2312" w:hAnsi="宋体" w:cs="宋体" w:hint="eastAsia"/>
          <w:color w:val="000000"/>
          <w:kern w:val="0"/>
          <w:sz w:val="32"/>
          <w:szCs w:val="32"/>
        </w:rPr>
        <w:t>伤害</w:t>
      </w:r>
      <w:r w:rsidRPr="007C1807">
        <w:rPr>
          <w:rFonts w:ascii="仿宋_GB2312" w:eastAsia="仿宋_GB2312" w:hAnsi="宋体" w:cs="宋体"/>
          <w:color w:val="000000"/>
          <w:kern w:val="0"/>
          <w:sz w:val="32"/>
          <w:szCs w:val="32"/>
        </w:rPr>
        <w:t>或财产损失的</w:t>
      </w:r>
      <w:r w:rsidRPr="007C1807">
        <w:rPr>
          <w:rFonts w:ascii="仿宋_GB2312" w:eastAsia="仿宋_GB2312" w:hAnsi="宋体" w:cs="宋体" w:hint="eastAsia"/>
          <w:color w:val="000000"/>
          <w:kern w:val="0"/>
          <w:sz w:val="32"/>
          <w:szCs w:val="32"/>
        </w:rPr>
        <w:t>；</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w:t>
      </w:r>
      <w:r w:rsidRPr="007C1807">
        <w:rPr>
          <w:rFonts w:ascii="仿宋_GB2312" w:eastAsia="仿宋_GB2312" w:hAnsi="宋体"/>
          <w:snapToGrid w:val="0"/>
          <w:kern w:val="0"/>
          <w:sz w:val="32"/>
          <w:szCs w:val="32"/>
        </w:rPr>
        <w:lastRenderedPageBreak/>
        <w:t>督管理部门处罚，或两年内三次以上实施违法行为被市场监督管理部门处罚的。</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处15000元以上</w:t>
      </w:r>
      <w:r w:rsidRPr="007C1807">
        <w:rPr>
          <w:rFonts w:ascii="仿宋_GB2312" w:eastAsia="仿宋_GB2312"/>
          <w:color w:val="000000"/>
          <w:sz w:val="32"/>
          <w:szCs w:val="32"/>
        </w:rPr>
        <w:t>20</w:t>
      </w:r>
      <w:r w:rsidRPr="007C1807">
        <w:rPr>
          <w:rFonts w:ascii="仿宋_GB2312" w:eastAsia="仿宋_GB2312" w:hint="eastAsia"/>
          <w:color w:val="000000"/>
          <w:sz w:val="32"/>
          <w:szCs w:val="32"/>
        </w:rPr>
        <w:t>000元以下罚款。</w:t>
      </w:r>
    </w:p>
    <w:p w:rsidR="00F90A88" w:rsidRPr="007C1807" w:rsidRDefault="000F017F" w:rsidP="007C1807">
      <w:pPr>
        <w:adjustRightInd w:val="0"/>
        <w:snapToGrid w:val="0"/>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二十八、电梯安全应急救援预案未报区（市）电梯安全监督管理部门备案</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（一</w:t>
      </w:r>
      <w:r w:rsidRPr="007C1807">
        <w:rPr>
          <w:rFonts w:ascii="仿宋_GB2312" w:eastAsia="仿宋_GB2312" w:hAnsi="宋体" w:cs="宋体"/>
          <w:kern w:val="0"/>
          <w:sz w:val="32"/>
          <w:szCs w:val="32"/>
        </w:rPr>
        <w:t>）</w:t>
      </w:r>
      <w:r w:rsidRPr="007C1807">
        <w:rPr>
          <w:rFonts w:ascii="仿宋_GB2312" w:eastAsia="仿宋_GB2312" w:hAnsi="宋体" w:cs="宋体" w:hint="eastAsia"/>
          <w:kern w:val="0"/>
          <w:sz w:val="32"/>
          <w:szCs w:val="32"/>
        </w:rPr>
        <w:t>法律</w:t>
      </w:r>
      <w:r w:rsidRPr="007C1807">
        <w:rPr>
          <w:rFonts w:ascii="仿宋_GB2312" w:eastAsia="仿宋_GB2312" w:hAnsi="宋体" w:cs="宋体"/>
          <w:kern w:val="0"/>
          <w:sz w:val="32"/>
          <w:szCs w:val="32"/>
        </w:rPr>
        <w:t>依据</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1.《青岛市电</w:t>
      </w:r>
      <w:r w:rsidRPr="007C1807">
        <w:rPr>
          <w:rFonts w:ascii="仿宋_GB2312" w:eastAsia="仿宋_GB2312" w:hAnsi="宋体" w:cs="宋体" w:hint="eastAsia"/>
          <w:color w:val="000000"/>
          <w:kern w:val="0"/>
          <w:sz w:val="32"/>
          <w:szCs w:val="32"/>
        </w:rPr>
        <w:t>梯安全监督管理办法》</w:t>
      </w:r>
      <w:r w:rsidRPr="007C1807">
        <w:rPr>
          <w:rFonts w:ascii="仿宋_GB2312" w:eastAsia="仿宋_GB2312" w:hAnsi="宋体" w:cs="宋体" w:hint="eastAsia"/>
          <w:kern w:val="0"/>
          <w:sz w:val="32"/>
          <w:szCs w:val="32"/>
        </w:rPr>
        <w:t>第三十六条：“电梯安全监督管理部门应当制定电梯安全突发事件救援预案，并定期组织应急演练。</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电梯维护保养单位应当制定以人员救助为主要内容的救援预案，并按照安全技术规范要求进行救援演练。救援预案和演练情况，应当报区（市）电梯安全监督管理部门备案。</w:t>
      </w:r>
      <w:r w:rsidRPr="007C1807">
        <w:rPr>
          <w:rFonts w:ascii="仿宋_GB2312" w:eastAsia="仿宋_GB2312" w:hAnsi="宋体" w:cs="宋体"/>
          <w:kern w:val="0"/>
          <w:sz w:val="32"/>
          <w:szCs w:val="32"/>
        </w:rPr>
        <w:t>”</w:t>
      </w:r>
    </w:p>
    <w:p w:rsidR="00F90A88" w:rsidRPr="007C1807" w:rsidRDefault="000F017F" w:rsidP="007C1807">
      <w:pPr>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kern w:val="0"/>
          <w:sz w:val="32"/>
          <w:szCs w:val="32"/>
        </w:rPr>
        <w:t>2.《青岛市电</w:t>
      </w:r>
      <w:r w:rsidRPr="007C1807">
        <w:rPr>
          <w:rFonts w:ascii="仿宋_GB2312" w:eastAsia="仿宋_GB2312" w:hAnsi="宋体" w:cs="宋体" w:hint="eastAsia"/>
          <w:color w:val="000000"/>
          <w:kern w:val="0"/>
          <w:sz w:val="32"/>
          <w:szCs w:val="32"/>
        </w:rPr>
        <w:t>梯安全监督管理办法》第五十二条第二项：“有下列行为之一的，由电梯安全监督管理部门责令改正，处5000元以上20000元以下罚款：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（二）电梯安全应急救援预案未报区（市）电梯安全监督管理部门备案的；” </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w:t>
      </w:r>
      <w:r w:rsidRPr="007C1807">
        <w:rPr>
          <w:rFonts w:ascii="楷体_GB2312" w:eastAsia="楷体_GB2312" w:hAnsi="宋体" w:cs="宋体"/>
          <w:color w:val="000000"/>
          <w:kern w:val="0"/>
          <w:sz w:val="32"/>
          <w:szCs w:val="32"/>
        </w:rPr>
        <w:t>）</w:t>
      </w:r>
      <w:r w:rsidRPr="007C1807">
        <w:rPr>
          <w:rFonts w:ascii="楷体_GB2312" w:eastAsia="楷体_GB2312" w:hAnsi="宋体" w:cs="宋体" w:hint="eastAsia"/>
          <w:color w:val="000000"/>
          <w:kern w:val="0"/>
          <w:sz w:val="32"/>
          <w:szCs w:val="32"/>
        </w:rPr>
        <w:t>裁量</w:t>
      </w:r>
      <w:r w:rsidRPr="007C1807">
        <w:rPr>
          <w:rFonts w:ascii="楷体_GB2312" w:eastAsia="楷体_GB2312" w:hAnsi="宋体" w:cs="宋体"/>
          <w:color w:val="000000"/>
          <w:kern w:val="0"/>
          <w:sz w:val="32"/>
          <w:szCs w:val="32"/>
        </w:rPr>
        <w:t>基准</w:t>
      </w:r>
      <w:r w:rsidRPr="007C1807">
        <w:rPr>
          <w:rFonts w:ascii="楷体_GB2312" w:eastAsia="楷体_GB2312" w:hAnsi="宋体" w:cs="宋体" w:hint="eastAsia"/>
          <w:color w:val="000000"/>
          <w:kern w:val="0"/>
          <w:sz w:val="32"/>
          <w:szCs w:val="32"/>
        </w:rPr>
        <w:t xml:space="preserve"> </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E23159" w:rsidRPr="002F11CE" w:rsidRDefault="00E23159" w:rsidP="00E23159">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lastRenderedPageBreak/>
        <w:t>违法行为轻微并及时改正，没有造成危害后果的；初次违法且危害后果轻微并及时改正的；当事人有证据足以证明没有主观过错的。</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E23159"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E23159" w:rsidRPr="002F11CE" w:rsidRDefault="00E23159" w:rsidP="00E23159">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E23159" w:rsidRPr="007C1807" w:rsidRDefault="00E23159" w:rsidP="00E23159">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E23159" w:rsidRPr="000925F7" w:rsidRDefault="00E23159" w:rsidP="00E23159">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B513C" w:rsidRPr="007C1807" w:rsidRDefault="00FB513C" w:rsidP="00FB513C">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，社会危害性较小的；能够积极配合调查，如实陈述违法事实，并如实提供有关证据资料，查处效果明显的。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w:t>
      </w:r>
      <w:r w:rsidRPr="007C1807">
        <w:rPr>
          <w:rFonts w:ascii="仿宋_GB2312" w:eastAsia="仿宋_GB2312" w:hAnsi="宋体" w:cs="宋体"/>
          <w:color w:val="000000"/>
          <w:kern w:val="0"/>
          <w:sz w:val="32"/>
          <w:szCs w:val="32"/>
        </w:rPr>
        <w:t>50</w:t>
      </w:r>
      <w:r w:rsidRPr="007C1807">
        <w:rPr>
          <w:rFonts w:ascii="仿宋_GB2312" w:eastAsia="仿宋_GB2312" w:hAnsi="宋体" w:cs="宋体" w:hint="eastAsia"/>
          <w:color w:val="000000"/>
          <w:kern w:val="0"/>
          <w:sz w:val="32"/>
          <w:szCs w:val="32"/>
        </w:rPr>
        <w:t>00元</w:t>
      </w:r>
      <w:r w:rsidR="00FB513C">
        <w:rPr>
          <w:rFonts w:ascii="仿宋_GB2312" w:eastAsia="仿宋_GB2312" w:hAnsi="宋体" w:cs="宋体" w:hint="eastAsia"/>
          <w:color w:val="000000"/>
          <w:kern w:val="0"/>
          <w:sz w:val="32"/>
          <w:szCs w:val="32"/>
        </w:rPr>
        <w:t>以上7500元</w:t>
      </w:r>
      <w:r w:rsidR="00FB513C">
        <w:rPr>
          <w:rFonts w:ascii="仿宋_GB2312" w:eastAsia="仿宋_GB2312" w:hAnsi="宋体" w:cs="宋体"/>
          <w:color w:val="000000"/>
          <w:kern w:val="0"/>
          <w:sz w:val="32"/>
          <w:szCs w:val="32"/>
        </w:rPr>
        <w:t>以下</w:t>
      </w:r>
      <w:r w:rsidRPr="007C1807">
        <w:rPr>
          <w:rFonts w:ascii="仿宋_GB2312" w:eastAsia="仿宋_GB2312" w:hAnsi="宋体" w:cs="宋体"/>
          <w:color w:val="000000"/>
          <w:kern w:val="0"/>
          <w:sz w:val="32"/>
          <w:szCs w:val="32"/>
        </w:rPr>
        <w:t>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电梯安全应急救援预案未报区（市）电梯安全监督管理部门备案，经责令改正后未及时改正的。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lastRenderedPageBreak/>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w:t>
      </w:r>
      <w:r w:rsidR="00FB513C">
        <w:rPr>
          <w:rFonts w:ascii="仿宋_GB2312" w:eastAsia="仿宋_GB2312"/>
          <w:color w:val="000000"/>
          <w:sz w:val="32"/>
          <w:szCs w:val="32"/>
        </w:rPr>
        <w:t>75</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w:t>
      </w:r>
      <w:r w:rsidRPr="007C1807">
        <w:rPr>
          <w:rFonts w:ascii="仿宋_GB2312" w:eastAsia="仿宋_GB2312"/>
          <w:color w:val="000000"/>
          <w:sz w:val="32"/>
          <w:szCs w:val="32"/>
        </w:rPr>
        <w:t>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E23159"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电梯安全应急救援预案未报区（市）电梯安全监督管理部门备案，且有证据证明未制定电梯安全应急救援预案的；阻碍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p>
    <w:p w:rsidR="00F90A88" w:rsidRPr="007C1807" w:rsidRDefault="000F017F" w:rsidP="007C1807">
      <w:pPr>
        <w:widowControl/>
        <w:numPr>
          <w:ilvl w:val="0"/>
          <w:numId w:val="1"/>
        </w:numPr>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处罚标准</w:t>
      </w:r>
    </w:p>
    <w:p w:rsidR="00F90A88" w:rsidRPr="007C1807" w:rsidRDefault="000F017F" w:rsidP="007C1807">
      <w:pPr>
        <w:widowControl/>
        <w:spacing w:line="560" w:lineRule="exact"/>
        <w:rPr>
          <w:rFonts w:ascii="仿宋_GB2312" w:eastAsia="仿宋_GB2312"/>
          <w:sz w:val="32"/>
          <w:szCs w:val="32"/>
        </w:rPr>
      </w:pPr>
      <w:r w:rsidRPr="007C1807">
        <w:rPr>
          <w:rFonts w:ascii="仿宋_GB2312" w:eastAsia="仿宋_GB2312" w:hint="eastAsia"/>
          <w:sz w:val="32"/>
          <w:szCs w:val="32"/>
        </w:rPr>
        <w:t xml:space="preserve">    处10000元以上20000元以下罚款。</w:t>
      </w:r>
    </w:p>
    <w:p w:rsidR="00F90A88" w:rsidRPr="007C1807" w:rsidRDefault="000F017F" w:rsidP="007C1807">
      <w:pPr>
        <w:widowControl/>
        <w:spacing w:line="560" w:lineRule="exact"/>
        <w:ind w:firstLineChars="200" w:firstLine="640"/>
        <w:rPr>
          <w:rFonts w:ascii="黑体" w:eastAsia="黑体" w:hAnsi="黑体" w:cs="宋体"/>
          <w:color w:val="000000"/>
          <w:kern w:val="0"/>
          <w:sz w:val="32"/>
          <w:szCs w:val="32"/>
        </w:rPr>
      </w:pPr>
      <w:r w:rsidRPr="007C1807">
        <w:rPr>
          <w:rFonts w:ascii="黑体" w:eastAsia="黑体" w:hAnsi="黑体" w:cs="宋体" w:hint="eastAsia"/>
          <w:color w:val="000000"/>
          <w:kern w:val="0"/>
          <w:sz w:val="32"/>
          <w:szCs w:val="32"/>
        </w:rPr>
        <w:t>二十九</w:t>
      </w:r>
      <w:r w:rsidRPr="007C1807">
        <w:rPr>
          <w:rFonts w:ascii="黑体" w:eastAsia="黑体" w:hAnsi="黑体" w:cs="宋体"/>
          <w:color w:val="000000"/>
          <w:kern w:val="0"/>
          <w:sz w:val="32"/>
          <w:szCs w:val="32"/>
        </w:rPr>
        <w:t>、</w:t>
      </w:r>
      <w:r w:rsidRPr="007C1807">
        <w:rPr>
          <w:rFonts w:ascii="黑体" w:eastAsia="黑体" w:hAnsi="黑体" w:cs="宋体" w:hint="eastAsia"/>
          <w:color w:val="000000"/>
          <w:kern w:val="0"/>
          <w:sz w:val="32"/>
          <w:szCs w:val="32"/>
        </w:rPr>
        <w:t>未设置电梯安全管理机构，配备电梯安全管理人员</w:t>
      </w:r>
    </w:p>
    <w:p w:rsidR="00F90A88" w:rsidRPr="007C1807" w:rsidRDefault="000F017F" w:rsidP="007C1807">
      <w:pPr>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（一）法律依据</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1</w:t>
      </w:r>
      <w:r w:rsidRPr="007C1807">
        <w:rPr>
          <w:rFonts w:ascii="仿宋_GB2312" w:eastAsia="仿宋_GB2312" w:hAnsi="宋体" w:cs="宋体"/>
          <w:kern w:val="0"/>
          <w:sz w:val="32"/>
          <w:szCs w:val="32"/>
        </w:rPr>
        <w:t>.</w:t>
      </w:r>
      <w:r w:rsidRPr="007C1807">
        <w:rPr>
          <w:rFonts w:ascii="仿宋_GB2312" w:eastAsia="仿宋_GB2312" w:hAnsi="宋体" w:cs="宋体" w:hint="eastAsia"/>
          <w:kern w:val="0"/>
          <w:sz w:val="32"/>
          <w:szCs w:val="32"/>
        </w:rPr>
        <w:t>《青岛市电</w:t>
      </w:r>
      <w:r w:rsidRPr="007C1807">
        <w:rPr>
          <w:rFonts w:ascii="仿宋_GB2312" w:eastAsia="仿宋_GB2312" w:hAnsi="宋体" w:cs="宋体" w:hint="eastAsia"/>
          <w:color w:val="000000"/>
          <w:kern w:val="0"/>
          <w:sz w:val="32"/>
          <w:szCs w:val="32"/>
        </w:rPr>
        <w:t>梯安全监督管理办法》</w:t>
      </w:r>
      <w:r w:rsidRPr="007C1807">
        <w:rPr>
          <w:rFonts w:ascii="仿宋_GB2312" w:eastAsia="仿宋_GB2312" w:hAnsi="宋体" w:cs="宋体" w:hint="eastAsia"/>
          <w:kern w:val="0"/>
          <w:sz w:val="32"/>
          <w:szCs w:val="32"/>
        </w:rPr>
        <w:t xml:space="preserve">第二十八条第一项：“电梯使用管理单位应当对电梯使用安全负责，并采取下列电梯安全管理措施：  </w:t>
      </w:r>
    </w:p>
    <w:p w:rsidR="00F90A88" w:rsidRPr="007C1807" w:rsidRDefault="000F017F" w:rsidP="007C1807">
      <w:pPr>
        <w:spacing w:line="560" w:lineRule="exact"/>
        <w:ind w:firstLineChars="200" w:firstLine="640"/>
        <w:rPr>
          <w:rFonts w:ascii="仿宋_GB2312" w:eastAsia="仿宋_GB2312" w:hAnsi="宋体" w:cs="宋体"/>
          <w:kern w:val="0"/>
          <w:sz w:val="32"/>
          <w:szCs w:val="32"/>
        </w:rPr>
      </w:pPr>
      <w:r w:rsidRPr="007C1807">
        <w:rPr>
          <w:rFonts w:ascii="仿宋_GB2312" w:eastAsia="仿宋_GB2312" w:hAnsi="宋体" w:cs="宋体" w:hint="eastAsia"/>
          <w:kern w:val="0"/>
          <w:sz w:val="32"/>
          <w:szCs w:val="32"/>
        </w:rPr>
        <w:t>（一）设置电梯安全管理机构，配备电梯安全管理人员；</w:t>
      </w:r>
      <w:r w:rsidRPr="007C1807">
        <w:rPr>
          <w:rFonts w:ascii="仿宋_GB2312" w:eastAsia="仿宋_GB2312" w:hAnsi="宋体" w:cs="宋体"/>
          <w:kern w:val="0"/>
          <w:sz w:val="32"/>
          <w:szCs w:val="32"/>
        </w:rPr>
        <w:t>”</w:t>
      </w:r>
    </w:p>
    <w:p w:rsidR="00F90A88" w:rsidRPr="007C1807" w:rsidRDefault="000F017F" w:rsidP="007C1807">
      <w:pPr>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kern w:val="0"/>
          <w:sz w:val="32"/>
          <w:szCs w:val="32"/>
        </w:rPr>
        <w:t>2.《青岛市电</w:t>
      </w:r>
      <w:r w:rsidRPr="007C1807">
        <w:rPr>
          <w:rFonts w:ascii="仿宋_GB2312" w:eastAsia="仿宋_GB2312" w:hAnsi="宋体" w:cs="宋体" w:hint="eastAsia"/>
          <w:color w:val="000000"/>
          <w:kern w:val="0"/>
          <w:sz w:val="32"/>
          <w:szCs w:val="32"/>
        </w:rPr>
        <w:t>梯安全监督管理办法》第五十二条第三项：“有下列行为之一的，由电梯安全监督管理部门责令改正，处5000元以上20000元以下罚款：</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 xml:space="preserve">（三）未设置电梯安全管理机构，配备电梯安全管理人员的。” </w:t>
      </w:r>
    </w:p>
    <w:p w:rsidR="00F90A88" w:rsidRPr="007C1807" w:rsidRDefault="000F017F" w:rsidP="007C1807">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（二）裁量基准</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（1）违法情形</w:t>
      </w:r>
    </w:p>
    <w:p w:rsidR="00B74078" w:rsidRPr="002F11CE" w:rsidRDefault="00B74078" w:rsidP="00B74078">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t>违法行为轻微并及时改正，没有造成危害后果的；初次违法且危害后果轻微并及时改正的；当事人有证据足以证明没有主观过错的。</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B74078" w:rsidRDefault="00B74078" w:rsidP="00B7407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B74078" w:rsidRPr="002F11CE" w:rsidRDefault="00B74078" w:rsidP="00B74078">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B74078" w:rsidRPr="000925F7" w:rsidRDefault="00B74078" w:rsidP="00B7407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F90A88" w:rsidRPr="007C1807" w:rsidRDefault="00B74078"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0F017F" w:rsidRPr="007C1807">
        <w:rPr>
          <w:rFonts w:ascii="仿宋_GB2312" w:eastAsia="仿宋_GB2312" w:hAnsi="宋体" w:cs="宋体" w:hint="eastAsia"/>
          <w:color w:val="000000"/>
          <w:kern w:val="0"/>
          <w:sz w:val="32"/>
          <w:szCs w:val="32"/>
        </w:rPr>
        <w:t>.【较轻】</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B74078" w:rsidRDefault="00B74078" w:rsidP="007C1807">
      <w:pPr>
        <w:widowControl/>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，社会危害性较小的；能够积极配合调查，如实陈述违法事实，并如实提供有关证据资料，查处效果明显的</w:t>
      </w:r>
      <w:r>
        <w:rPr>
          <w:rFonts w:ascii="仿宋_GB2312" w:eastAsia="仿宋_GB2312" w:hint="eastAsia"/>
          <w:sz w:val="32"/>
          <w:szCs w:val="32"/>
        </w:rPr>
        <w:t>.</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w:t>
      </w:r>
      <w:r w:rsidRPr="007C1807">
        <w:rPr>
          <w:rFonts w:ascii="仿宋_GB2312" w:eastAsia="仿宋_GB2312" w:hAnsi="宋体" w:cs="宋体"/>
          <w:color w:val="000000"/>
          <w:kern w:val="0"/>
          <w:sz w:val="32"/>
          <w:szCs w:val="32"/>
        </w:rPr>
        <w:t>50</w:t>
      </w:r>
      <w:r w:rsidRPr="007C1807">
        <w:rPr>
          <w:rFonts w:ascii="仿宋_GB2312" w:eastAsia="仿宋_GB2312" w:hAnsi="宋体" w:cs="宋体" w:hint="eastAsia"/>
          <w:color w:val="000000"/>
          <w:kern w:val="0"/>
          <w:sz w:val="32"/>
          <w:szCs w:val="32"/>
        </w:rPr>
        <w:t>00元</w:t>
      </w:r>
      <w:r w:rsidR="00B74078">
        <w:rPr>
          <w:rFonts w:ascii="仿宋_GB2312" w:eastAsia="仿宋_GB2312" w:hAnsi="宋体" w:cs="宋体" w:hint="eastAsia"/>
          <w:color w:val="000000"/>
          <w:kern w:val="0"/>
          <w:sz w:val="32"/>
          <w:szCs w:val="32"/>
        </w:rPr>
        <w:t>以上7500元</w:t>
      </w:r>
      <w:r w:rsidR="00B74078">
        <w:rPr>
          <w:rFonts w:ascii="仿宋_GB2312" w:eastAsia="仿宋_GB2312" w:hAnsi="宋体" w:cs="宋体"/>
          <w:color w:val="000000"/>
          <w:kern w:val="0"/>
          <w:sz w:val="32"/>
          <w:szCs w:val="32"/>
        </w:rPr>
        <w:t>以下</w:t>
      </w:r>
      <w:r w:rsidRPr="007C1807">
        <w:rPr>
          <w:rFonts w:ascii="仿宋_GB2312" w:eastAsia="仿宋_GB2312" w:hAnsi="宋体" w:cs="宋体"/>
          <w:color w:val="000000"/>
          <w:kern w:val="0"/>
          <w:sz w:val="32"/>
          <w:szCs w:val="32"/>
        </w:rPr>
        <w:t>罚款。</w:t>
      </w:r>
    </w:p>
    <w:p w:rsidR="00F90A88" w:rsidRPr="007C1807" w:rsidRDefault="00B74078"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0F017F" w:rsidRPr="007C1807">
        <w:rPr>
          <w:rFonts w:ascii="仿宋_GB2312" w:eastAsia="仿宋_GB2312" w:hAnsi="宋体" w:cs="宋体" w:hint="eastAsia"/>
          <w:color w:val="000000"/>
          <w:kern w:val="0"/>
          <w:sz w:val="32"/>
          <w:szCs w:val="32"/>
        </w:rPr>
        <w:t>.【一般】</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spacing w:line="560" w:lineRule="exact"/>
        <w:ind w:firstLineChars="200" w:firstLine="640"/>
        <w:rPr>
          <w:rFonts w:ascii="Calibri" w:eastAsia="宋体" w:hAnsi="Calibri" w:cs="黑体"/>
          <w:sz w:val="32"/>
          <w:szCs w:val="32"/>
        </w:rPr>
      </w:pPr>
      <w:r w:rsidRPr="007C1807">
        <w:rPr>
          <w:rFonts w:ascii="仿宋_GB2312" w:eastAsia="仿宋_GB2312" w:hAnsi="宋体" w:cs="宋体" w:hint="eastAsia"/>
          <w:kern w:val="0"/>
          <w:sz w:val="32"/>
          <w:szCs w:val="32"/>
        </w:rPr>
        <w:t>不具有不予处罚、减轻、从轻、从重等情节；具有从重、从</w:t>
      </w:r>
      <w:r w:rsidRPr="007C1807">
        <w:rPr>
          <w:rFonts w:ascii="仿宋_GB2312" w:eastAsia="仿宋_GB2312" w:hAnsi="宋体" w:cs="宋体" w:hint="eastAsia"/>
          <w:kern w:val="0"/>
          <w:sz w:val="32"/>
          <w:szCs w:val="32"/>
        </w:rPr>
        <w:lastRenderedPageBreak/>
        <w:t>轻、减轻处罚的多个裁量因素时，结合案情综合裁量时，认为可以适用一般情形的。</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w:t>
      </w:r>
      <w:r w:rsidR="00B74078">
        <w:rPr>
          <w:rFonts w:ascii="仿宋_GB2312" w:eastAsia="仿宋_GB2312"/>
          <w:color w:val="000000"/>
          <w:sz w:val="32"/>
          <w:szCs w:val="32"/>
        </w:rPr>
        <w:t>75</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以上</w:t>
      </w:r>
      <w:r w:rsidRPr="007C1807">
        <w:rPr>
          <w:rFonts w:ascii="仿宋_GB2312" w:eastAsia="仿宋_GB2312" w:hint="eastAsia"/>
          <w:color w:val="000000"/>
          <w:sz w:val="32"/>
          <w:szCs w:val="32"/>
        </w:rPr>
        <w:t>1</w:t>
      </w:r>
      <w:r w:rsidRPr="007C1807">
        <w:rPr>
          <w:rFonts w:ascii="仿宋_GB2312" w:eastAsia="仿宋_GB2312"/>
          <w:color w:val="000000"/>
          <w:sz w:val="32"/>
          <w:szCs w:val="32"/>
        </w:rPr>
        <w:t>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B74078"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5</w:t>
      </w:r>
      <w:r w:rsidR="000F017F" w:rsidRPr="007C1807">
        <w:rPr>
          <w:rFonts w:ascii="仿宋_GB2312" w:eastAsia="仿宋_GB2312"/>
          <w:color w:val="000000"/>
          <w:sz w:val="32"/>
          <w:szCs w:val="32"/>
        </w:rPr>
        <w:t>.</w:t>
      </w:r>
      <w:r w:rsidR="000F017F" w:rsidRPr="007C1807">
        <w:rPr>
          <w:rFonts w:ascii="仿宋_GB2312" w:eastAsia="仿宋_GB2312" w:hAnsi="宋体" w:cs="宋体" w:hint="eastAsia"/>
          <w:color w:val="000000"/>
          <w:kern w:val="0"/>
          <w:sz w:val="32"/>
          <w:szCs w:val="32"/>
        </w:rPr>
        <w:t>【较重】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行为较重，造成</w:t>
      </w:r>
      <w:r w:rsidRPr="007C1807">
        <w:rPr>
          <w:rFonts w:ascii="仿宋_GB2312" w:eastAsia="仿宋_GB2312" w:hint="eastAsia"/>
          <w:sz w:val="32"/>
          <w:szCs w:val="32"/>
        </w:rPr>
        <w:t>较重危害后果或者</w:t>
      </w:r>
      <w:r w:rsidRPr="007C1807">
        <w:rPr>
          <w:rFonts w:ascii="仿宋_GB2312" w:eastAsia="仿宋_GB2312"/>
          <w:sz w:val="32"/>
          <w:szCs w:val="32"/>
        </w:rPr>
        <w:t>较大</w:t>
      </w:r>
      <w:r w:rsidRPr="007C1807">
        <w:rPr>
          <w:rFonts w:ascii="仿宋_GB2312" w:eastAsia="仿宋_GB2312" w:hint="eastAsia"/>
          <w:sz w:val="32"/>
          <w:szCs w:val="32"/>
        </w:rPr>
        <w:t>社会</w:t>
      </w:r>
      <w:r w:rsidRPr="007C1807">
        <w:rPr>
          <w:rFonts w:ascii="仿宋_GB2312" w:eastAsia="仿宋_GB2312"/>
          <w:sz w:val="32"/>
          <w:szCs w:val="32"/>
        </w:rPr>
        <w:t>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p>
    <w:p w:rsidR="00F90A88" w:rsidRPr="007C1807" w:rsidRDefault="000F017F" w:rsidP="007C1807">
      <w:pPr>
        <w:widowControl/>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w:t>
      </w:r>
      <w:r w:rsidRPr="007C1807">
        <w:rPr>
          <w:rFonts w:ascii="仿宋_GB2312" w:eastAsia="仿宋_GB2312"/>
          <w:color w:val="000000"/>
          <w:sz w:val="32"/>
          <w:szCs w:val="32"/>
        </w:rPr>
        <w:t>）</w:t>
      </w:r>
      <w:r w:rsidRPr="007C1807">
        <w:rPr>
          <w:rFonts w:ascii="仿宋_GB2312" w:eastAsia="仿宋_GB2312" w:hint="eastAsia"/>
          <w:color w:val="000000"/>
          <w:sz w:val="32"/>
          <w:szCs w:val="32"/>
        </w:rPr>
        <w:t>处罚</w:t>
      </w:r>
      <w:r w:rsidRPr="007C1807">
        <w:rPr>
          <w:rFonts w:ascii="仿宋_GB2312" w:eastAsia="仿宋_GB2312"/>
          <w:color w:val="000000"/>
          <w:sz w:val="32"/>
          <w:szCs w:val="32"/>
        </w:rPr>
        <w:t>标准</w:t>
      </w:r>
    </w:p>
    <w:p w:rsidR="00F90A88" w:rsidRPr="007C1807" w:rsidRDefault="000F017F" w:rsidP="007C1807">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处10000元</w:t>
      </w:r>
      <w:r w:rsidRPr="007C1807">
        <w:rPr>
          <w:rFonts w:ascii="仿宋_GB2312" w:eastAsia="仿宋_GB2312"/>
          <w:color w:val="000000"/>
          <w:sz w:val="32"/>
          <w:szCs w:val="32"/>
        </w:rPr>
        <w:t>以上15</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F90A88" w:rsidRPr="007C1807" w:rsidRDefault="00B74078" w:rsidP="007C1807">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6</w:t>
      </w:r>
      <w:r w:rsidR="000F017F" w:rsidRPr="007C1807">
        <w:rPr>
          <w:rFonts w:ascii="仿宋_GB2312" w:eastAsia="仿宋_GB2312"/>
          <w:color w:val="000000"/>
          <w:sz w:val="32"/>
          <w:szCs w:val="32"/>
        </w:rPr>
        <w:t>.</w:t>
      </w:r>
      <w:r w:rsidR="000F017F" w:rsidRPr="007C1807">
        <w:rPr>
          <w:rFonts w:ascii="仿宋_GB2312" w:eastAsia="仿宋_GB2312" w:hAnsi="宋体" w:cs="宋体" w:hint="eastAsia"/>
          <w:color w:val="000000"/>
          <w:kern w:val="0"/>
          <w:sz w:val="32"/>
          <w:szCs w:val="32"/>
        </w:rPr>
        <w:t>【严重】</w:t>
      </w:r>
    </w:p>
    <w:p w:rsidR="00F90A88" w:rsidRPr="007C1807" w:rsidRDefault="000F017F" w:rsidP="007C1807">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Ansi="宋体" w:hint="eastAsia"/>
          <w:snapToGrid w:val="0"/>
          <w:kern w:val="0"/>
          <w:sz w:val="32"/>
          <w:szCs w:val="32"/>
        </w:rPr>
        <w:t>违法</w:t>
      </w:r>
      <w:r w:rsidRPr="007C1807">
        <w:rPr>
          <w:rFonts w:ascii="仿宋_GB2312" w:eastAsia="仿宋_GB2312" w:hAnsi="宋体"/>
          <w:snapToGrid w:val="0"/>
          <w:kern w:val="0"/>
          <w:sz w:val="32"/>
          <w:szCs w:val="32"/>
        </w:rPr>
        <w:t>行为严重，造成</w:t>
      </w:r>
      <w:r w:rsidRPr="007C1807">
        <w:rPr>
          <w:rFonts w:ascii="仿宋_GB2312" w:eastAsia="仿宋_GB2312" w:hAnsi="宋体" w:hint="eastAsia"/>
          <w:snapToGrid w:val="0"/>
          <w:kern w:val="0"/>
          <w:sz w:val="32"/>
          <w:szCs w:val="32"/>
        </w:rPr>
        <w:t>严重危害后果或者</w:t>
      </w:r>
      <w:r w:rsidRPr="007C1807">
        <w:rPr>
          <w:rFonts w:ascii="仿宋_GB2312" w:eastAsia="仿宋_GB2312" w:hAnsi="宋体"/>
          <w:snapToGrid w:val="0"/>
          <w:kern w:val="0"/>
          <w:sz w:val="32"/>
          <w:szCs w:val="32"/>
        </w:rPr>
        <w:t>严重社会影响的；</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sz w:val="32"/>
          <w:szCs w:val="32"/>
        </w:rPr>
        <w:t xml:space="preserve"> </w:t>
      </w:r>
    </w:p>
    <w:p w:rsidR="00F90A88" w:rsidRPr="007C1807" w:rsidRDefault="000F017F" w:rsidP="007C1807">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F90A88" w:rsidRDefault="000F017F" w:rsidP="00CE5D11">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处1</w:t>
      </w:r>
      <w:r w:rsidRPr="007C1807">
        <w:rPr>
          <w:rFonts w:ascii="仿宋_GB2312" w:eastAsia="仿宋_GB2312"/>
          <w:color w:val="000000"/>
          <w:sz w:val="32"/>
          <w:szCs w:val="32"/>
        </w:rPr>
        <w:t>5</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以上20</w:t>
      </w:r>
      <w:r w:rsidRPr="007C1807">
        <w:rPr>
          <w:rFonts w:ascii="仿宋_GB2312" w:eastAsia="仿宋_GB2312" w:hint="eastAsia"/>
          <w:color w:val="000000"/>
          <w:sz w:val="32"/>
          <w:szCs w:val="32"/>
        </w:rPr>
        <w:t>000元以下罚款。</w:t>
      </w:r>
    </w:p>
    <w:p w:rsidR="00E6368E" w:rsidRPr="00E6368E" w:rsidRDefault="00AA3E03" w:rsidP="00E6368E">
      <w:pPr>
        <w:spacing w:line="560" w:lineRule="exact"/>
        <w:ind w:firstLineChars="200" w:firstLine="640"/>
        <w:rPr>
          <w:rFonts w:ascii="黑体" w:eastAsia="黑体" w:hAnsi="黑体"/>
          <w:color w:val="000000"/>
          <w:sz w:val="32"/>
          <w:szCs w:val="32"/>
        </w:rPr>
      </w:pPr>
      <w:r w:rsidRPr="00E6368E">
        <w:rPr>
          <w:rFonts w:ascii="黑体" w:eastAsia="黑体" w:hAnsi="黑体" w:hint="eastAsia"/>
          <w:color w:val="000000"/>
          <w:sz w:val="32"/>
          <w:szCs w:val="32"/>
        </w:rPr>
        <w:t>三十</w:t>
      </w:r>
      <w:r w:rsidRPr="00E6368E">
        <w:rPr>
          <w:rFonts w:ascii="黑体" w:eastAsia="黑体" w:hAnsi="黑体"/>
          <w:color w:val="000000"/>
          <w:sz w:val="32"/>
          <w:szCs w:val="32"/>
        </w:rPr>
        <w:t>、</w:t>
      </w:r>
      <w:r w:rsidR="00E6368E" w:rsidRPr="00E6368E">
        <w:rPr>
          <w:rFonts w:ascii="黑体" w:eastAsia="黑体" w:hAnsi="黑体" w:cs="仿宋" w:hint="eastAsia"/>
          <w:sz w:val="32"/>
          <w:szCs w:val="32"/>
        </w:rPr>
        <w:t>在禁止从事</w:t>
      </w:r>
      <w:r w:rsidR="00E6368E" w:rsidRPr="00E6368E">
        <w:rPr>
          <w:rFonts w:ascii="黑体" w:eastAsia="黑体" w:hAnsi="黑体" w:cs="仿宋"/>
          <w:sz w:val="32"/>
          <w:szCs w:val="32"/>
        </w:rPr>
        <w:t>活禽交易的区域内从事活禽交易</w:t>
      </w:r>
    </w:p>
    <w:p w:rsidR="00E6368E" w:rsidRPr="007C1807" w:rsidRDefault="00E6368E" w:rsidP="00E6368E">
      <w:pPr>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（一）法律依据</w:t>
      </w:r>
    </w:p>
    <w:p w:rsidR="0054746A" w:rsidRPr="0054746A" w:rsidRDefault="00E6368E" w:rsidP="0054746A">
      <w:pPr>
        <w:ind w:firstLineChars="200" w:firstLine="640"/>
        <w:rPr>
          <w:rFonts w:ascii="仿宋" w:eastAsia="仿宋" w:hAnsi="仿宋" w:cs="仿宋"/>
          <w:sz w:val="32"/>
          <w:szCs w:val="32"/>
        </w:rPr>
      </w:pPr>
      <w:r w:rsidRPr="007C1807">
        <w:rPr>
          <w:rFonts w:ascii="仿宋_GB2312" w:eastAsia="仿宋_GB2312" w:hAnsi="宋体" w:cs="宋体" w:hint="eastAsia"/>
          <w:kern w:val="0"/>
          <w:sz w:val="32"/>
          <w:szCs w:val="32"/>
        </w:rPr>
        <w:t>1</w:t>
      </w:r>
      <w:r w:rsidRPr="007C1807">
        <w:rPr>
          <w:rFonts w:ascii="仿宋_GB2312" w:eastAsia="仿宋_GB2312" w:hAnsi="宋体" w:cs="宋体"/>
          <w:kern w:val="0"/>
          <w:sz w:val="32"/>
          <w:szCs w:val="32"/>
        </w:rPr>
        <w:t>.</w:t>
      </w:r>
      <w:r w:rsidRPr="00E6368E">
        <w:rPr>
          <w:rFonts w:ascii="仿宋_GB2312" w:eastAsia="仿宋_GB2312" w:hAnsi="仿宋" w:cs="仿宋" w:hint="eastAsia"/>
          <w:sz w:val="32"/>
          <w:szCs w:val="32"/>
        </w:rPr>
        <w:t>《青岛市活禽交易管理办法》</w:t>
      </w:r>
      <w:r w:rsidR="0054746A" w:rsidRPr="0054746A">
        <w:rPr>
          <w:rFonts w:ascii="仿宋_GB2312" w:eastAsia="仿宋_GB2312" w:hAnsi="仿宋" w:cs="仿宋" w:hint="eastAsia"/>
          <w:sz w:val="32"/>
          <w:szCs w:val="32"/>
        </w:rPr>
        <w:t>第七条</w:t>
      </w:r>
      <w:r w:rsidR="0054746A" w:rsidRPr="0054746A">
        <w:rPr>
          <w:rFonts w:ascii="仿宋" w:eastAsia="仿宋" w:hAnsi="仿宋" w:cs="仿宋" w:hint="eastAsia"/>
          <w:sz w:val="32"/>
          <w:szCs w:val="32"/>
        </w:rPr>
        <w:t xml:space="preserve">　下列区域禁止设置活禽交易市场，禁止从事活禽交易：</w:t>
      </w:r>
    </w:p>
    <w:p w:rsidR="0054746A" w:rsidRPr="0054746A" w:rsidRDefault="0054746A" w:rsidP="0054746A">
      <w:pPr>
        <w:ind w:firstLineChars="200" w:firstLine="640"/>
        <w:rPr>
          <w:rFonts w:ascii="仿宋" w:eastAsia="仿宋" w:hAnsi="仿宋" w:cs="仿宋"/>
          <w:sz w:val="32"/>
          <w:szCs w:val="32"/>
        </w:rPr>
      </w:pPr>
      <w:r w:rsidRPr="0054746A">
        <w:rPr>
          <w:rFonts w:ascii="仿宋" w:eastAsia="仿宋" w:hAnsi="仿宋" w:cs="仿宋" w:hint="eastAsia"/>
          <w:sz w:val="32"/>
          <w:szCs w:val="32"/>
        </w:rPr>
        <w:lastRenderedPageBreak/>
        <w:t>（一）市南区、市北区、李沧区；</w:t>
      </w:r>
    </w:p>
    <w:p w:rsidR="0054746A" w:rsidRPr="0054746A" w:rsidRDefault="0054746A" w:rsidP="0054746A">
      <w:pPr>
        <w:ind w:firstLineChars="200" w:firstLine="640"/>
        <w:rPr>
          <w:rFonts w:ascii="仿宋" w:eastAsia="仿宋" w:hAnsi="仿宋" w:cs="仿宋"/>
          <w:sz w:val="32"/>
          <w:szCs w:val="32"/>
        </w:rPr>
      </w:pPr>
      <w:r w:rsidRPr="0054746A">
        <w:rPr>
          <w:rFonts w:ascii="仿宋" w:eastAsia="仿宋" w:hAnsi="仿宋" w:cs="仿宋" w:hint="eastAsia"/>
          <w:sz w:val="32"/>
          <w:szCs w:val="32"/>
        </w:rPr>
        <w:t>（二）崂山区、城阳区、黄岛区的建成区。</w:t>
      </w:r>
    </w:p>
    <w:p w:rsidR="0054746A" w:rsidRPr="0054746A" w:rsidRDefault="0054746A" w:rsidP="0054746A">
      <w:pPr>
        <w:ind w:firstLineChars="200" w:firstLine="640"/>
        <w:rPr>
          <w:rFonts w:ascii="仿宋" w:eastAsia="仿宋" w:hAnsi="仿宋" w:cs="仿宋"/>
          <w:sz w:val="32"/>
          <w:szCs w:val="32"/>
        </w:rPr>
      </w:pPr>
      <w:r w:rsidRPr="0054746A">
        <w:rPr>
          <w:rFonts w:ascii="仿宋" w:eastAsia="仿宋" w:hAnsi="仿宋" w:cs="仿宋" w:hint="eastAsia"/>
          <w:sz w:val="32"/>
          <w:szCs w:val="32"/>
        </w:rPr>
        <w:t>在前款规定的区域外，区（市）人民政府可以划定本辖区内禁止从事活禽交易的区域，并向社会公布。</w:t>
      </w:r>
    </w:p>
    <w:p w:rsidR="00E6368E" w:rsidRPr="00E6368E" w:rsidRDefault="0054746A" w:rsidP="00E6368E">
      <w:pPr>
        <w:ind w:firstLineChars="200" w:firstLine="640"/>
        <w:rPr>
          <w:rFonts w:ascii="仿宋" w:eastAsia="仿宋" w:hAnsi="仿宋" w:cs="仿宋"/>
          <w:sz w:val="32"/>
          <w:szCs w:val="32"/>
        </w:rPr>
      </w:pPr>
      <w:r>
        <w:rPr>
          <w:rFonts w:ascii="仿宋_GB2312" w:eastAsia="仿宋_GB2312" w:hAnsi="仿宋" w:cs="仿宋" w:hint="eastAsia"/>
          <w:sz w:val="32"/>
          <w:szCs w:val="32"/>
        </w:rPr>
        <w:t>2.</w:t>
      </w:r>
      <w:r w:rsidRPr="00E6368E">
        <w:rPr>
          <w:rFonts w:ascii="仿宋_GB2312" w:eastAsia="仿宋_GB2312" w:hAnsi="仿宋" w:cs="仿宋" w:hint="eastAsia"/>
          <w:sz w:val="32"/>
          <w:szCs w:val="32"/>
        </w:rPr>
        <w:t>《青岛市活禽交易管理办法》</w:t>
      </w:r>
      <w:r w:rsidR="00E6368E" w:rsidRPr="00E6368E">
        <w:rPr>
          <w:rFonts w:ascii="仿宋_GB2312" w:eastAsia="仿宋_GB2312" w:hAnsi="仿宋" w:cs="仿宋" w:hint="eastAsia"/>
          <w:sz w:val="32"/>
          <w:szCs w:val="32"/>
        </w:rPr>
        <w:t>第十四条</w:t>
      </w:r>
      <w:r w:rsidR="00E6368E" w:rsidRPr="00E6368E">
        <w:rPr>
          <w:rFonts w:ascii="仿宋" w:eastAsia="仿宋" w:hAnsi="仿宋" w:cs="仿宋" w:hint="eastAsia"/>
          <w:sz w:val="32"/>
          <w:szCs w:val="32"/>
        </w:rPr>
        <w:t xml:space="preserve">　在禁止从事活禽交易的区域内从事活禽交易的，责令改正，对活禽经营者处500元以上1万元以下罚款。</w:t>
      </w:r>
    </w:p>
    <w:p w:rsidR="00E6368E" w:rsidRPr="00E6368E" w:rsidRDefault="00E6368E" w:rsidP="00E6368E">
      <w:pPr>
        <w:ind w:firstLineChars="200" w:firstLine="640"/>
        <w:rPr>
          <w:rFonts w:ascii="仿宋" w:eastAsia="仿宋" w:hAnsi="仿宋" w:cs="仿宋"/>
          <w:sz w:val="32"/>
          <w:szCs w:val="32"/>
        </w:rPr>
      </w:pPr>
      <w:r w:rsidRPr="00E6368E">
        <w:rPr>
          <w:rFonts w:ascii="仿宋" w:eastAsia="仿宋" w:hAnsi="仿宋" w:cs="仿宋" w:hint="eastAsia"/>
          <w:sz w:val="32"/>
          <w:szCs w:val="32"/>
        </w:rPr>
        <w:t>在禁止从事活禽交易的区域内为活禽交易提供场地的，责令改正；拒不改正的，处1万元以上5万元以下罚款。</w:t>
      </w:r>
    </w:p>
    <w:p w:rsidR="00E6368E" w:rsidRPr="00E6368E" w:rsidRDefault="00E6368E" w:rsidP="00E6368E">
      <w:pPr>
        <w:ind w:firstLineChars="200" w:firstLine="640"/>
        <w:rPr>
          <w:rFonts w:ascii="仿宋" w:eastAsia="仿宋" w:hAnsi="仿宋" w:cs="仿宋"/>
          <w:sz w:val="32"/>
          <w:szCs w:val="32"/>
        </w:rPr>
      </w:pPr>
      <w:r w:rsidRPr="00E6368E">
        <w:rPr>
          <w:rFonts w:ascii="仿宋" w:eastAsia="仿宋" w:hAnsi="仿宋" w:cs="仿宋" w:hint="eastAsia"/>
          <w:sz w:val="32"/>
          <w:szCs w:val="32"/>
        </w:rPr>
        <w:t>本条第一款、第二款规定的处罚，在城市活禽批发市场、活禽零售市场、有活禽经营的城市农贸市场的，由市场监管部门决定；在城市道路、广场及其他公共场所的，由城市管理（综合执法）部门决定；在农村集贸市场及农村其他场所的，由区（市）人民政府确定的部门决定。</w:t>
      </w:r>
    </w:p>
    <w:p w:rsidR="00E6368E" w:rsidRPr="00E6368E" w:rsidRDefault="00E6368E" w:rsidP="00E6368E">
      <w:pPr>
        <w:ind w:firstLineChars="200" w:firstLine="640"/>
        <w:rPr>
          <w:rFonts w:ascii="仿宋" w:eastAsia="仿宋" w:hAnsi="仿宋" w:cs="仿宋"/>
          <w:sz w:val="32"/>
          <w:szCs w:val="32"/>
        </w:rPr>
      </w:pPr>
      <w:r w:rsidRPr="00E6368E">
        <w:rPr>
          <w:rFonts w:ascii="仿宋" w:eastAsia="仿宋" w:hAnsi="仿宋" w:cs="仿宋" w:hint="eastAsia"/>
          <w:sz w:val="32"/>
          <w:szCs w:val="32"/>
        </w:rPr>
        <w:t>本条规定的行政处罚，按照相对集中行政处罚权的有关规定由综合执法部门实施的，依照其规定。</w:t>
      </w:r>
    </w:p>
    <w:p w:rsidR="00E6368E" w:rsidRPr="007C1807" w:rsidRDefault="00E6368E" w:rsidP="00E6368E">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（二）裁量基准</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w:t>
      </w:r>
      <w:r>
        <w:rPr>
          <w:rFonts w:ascii="仿宋_GB2312" w:eastAsia="仿宋_GB2312" w:hint="eastAsia"/>
          <w:sz w:val="32"/>
          <w:szCs w:val="32"/>
        </w:rPr>
        <w:t>轻微</w:t>
      </w:r>
      <w:r w:rsidRPr="007C1807">
        <w:rPr>
          <w:rFonts w:ascii="仿宋_GB2312" w:eastAsia="仿宋_GB2312" w:hint="eastAsia"/>
          <w:sz w:val="32"/>
          <w:szCs w:val="32"/>
        </w:rPr>
        <w:t>】</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B74078" w:rsidRPr="002F11CE" w:rsidRDefault="00B74078" w:rsidP="00B74078">
      <w:pPr>
        <w:pStyle w:val="a7"/>
        <w:widowControl/>
        <w:spacing w:line="480" w:lineRule="exact"/>
        <w:ind w:firstLine="420"/>
        <w:rPr>
          <w:rFonts w:ascii="仿宋_GB2312" w:eastAsia="仿宋_GB2312"/>
          <w:sz w:val="32"/>
          <w:szCs w:val="32"/>
        </w:rPr>
      </w:pPr>
      <w:r w:rsidRPr="002F11CE">
        <w:rPr>
          <w:rFonts w:ascii="仿宋_GB2312" w:eastAsia="仿宋_GB2312" w:hAnsi="宋体" w:cs="宋体" w:hint="eastAsia"/>
          <w:sz w:val="32"/>
          <w:szCs w:val="32"/>
          <w:shd w:val="clear" w:color="auto" w:fill="FFFFFF"/>
        </w:rPr>
        <w:lastRenderedPageBreak/>
        <w:t>违法行为轻微并及时改正，没有造成危害后果的；初次违法且危害后果轻微并及时改正的；当事人有证据足以证明没有主观过错的。</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B74078" w:rsidRDefault="00B74078" w:rsidP="00B7407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不予处罚</w:t>
      </w:r>
      <w:r>
        <w:rPr>
          <w:rFonts w:ascii="仿宋_GB2312" w:eastAsia="仿宋_GB2312"/>
          <w:sz w:val="32"/>
          <w:szCs w:val="32"/>
        </w:rPr>
        <w:t>。</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B74078" w:rsidRPr="002F11CE" w:rsidRDefault="00B74078" w:rsidP="00B74078">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B74078" w:rsidRPr="007C1807" w:rsidRDefault="00B74078" w:rsidP="00B74078">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（2）处罚标准</w:t>
      </w:r>
    </w:p>
    <w:p w:rsidR="00B74078" w:rsidRPr="000925F7" w:rsidRDefault="00B74078" w:rsidP="00B7407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5</w:t>
      </w:r>
      <w:r>
        <w:rPr>
          <w:rFonts w:ascii="仿宋_GB2312" w:eastAsia="仿宋_GB2312" w:hint="eastAsia"/>
          <w:sz w:val="32"/>
          <w:szCs w:val="32"/>
        </w:rPr>
        <w:t>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E6368E" w:rsidRPr="007C1807" w:rsidRDefault="00B74078" w:rsidP="00E6368E">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E6368E" w:rsidRPr="007C1807">
        <w:rPr>
          <w:rFonts w:ascii="仿宋_GB2312" w:eastAsia="仿宋_GB2312" w:hAnsi="宋体" w:cs="宋体" w:hint="eastAsia"/>
          <w:color w:val="000000"/>
          <w:kern w:val="0"/>
          <w:sz w:val="32"/>
          <w:szCs w:val="32"/>
        </w:rPr>
        <w:t>.【较轻】</w:t>
      </w:r>
    </w:p>
    <w:p w:rsidR="00E6368E" w:rsidRPr="007C1807" w:rsidRDefault="00E6368E"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E6368E" w:rsidRPr="007C1807" w:rsidRDefault="0054746A"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w:t>
      </w:r>
      <w:r w:rsidR="00B74078">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，社会危害性较小的；能够积极配合调查，如实陈述违法事实，并如实提供有关证据资料，查处效果明显的。</w:t>
      </w:r>
    </w:p>
    <w:p w:rsidR="00E6368E" w:rsidRPr="007C1807" w:rsidRDefault="00E6368E"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E6368E" w:rsidRPr="007C1807" w:rsidRDefault="00E6368E"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w:t>
      </w:r>
      <w:r w:rsidR="007D4FF0">
        <w:rPr>
          <w:rFonts w:ascii="仿宋_GB2312" w:eastAsia="仿宋_GB2312" w:hAnsi="宋体" w:cs="宋体" w:hint="eastAsia"/>
          <w:color w:val="000000"/>
          <w:kern w:val="0"/>
          <w:sz w:val="32"/>
          <w:szCs w:val="32"/>
        </w:rPr>
        <w:t>500元以上</w:t>
      </w:r>
      <w:r w:rsidR="007D4FF0">
        <w:rPr>
          <w:rFonts w:ascii="仿宋_GB2312" w:eastAsia="仿宋_GB2312" w:hAnsi="宋体" w:cs="宋体"/>
          <w:color w:val="000000"/>
          <w:kern w:val="0"/>
          <w:sz w:val="32"/>
          <w:szCs w:val="32"/>
        </w:rPr>
        <w:t>2900</w:t>
      </w:r>
      <w:r w:rsidRPr="007C1807">
        <w:rPr>
          <w:rFonts w:ascii="仿宋_GB2312" w:eastAsia="仿宋_GB2312" w:hAnsi="宋体" w:cs="宋体" w:hint="eastAsia"/>
          <w:color w:val="000000"/>
          <w:kern w:val="0"/>
          <w:sz w:val="32"/>
          <w:szCs w:val="32"/>
        </w:rPr>
        <w:t>元</w:t>
      </w:r>
      <w:r w:rsidR="007D4FF0">
        <w:rPr>
          <w:rFonts w:ascii="仿宋_GB2312" w:eastAsia="仿宋_GB2312" w:hAnsi="宋体" w:cs="宋体" w:hint="eastAsia"/>
          <w:color w:val="000000"/>
          <w:kern w:val="0"/>
          <w:sz w:val="32"/>
          <w:szCs w:val="32"/>
        </w:rPr>
        <w:t>以下</w:t>
      </w:r>
      <w:r w:rsidRPr="007C1807">
        <w:rPr>
          <w:rFonts w:ascii="仿宋_GB2312" w:eastAsia="仿宋_GB2312" w:hAnsi="宋体" w:cs="宋体"/>
          <w:color w:val="000000"/>
          <w:kern w:val="0"/>
          <w:sz w:val="32"/>
          <w:szCs w:val="32"/>
        </w:rPr>
        <w:t>罚款。</w:t>
      </w:r>
    </w:p>
    <w:p w:rsidR="00E6368E" w:rsidRPr="007C1807" w:rsidRDefault="00B74078" w:rsidP="00E6368E">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sidR="00E6368E" w:rsidRPr="007C1807">
        <w:rPr>
          <w:rFonts w:ascii="仿宋_GB2312" w:eastAsia="仿宋_GB2312" w:hAnsi="宋体" w:cs="宋体" w:hint="eastAsia"/>
          <w:color w:val="000000"/>
          <w:kern w:val="0"/>
          <w:sz w:val="32"/>
          <w:szCs w:val="32"/>
        </w:rPr>
        <w:t>.【一般】</w:t>
      </w:r>
    </w:p>
    <w:p w:rsidR="00E6368E" w:rsidRPr="007C1807" w:rsidRDefault="00E6368E"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E6368E" w:rsidRPr="007C1807" w:rsidRDefault="00E6368E" w:rsidP="00E6368E">
      <w:pPr>
        <w:spacing w:line="560" w:lineRule="exact"/>
        <w:ind w:firstLineChars="200" w:firstLine="640"/>
        <w:rPr>
          <w:rFonts w:ascii="Calibri" w:eastAsia="宋体" w:hAnsi="Calibri" w:cs="黑体"/>
          <w:sz w:val="32"/>
          <w:szCs w:val="32"/>
        </w:rPr>
      </w:pPr>
      <w:r w:rsidRPr="007C1807">
        <w:rPr>
          <w:rFonts w:ascii="仿宋_GB2312" w:eastAsia="仿宋_GB2312" w:hAnsi="宋体" w:cs="宋体" w:hint="eastAsia"/>
          <w:kern w:val="0"/>
          <w:sz w:val="32"/>
          <w:szCs w:val="32"/>
        </w:rPr>
        <w:t>不具有不予处罚、减轻、从轻、从重等情节；具有从重、从轻、减轻处罚的多个裁量因素时，结合案情综合裁量时，认为可</w:t>
      </w:r>
      <w:r w:rsidRPr="007C1807">
        <w:rPr>
          <w:rFonts w:ascii="仿宋_GB2312" w:eastAsia="仿宋_GB2312" w:hAnsi="宋体" w:cs="宋体" w:hint="eastAsia"/>
          <w:kern w:val="0"/>
          <w:sz w:val="32"/>
          <w:szCs w:val="32"/>
        </w:rPr>
        <w:lastRenderedPageBreak/>
        <w:t>以适用一般情形的。</w:t>
      </w:r>
    </w:p>
    <w:p w:rsidR="00E6368E" w:rsidRPr="007C1807" w:rsidRDefault="00E6368E"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E6368E" w:rsidRPr="007C1807" w:rsidRDefault="00E6368E" w:rsidP="00E6368E">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w:t>
      </w:r>
      <w:r w:rsidR="007D4FF0">
        <w:rPr>
          <w:rFonts w:ascii="仿宋_GB2312" w:eastAsia="仿宋_GB2312"/>
          <w:color w:val="000000"/>
          <w:sz w:val="32"/>
          <w:szCs w:val="32"/>
        </w:rPr>
        <w:t>2900</w:t>
      </w:r>
      <w:r w:rsidRPr="007C1807">
        <w:rPr>
          <w:rFonts w:ascii="仿宋_GB2312" w:eastAsia="仿宋_GB2312" w:hint="eastAsia"/>
          <w:color w:val="000000"/>
          <w:sz w:val="32"/>
          <w:szCs w:val="32"/>
        </w:rPr>
        <w:t>元</w:t>
      </w:r>
      <w:r w:rsidRPr="007C1807">
        <w:rPr>
          <w:rFonts w:ascii="仿宋_GB2312" w:eastAsia="仿宋_GB2312"/>
          <w:color w:val="000000"/>
          <w:sz w:val="32"/>
          <w:szCs w:val="32"/>
        </w:rPr>
        <w:t>以上</w:t>
      </w:r>
      <w:r w:rsidR="007D4FF0">
        <w:rPr>
          <w:rFonts w:ascii="仿宋_GB2312" w:eastAsia="仿宋_GB2312"/>
          <w:color w:val="000000"/>
          <w:sz w:val="32"/>
          <w:szCs w:val="32"/>
        </w:rPr>
        <w:t>53</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以下罚款。</w:t>
      </w:r>
    </w:p>
    <w:p w:rsidR="00E6368E" w:rsidRPr="007C1807" w:rsidRDefault="00E06404" w:rsidP="00E6368E">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5</w:t>
      </w:r>
      <w:r w:rsidR="00E6368E" w:rsidRPr="007C1807">
        <w:rPr>
          <w:rFonts w:ascii="仿宋_GB2312" w:eastAsia="仿宋_GB2312"/>
          <w:color w:val="000000"/>
          <w:sz w:val="32"/>
          <w:szCs w:val="32"/>
        </w:rPr>
        <w:t>.</w:t>
      </w:r>
      <w:r w:rsidR="00E6368E" w:rsidRPr="007C1807">
        <w:rPr>
          <w:rFonts w:ascii="仿宋_GB2312" w:eastAsia="仿宋_GB2312" w:hAnsi="宋体" w:cs="宋体" w:hint="eastAsia"/>
          <w:color w:val="000000"/>
          <w:kern w:val="0"/>
          <w:sz w:val="32"/>
          <w:szCs w:val="32"/>
        </w:rPr>
        <w:t>【较重】</w:t>
      </w:r>
    </w:p>
    <w:p w:rsidR="00E6368E" w:rsidRPr="007C1807" w:rsidRDefault="00E6368E"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E6368E" w:rsidRPr="007C1807" w:rsidRDefault="00E6368E"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行为较重，造成</w:t>
      </w:r>
      <w:r w:rsidRPr="007C1807">
        <w:rPr>
          <w:rFonts w:ascii="仿宋_GB2312" w:eastAsia="仿宋_GB2312" w:hint="eastAsia"/>
          <w:sz w:val="32"/>
          <w:szCs w:val="32"/>
        </w:rPr>
        <w:t>较重危害后果或者</w:t>
      </w:r>
      <w:r w:rsidRPr="007C1807">
        <w:rPr>
          <w:rFonts w:ascii="仿宋_GB2312" w:eastAsia="仿宋_GB2312"/>
          <w:sz w:val="32"/>
          <w:szCs w:val="32"/>
        </w:rPr>
        <w:t>较大</w:t>
      </w:r>
      <w:r w:rsidRPr="007C1807">
        <w:rPr>
          <w:rFonts w:ascii="仿宋_GB2312" w:eastAsia="仿宋_GB2312" w:hint="eastAsia"/>
          <w:sz w:val="32"/>
          <w:szCs w:val="32"/>
        </w:rPr>
        <w:t>社会</w:t>
      </w:r>
      <w:r w:rsidRPr="007C1807">
        <w:rPr>
          <w:rFonts w:ascii="仿宋_GB2312" w:eastAsia="仿宋_GB2312"/>
          <w:sz w:val="32"/>
          <w:szCs w:val="32"/>
        </w:rPr>
        <w:t>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p>
    <w:p w:rsidR="00E6368E" w:rsidRPr="007C1807" w:rsidRDefault="00E6368E" w:rsidP="00E6368E">
      <w:pPr>
        <w:widowControl/>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（2</w:t>
      </w:r>
      <w:r w:rsidRPr="007C1807">
        <w:rPr>
          <w:rFonts w:ascii="仿宋_GB2312" w:eastAsia="仿宋_GB2312"/>
          <w:color w:val="000000"/>
          <w:sz w:val="32"/>
          <w:szCs w:val="32"/>
        </w:rPr>
        <w:t>）</w:t>
      </w:r>
      <w:r w:rsidRPr="007C1807">
        <w:rPr>
          <w:rFonts w:ascii="仿宋_GB2312" w:eastAsia="仿宋_GB2312" w:hint="eastAsia"/>
          <w:color w:val="000000"/>
          <w:sz w:val="32"/>
          <w:szCs w:val="32"/>
        </w:rPr>
        <w:t>处罚</w:t>
      </w:r>
      <w:r w:rsidRPr="007C1807">
        <w:rPr>
          <w:rFonts w:ascii="仿宋_GB2312" w:eastAsia="仿宋_GB2312"/>
          <w:color w:val="000000"/>
          <w:sz w:val="32"/>
          <w:szCs w:val="32"/>
        </w:rPr>
        <w:t>标准</w:t>
      </w:r>
    </w:p>
    <w:p w:rsidR="00E6368E" w:rsidRPr="007C1807" w:rsidRDefault="00E6368E" w:rsidP="00E6368E">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w:t>
      </w:r>
      <w:r w:rsidR="007D4FF0">
        <w:rPr>
          <w:rFonts w:ascii="仿宋_GB2312" w:eastAsia="仿宋_GB2312"/>
          <w:color w:val="000000"/>
          <w:sz w:val="32"/>
          <w:szCs w:val="32"/>
        </w:rPr>
        <w:t>5300</w:t>
      </w:r>
      <w:r w:rsidRPr="007C1807">
        <w:rPr>
          <w:rFonts w:ascii="仿宋_GB2312" w:eastAsia="仿宋_GB2312" w:hint="eastAsia"/>
          <w:color w:val="000000"/>
          <w:sz w:val="32"/>
          <w:szCs w:val="32"/>
        </w:rPr>
        <w:t>元</w:t>
      </w:r>
      <w:r w:rsidRPr="007C1807">
        <w:rPr>
          <w:rFonts w:ascii="仿宋_GB2312" w:eastAsia="仿宋_GB2312"/>
          <w:color w:val="000000"/>
          <w:sz w:val="32"/>
          <w:szCs w:val="32"/>
        </w:rPr>
        <w:t>以上</w:t>
      </w:r>
      <w:r w:rsidR="007D4FF0">
        <w:rPr>
          <w:rFonts w:ascii="仿宋_GB2312" w:eastAsia="仿宋_GB2312"/>
          <w:color w:val="000000"/>
          <w:sz w:val="32"/>
          <w:szCs w:val="32"/>
        </w:rPr>
        <w:t>77</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以下罚款。</w:t>
      </w:r>
    </w:p>
    <w:p w:rsidR="00E6368E" w:rsidRPr="007C1807" w:rsidRDefault="00E06404" w:rsidP="00E6368E">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6</w:t>
      </w:r>
      <w:r w:rsidR="00E6368E" w:rsidRPr="007C1807">
        <w:rPr>
          <w:rFonts w:ascii="仿宋_GB2312" w:eastAsia="仿宋_GB2312"/>
          <w:color w:val="000000"/>
          <w:sz w:val="32"/>
          <w:szCs w:val="32"/>
        </w:rPr>
        <w:t>.</w:t>
      </w:r>
      <w:r w:rsidR="00E6368E" w:rsidRPr="007C1807">
        <w:rPr>
          <w:rFonts w:ascii="仿宋_GB2312" w:eastAsia="仿宋_GB2312" w:hAnsi="宋体" w:cs="宋体" w:hint="eastAsia"/>
          <w:color w:val="000000"/>
          <w:kern w:val="0"/>
          <w:sz w:val="32"/>
          <w:szCs w:val="32"/>
        </w:rPr>
        <w:t>【严重】</w:t>
      </w:r>
    </w:p>
    <w:p w:rsidR="00E6368E" w:rsidRPr="007C1807" w:rsidRDefault="00E6368E" w:rsidP="00E6368E">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E6368E" w:rsidRPr="007C1807" w:rsidRDefault="00E6368E" w:rsidP="00E6368E">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Ansi="宋体" w:hint="eastAsia"/>
          <w:snapToGrid w:val="0"/>
          <w:kern w:val="0"/>
          <w:sz w:val="32"/>
          <w:szCs w:val="32"/>
        </w:rPr>
        <w:t>违法</w:t>
      </w:r>
      <w:r w:rsidRPr="007C1807">
        <w:rPr>
          <w:rFonts w:ascii="仿宋_GB2312" w:eastAsia="仿宋_GB2312" w:hAnsi="宋体"/>
          <w:snapToGrid w:val="0"/>
          <w:kern w:val="0"/>
          <w:sz w:val="32"/>
          <w:szCs w:val="32"/>
        </w:rPr>
        <w:t>行为严重，造成</w:t>
      </w:r>
      <w:r w:rsidRPr="007C1807">
        <w:rPr>
          <w:rFonts w:ascii="仿宋_GB2312" w:eastAsia="仿宋_GB2312" w:hAnsi="宋体" w:hint="eastAsia"/>
          <w:snapToGrid w:val="0"/>
          <w:kern w:val="0"/>
          <w:sz w:val="32"/>
          <w:szCs w:val="32"/>
        </w:rPr>
        <w:t>严重危害后果或者</w:t>
      </w:r>
      <w:r w:rsidRPr="007C1807">
        <w:rPr>
          <w:rFonts w:ascii="仿宋_GB2312" w:eastAsia="仿宋_GB2312" w:hAnsi="宋体"/>
          <w:snapToGrid w:val="0"/>
          <w:kern w:val="0"/>
          <w:sz w:val="32"/>
          <w:szCs w:val="32"/>
        </w:rPr>
        <w:t>严重社会影响的；</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sz w:val="32"/>
          <w:szCs w:val="32"/>
        </w:rPr>
        <w:t xml:space="preserve"> </w:t>
      </w:r>
    </w:p>
    <w:p w:rsidR="00E6368E" w:rsidRPr="007C1807" w:rsidRDefault="00E6368E" w:rsidP="00E6368E">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E6368E" w:rsidRDefault="00E6368E" w:rsidP="00E6368E">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w:t>
      </w:r>
      <w:r w:rsidR="007D4FF0">
        <w:rPr>
          <w:rFonts w:ascii="仿宋_GB2312" w:eastAsia="仿宋_GB2312"/>
          <w:color w:val="000000"/>
          <w:sz w:val="32"/>
          <w:szCs w:val="32"/>
        </w:rPr>
        <w:t>77</w:t>
      </w:r>
      <w:r w:rsidRPr="007C1807">
        <w:rPr>
          <w:rFonts w:ascii="仿宋_GB2312" w:eastAsia="仿宋_GB2312" w:hint="eastAsia"/>
          <w:color w:val="000000"/>
          <w:sz w:val="32"/>
          <w:szCs w:val="32"/>
        </w:rPr>
        <w:t>00元</w:t>
      </w:r>
      <w:r w:rsidRPr="007C1807">
        <w:rPr>
          <w:rFonts w:ascii="仿宋_GB2312" w:eastAsia="仿宋_GB2312"/>
          <w:color w:val="000000"/>
          <w:sz w:val="32"/>
          <w:szCs w:val="32"/>
        </w:rPr>
        <w:t>以上</w:t>
      </w:r>
      <w:r w:rsidR="007D4FF0">
        <w:rPr>
          <w:rFonts w:ascii="仿宋_GB2312" w:eastAsia="仿宋_GB2312"/>
          <w:color w:val="000000"/>
          <w:sz w:val="32"/>
          <w:szCs w:val="32"/>
        </w:rPr>
        <w:t>1</w:t>
      </w:r>
      <w:r w:rsidRPr="007C1807">
        <w:rPr>
          <w:rFonts w:ascii="仿宋_GB2312" w:eastAsia="仿宋_GB2312"/>
          <w:color w:val="000000"/>
          <w:sz w:val="32"/>
          <w:szCs w:val="32"/>
        </w:rPr>
        <w:t>0</w:t>
      </w:r>
      <w:r w:rsidRPr="007C1807">
        <w:rPr>
          <w:rFonts w:ascii="仿宋_GB2312" w:eastAsia="仿宋_GB2312" w:hint="eastAsia"/>
          <w:color w:val="000000"/>
          <w:sz w:val="32"/>
          <w:szCs w:val="32"/>
        </w:rPr>
        <w:t>000元以下罚款。</w:t>
      </w:r>
    </w:p>
    <w:p w:rsidR="00714504" w:rsidRPr="00E6368E" w:rsidRDefault="00714504" w:rsidP="00714504">
      <w:pPr>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三十一</w:t>
      </w:r>
      <w:r w:rsidRPr="00E6368E">
        <w:rPr>
          <w:rFonts w:ascii="黑体" w:eastAsia="黑体" w:hAnsi="黑体"/>
          <w:color w:val="000000"/>
          <w:sz w:val="32"/>
          <w:szCs w:val="32"/>
        </w:rPr>
        <w:t>、</w:t>
      </w:r>
      <w:r w:rsidRPr="00714504">
        <w:rPr>
          <w:rFonts w:ascii="黑体" w:eastAsia="黑体" w:hAnsi="黑体" w:cs="仿宋" w:hint="eastAsia"/>
          <w:sz w:val="32"/>
          <w:szCs w:val="32"/>
        </w:rPr>
        <w:t>在禁止从事活禽交易的区域内为活禽交易提供场地</w:t>
      </w:r>
    </w:p>
    <w:p w:rsidR="00714504" w:rsidRPr="007C1807" w:rsidRDefault="00714504" w:rsidP="00714504">
      <w:pPr>
        <w:spacing w:line="560" w:lineRule="exact"/>
        <w:ind w:firstLineChars="200" w:firstLine="640"/>
        <w:rPr>
          <w:rFonts w:ascii="楷体_GB2312" w:eastAsia="楷体_GB2312" w:hAnsi="宋体" w:cs="宋体"/>
          <w:kern w:val="0"/>
          <w:sz w:val="32"/>
          <w:szCs w:val="32"/>
        </w:rPr>
      </w:pPr>
      <w:r w:rsidRPr="007C1807">
        <w:rPr>
          <w:rFonts w:ascii="楷体_GB2312" w:eastAsia="楷体_GB2312" w:hAnsi="宋体" w:cs="宋体" w:hint="eastAsia"/>
          <w:kern w:val="0"/>
          <w:sz w:val="32"/>
          <w:szCs w:val="32"/>
        </w:rPr>
        <w:t>（一）法律依据</w:t>
      </w:r>
    </w:p>
    <w:p w:rsidR="00714504" w:rsidRPr="0054746A" w:rsidRDefault="00714504" w:rsidP="00714504">
      <w:pPr>
        <w:ind w:firstLineChars="200" w:firstLine="640"/>
        <w:rPr>
          <w:rFonts w:ascii="仿宋" w:eastAsia="仿宋" w:hAnsi="仿宋" w:cs="仿宋"/>
          <w:sz w:val="32"/>
          <w:szCs w:val="32"/>
        </w:rPr>
      </w:pPr>
      <w:r w:rsidRPr="007C1807">
        <w:rPr>
          <w:rFonts w:ascii="仿宋_GB2312" w:eastAsia="仿宋_GB2312" w:hAnsi="宋体" w:cs="宋体" w:hint="eastAsia"/>
          <w:kern w:val="0"/>
          <w:sz w:val="32"/>
          <w:szCs w:val="32"/>
        </w:rPr>
        <w:t>1</w:t>
      </w:r>
      <w:r w:rsidRPr="007C1807">
        <w:rPr>
          <w:rFonts w:ascii="仿宋_GB2312" w:eastAsia="仿宋_GB2312" w:hAnsi="宋体" w:cs="宋体"/>
          <w:kern w:val="0"/>
          <w:sz w:val="32"/>
          <w:szCs w:val="32"/>
        </w:rPr>
        <w:t>.</w:t>
      </w:r>
      <w:r w:rsidRPr="00E6368E">
        <w:rPr>
          <w:rFonts w:ascii="仿宋_GB2312" w:eastAsia="仿宋_GB2312" w:hAnsi="仿宋" w:cs="仿宋" w:hint="eastAsia"/>
          <w:sz w:val="32"/>
          <w:szCs w:val="32"/>
        </w:rPr>
        <w:t>《青岛市活禽交易管理办法》</w:t>
      </w:r>
      <w:r w:rsidRPr="0054746A">
        <w:rPr>
          <w:rFonts w:ascii="仿宋_GB2312" w:eastAsia="仿宋_GB2312" w:hAnsi="仿宋" w:cs="仿宋" w:hint="eastAsia"/>
          <w:sz w:val="32"/>
          <w:szCs w:val="32"/>
        </w:rPr>
        <w:t>第七条</w:t>
      </w:r>
      <w:r w:rsidRPr="0054746A">
        <w:rPr>
          <w:rFonts w:ascii="仿宋" w:eastAsia="仿宋" w:hAnsi="仿宋" w:cs="仿宋" w:hint="eastAsia"/>
          <w:sz w:val="32"/>
          <w:szCs w:val="32"/>
        </w:rPr>
        <w:t xml:space="preserve">　下列区域禁止设置活禽交易市场，禁止从事活禽交易：</w:t>
      </w:r>
    </w:p>
    <w:p w:rsidR="00714504" w:rsidRPr="0054746A" w:rsidRDefault="00714504" w:rsidP="00714504">
      <w:pPr>
        <w:ind w:firstLineChars="200" w:firstLine="640"/>
        <w:rPr>
          <w:rFonts w:ascii="仿宋" w:eastAsia="仿宋" w:hAnsi="仿宋" w:cs="仿宋"/>
          <w:sz w:val="32"/>
          <w:szCs w:val="32"/>
        </w:rPr>
      </w:pPr>
      <w:r w:rsidRPr="0054746A">
        <w:rPr>
          <w:rFonts w:ascii="仿宋" w:eastAsia="仿宋" w:hAnsi="仿宋" w:cs="仿宋" w:hint="eastAsia"/>
          <w:sz w:val="32"/>
          <w:szCs w:val="32"/>
        </w:rPr>
        <w:t>（一）市南区、市北区、李沧区；</w:t>
      </w:r>
    </w:p>
    <w:p w:rsidR="00714504" w:rsidRPr="0054746A" w:rsidRDefault="00714504" w:rsidP="00714504">
      <w:pPr>
        <w:ind w:firstLineChars="200" w:firstLine="640"/>
        <w:rPr>
          <w:rFonts w:ascii="仿宋" w:eastAsia="仿宋" w:hAnsi="仿宋" w:cs="仿宋"/>
          <w:sz w:val="32"/>
          <w:szCs w:val="32"/>
        </w:rPr>
      </w:pPr>
      <w:r w:rsidRPr="0054746A">
        <w:rPr>
          <w:rFonts w:ascii="仿宋" w:eastAsia="仿宋" w:hAnsi="仿宋" w:cs="仿宋" w:hint="eastAsia"/>
          <w:sz w:val="32"/>
          <w:szCs w:val="32"/>
        </w:rPr>
        <w:lastRenderedPageBreak/>
        <w:t>（二）崂山区、城阳区、黄岛区的建成区。</w:t>
      </w:r>
    </w:p>
    <w:p w:rsidR="00714504" w:rsidRPr="0054746A" w:rsidRDefault="00714504" w:rsidP="00714504">
      <w:pPr>
        <w:ind w:firstLineChars="200" w:firstLine="640"/>
        <w:rPr>
          <w:rFonts w:ascii="仿宋" w:eastAsia="仿宋" w:hAnsi="仿宋" w:cs="仿宋"/>
          <w:sz w:val="32"/>
          <w:szCs w:val="32"/>
        </w:rPr>
      </w:pPr>
      <w:r w:rsidRPr="0054746A">
        <w:rPr>
          <w:rFonts w:ascii="仿宋" w:eastAsia="仿宋" w:hAnsi="仿宋" w:cs="仿宋" w:hint="eastAsia"/>
          <w:sz w:val="32"/>
          <w:szCs w:val="32"/>
        </w:rPr>
        <w:t>在前款规定的区域外，区（市）人民政府可以划定本辖区内禁止从事活禽交易的区域，并向社会公布。</w:t>
      </w:r>
    </w:p>
    <w:p w:rsidR="00714504" w:rsidRPr="00E6368E" w:rsidRDefault="00714504" w:rsidP="00714504">
      <w:pPr>
        <w:ind w:firstLineChars="200" w:firstLine="640"/>
        <w:rPr>
          <w:rFonts w:ascii="仿宋" w:eastAsia="仿宋" w:hAnsi="仿宋" w:cs="仿宋"/>
          <w:sz w:val="32"/>
          <w:szCs w:val="32"/>
        </w:rPr>
      </w:pPr>
      <w:r>
        <w:rPr>
          <w:rFonts w:ascii="仿宋_GB2312" w:eastAsia="仿宋_GB2312" w:hAnsi="仿宋" w:cs="仿宋" w:hint="eastAsia"/>
          <w:sz w:val="32"/>
          <w:szCs w:val="32"/>
        </w:rPr>
        <w:t>2.</w:t>
      </w:r>
      <w:r w:rsidRPr="00E6368E">
        <w:rPr>
          <w:rFonts w:ascii="仿宋_GB2312" w:eastAsia="仿宋_GB2312" w:hAnsi="仿宋" w:cs="仿宋" w:hint="eastAsia"/>
          <w:sz w:val="32"/>
          <w:szCs w:val="32"/>
        </w:rPr>
        <w:t>《青岛市活禽交易管理办法》第十四条</w:t>
      </w:r>
      <w:r w:rsidRPr="00E6368E">
        <w:rPr>
          <w:rFonts w:ascii="仿宋" w:eastAsia="仿宋" w:hAnsi="仿宋" w:cs="仿宋" w:hint="eastAsia"/>
          <w:sz w:val="32"/>
          <w:szCs w:val="32"/>
        </w:rPr>
        <w:t xml:space="preserve">　在禁止从事活禽交易的区域内从事活禽交易的，责令改正，对活禽经营者处500元以上1万元以下罚款。</w:t>
      </w:r>
    </w:p>
    <w:p w:rsidR="00714504" w:rsidRPr="00E6368E" w:rsidRDefault="00714504" w:rsidP="00714504">
      <w:pPr>
        <w:ind w:firstLineChars="200" w:firstLine="640"/>
        <w:rPr>
          <w:rFonts w:ascii="仿宋" w:eastAsia="仿宋" w:hAnsi="仿宋" w:cs="仿宋"/>
          <w:sz w:val="32"/>
          <w:szCs w:val="32"/>
        </w:rPr>
      </w:pPr>
      <w:r w:rsidRPr="00E6368E">
        <w:rPr>
          <w:rFonts w:ascii="仿宋" w:eastAsia="仿宋" w:hAnsi="仿宋" w:cs="仿宋" w:hint="eastAsia"/>
          <w:sz w:val="32"/>
          <w:szCs w:val="32"/>
        </w:rPr>
        <w:t>在禁止从事活禽交易的区域内为活禽交易提供场地的，责令改正；拒不改正的，处1万元以上5万元以下罚款。</w:t>
      </w:r>
    </w:p>
    <w:p w:rsidR="00714504" w:rsidRPr="00E6368E" w:rsidRDefault="00714504" w:rsidP="00714504">
      <w:pPr>
        <w:ind w:firstLineChars="200" w:firstLine="640"/>
        <w:rPr>
          <w:rFonts w:ascii="仿宋" w:eastAsia="仿宋" w:hAnsi="仿宋" w:cs="仿宋"/>
          <w:sz w:val="32"/>
          <w:szCs w:val="32"/>
        </w:rPr>
      </w:pPr>
      <w:r w:rsidRPr="00E6368E">
        <w:rPr>
          <w:rFonts w:ascii="仿宋" w:eastAsia="仿宋" w:hAnsi="仿宋" w:cs="仿宋" w:hint="eastAsia"/>
          <w:sz w:val="32"/>
          <w:szCs w:val="32"/>
        </w:rPr>
        <w:t>本条第一款、第二款规定的处罚，在城市活禽批发市场、活禽零售市场、有活禽经营的城市农贸市场的，由市场监管部门决定；在城市道路、广场及其他公共场所的，由城市管理（综合执法）部门决定；在农村集贸市场及农村其他场所的，由区（市）人民政府确定的部门决定。</w:t>
      </w:r>
    </w:p>
    <w:p w:rsidR="00714504" w:rsidRPr="00E6368E" w:rsidRDefault="00714504" w:rsidP="00714504">
      <w:pPr>
        <w:ind w:firstLineChars="200" w:firstLine="640"/>
        <w:rPr>
          <w:rFonts w:ascii="仿宋" w:eastAsia="仿宋" w:hAnsi="仿宋" w:cs="仿宋"/>
          <w:sz w:val="32"/>
          <w:szCs w:val="32"/>
        </w:rPr>
      </w:pPr>
      <w:r w:rsidRPr="00E6368E">
        <w:rPr>
          <w:rFonts w:ascii="仿宋" w:eastAsia="仿宋" w:hAnsi="仿宋" w:cs="仿宋" w:hint="eastAsia"/>
          <w:sz w:val="32"/>
          <w:szCs w:val="32"/>
        </w:rPr>
        <w:t>本条规定的行政处罚，按照相对集中行政处罚权的有关规定由综合执法部门实施的，依照其规定。</w:t>
      </w:r>
    </w:p>
    <w:p w:rsidR="00714504" w:rsidRPr="007C1807" w:rsidRDefault="00714504" w:rsidP="00714504">
      <w:pPr>
        <w:widowControl/>
        <w:spacing w:line="560" w:lineRule="exact"/>
        <w:ind w:firstLineChars="200" w:firstLine="640"/>
        <w:rPr>
          <w:rFonts w:ascii="楷体_GB2312" w:eastAsia="楷体_GB2312" w:hAnsi="宋体" w:cs="宋体"/>
          <w:color w:val="000000"/>
          <w:kern w:val="0"/>
          <w:sz w:val="32"/>
          <w:szCs w:val="32"/>
        </w:rPr>
      </w:pPr>
      <w:r w:rsidRPr="007C1807">
        <w:rPr>
          <w:rFonts w:ascii="楷体_GB2312" w:eastAsia="楷体_GB2312" w:hAnsi="宋体" w:cs="宋体" w:hint="eastAsia"/>
          <w:color w:val="000000"/>
          <w:kern w:val="0"/>
          <w:sz w:val="32"/>
          <w:szCs w:val="32"/>
        </w:rPr>
        <w:t>（二）裁量基准</w:t>
      </w:r>
    </w:p>
    <w:p w:rsidR="00E06404" w:rsidRPr="007C1807" w:rsidRDefault="00E06404" w:rsidP="00E06404">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Pr="007C1807">
        <w:rPr>
          <w:rFonts w:ascii="仿宋_GB2312" w:eastAsia="仿宋_GB2312" w:hint="eastAsia"/>
          <w:sz w:val="32"/>
          <w:szCs w:val="32"/>
        </w:rPr>
        <w:t>.【</w:t>
      </w:r>
      <w:r>
        <w:rPr>
          <w:rFonts w:ascii="仿宋_GB2312" w:eastAsia="仿宋_GB2312" w:hint="eastAsia"/>
          <w:sz w:val="32"/>
          <w:szCs w:val="32"/>
        </w:rPr>
        <w:t>减轻</w:t>
      </w:r>
      <w:r w:rsidRPr="007C1807">
        <w:rPr>
          <w:rFonts w:ascii="仿宋_GB2312" w:eastAsia="仿宋_GB2312" w:hint="eastAsia"/>
          <w:sz w:val="32"/>
          <w:szCs w:val="32"/>
        </w:rPr>
        <w:t>】</w:t>
      </w:r>
    </w:p>
    <w:p w:rsidR="00E06404" w:rsidRPr="007C1807" w:rsidRDefault="00E06404" w:rsidP="00E06404">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（1）违法情形</w:t>
      </w:r>
    </w:p>
    <w:p w:rsidR="00E06404" w:rsidRPr="002F11CE" w:rsidRDefault="00E06404" w:rsidP="00E06404">
      <w:pPr>
        <w:pStyle w:val="a7"/>
        <w:widowControl/>
        <w:spacing w:line="480" w:lineRule="exact"/>
        <w:ind w:firstLine="420"/>
        <w:rPr>
          <w:rFonts w:ascii="仿宋_GB2312" w:eastAsia="仿宋_GB2312"/>
          <w:sz w:val="32"/>
          <w:szCs w:val="32"/>
        </w:rPr>
      </w:pPr>
      <w:r>
        <w:rPr>
          <w:rFonts w:ascii="仿宋_GB2312" w:eastAsia="仿宋_GB2312" w:hAnsi="宋体" w:cs="宋体" w:hint="eastAsia"/>
          <w:sz w:val="32"/>
          <w:szCs w:val="32"/>
          <w:shd w:val="clear" w:color="auto" w:fill="FFFFFF"/>
        </w:rPr>
        <w:t>综合</w:t>
      </w:r>
      <w:r>
        <w:rPr>
          <w:rFonts w:ascii="仿宋_GB2312" w:eastAsia="仿宋_GB2312" w:hAnsi="宋体" w:cs="宋体"/>
          <w:sz w:val="32"/>
          <w:szCs w:val="32"/>
          <w:shd w:val="clear" w:color="auto" w:fill="FFFFFF"/>
        </w:rPr>
        <w:t>裁量，符合法律</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法规</w:t>
      </w:r>
      <w:r>
        <w:rPr>
          <w:rFonts w:ascii="仿宋_GB2312" w:eastAsia="仿宋_GB2312" w:hAnsi="宋体" w:cs="宋体" w:hint="eastAsia"/>
          <w:sz w:val="32"/>
          <w:szCs w:val="32"/>
          <w:shd w:val="clear" w:color="auto" w:fill="FFFFFF"/>
        </w:rPr>
        <w:t>、</w:t>
      </w:r>
      <w:r>
        <w:rPr>
          <w:rFonts w:ascii="仿宋_GB2312" w:eastAsia="仿宋_GB2312" w:hAnsi="宋体" w:cs="宋体"/>
          <w:sz w:val="32"/>
          <w:szCs w:val="32"/>
          <w:shd w:val="clear" w:color="auto" w:fill="FFFFFF"/>
        </w:rPr>
        <w:t>规章规定</w:t>
      </w:r>
      <w:r>
        <w:rPr>
          <w:rFonts w:ascii="仿宋_GB2312" w:eastAsia="仿宋_GB2312" w:hAnsi="宋体" w:cs="宋体" w:hint="eastAsia"/>
          <w:sz w:val="32"/>
          <w:szCs w:val="32"/>
          <w:shd w:val="clear" w:color="auto" w:fill="FFFFFF"/>
        </w:rPr>
        <w:t>和</w:t>
      </w:r>
      <w:r>
        <w:rPr>
          <w:rFonts w:ascii="仿宋_GB2312" w:eastAsia="仿宋_GB2312" w:hAnsi="宋体" w:cs="宋体"/>
          <w:sz w:val="32"/>
          <w:szCs w:val="32"/>
          <w:shd w:val="clear" w:color="auto" w:fill="FFFFFF"/>
        </w:rPr>
        <w:t>国家市场监管总局、省</w:t>
      </w:r>
      <w:r>
        <w:rPr>
          <w:rFonts w:ascii="仿宋_GB2312" w:eastAsia="仿宋_GB2312" w:hAnsi="宋体" w:cs="宋体" w:hint="eastAsia"/>
          <w:sz w:val="32"/>
          <w:szCs w:val="32"/>
          <w:shd w:val="clear" w:color="auto" w:fill="FFFFFF"/>
        </w:rPr>
        <w:t>市场</w:t>
      </w:r>
      <w:r>
        <w:rPr>
          <w:rFonts w:ascii="仿宋_GB2312" w:eastAsia="仿宋_GB2312" w:hAnsi="宋体" w:cs="宋体"/>
          <w:sz w:val="32"/>
          <w:szCs w:val="32"/>
          <w:shd w:val="clear" w:color="auto" w:fill="FFFFFF"/>
        </w:rPr>
        <w:t>监管局关于</w:t>
      </w:r>
      <w:r>
        <w:rPr>
          <w:rFonts w:ascii="仿宋_GB2312" w:eastAsia="仿宋_GB2312" w:hAnsi="宋体" w:cs="宋体" w:hint="eastAsia"/>
          <w:sz w:val="32"/>
          <w:szCs w:val="32"/>
          <w:shd w:val="clear" w:color="auto" w:fill="FFFFFF"/>
        </w:rPr>
        <w:t>行使</w:t>
      </w:r>
      <w:r>
        <w:rPr>
          <w:rFonts w:ascii="仿宋_GB2312" w:eastAsia="仿宋_GB2312" w:hAnsi="宋体" w:cs="宋体"/>
          <w:sz w:val="32"/>
          <w:szCs w:val="32"/>
          <w:shd w:val="clear" w:color="auto" w:fill="FFFFFF"/>
        </w:rPr>
        <w:t>行政处罚自由裁量权的</w:t>
      </w:r>
      <w:r>
        <w:rPr>
          <w:rFonts w:ascii="仿宋_GB2312" w:eastAsia="仿宋_GB2312" w:hAnsi="宋体" w:cs="宋体" w:hint="eastAsia"/>
          <w:sz w:val="32"/>
          <w:szCs w:val="32"/>
          <w:shd w:val="clear" w:color="auto" w:fill="FFFFFF"/>
        </w:rPr>
        <w:t>相关指导</w:t>
      </w:r>
      <w:r>
        <w:rPr>
          <w:rFonts w:ascii="仿宋_GB2312" w:eastAsia="仿宋_GB2312" w:hAnsi="宋体" w:cs="宋体"/>
          <w:sz w:val="32"/>
          <w:szCs w:val="32"/>
          <w:shd w:val="clear" w:color="auto" w:fill="FFFFFF"/>
        </w:rPr>
        <w:t>意见、适用规则</w:t>
      </w:r>
      <w:r>
        <w:rPr>
          <w:rFonts w:ascii="仿宋_GB2312" w:eastAsia="仿宋_GB2312" w:hAnsi="宋体" w:cs="宋体" w:hint="eastAsia"/>
          <w:sz w:val="32"/>
          <w:szCs w:val="32"/>
          <w:shd w:val="clear" w:color="auto" w:fill="FFFFFF"/>
        </w:rPr>
        <w:t>等</w:t>
      </w:r>
      <w:r>
        <w:rPr>
          <w:rFonts w:ascii="仿宋_GB2312" w:eastAsia="仿宋_GB2312" w:hAnsi="宋体" w:cs="宋体"/>
          <w:sz w:val="32"/>
          <w:szCs w:val="32"/>
          <w:shd w:val="clear" w:color="auto" w:fill="FFFFFF"/>
        </w:rPr>
        <w:t>规定的</w:t>
      </w:r>
      <w:r>
        <w:rPr>
          <w:rFonts w:ascii="仿宋_GB2312" w:eastAsia="仿宋_GB2312" w:hAnsi="宋体" w:cs="宋体" w:hint="eastAsia"/>
          <w:sz w:val="32"/>
          <w:szCs w:val="32"/>
          <w:shd w:val="clear" w:color="auto" w:fill="FFFFFF"/>
        </w:rPr>
        <w:t>减轻</w:t>
      </w:r>
      <w:r>
        <w:rPr>
          <w:rFonts w:ascii="仿宋_GB2312" w:eastAsia="仿宋_GB2312" w:hAnsi="宋体" w:cs="宋体"/>
          <w:sz w:val="32"/>
          <w:szCs w:val="32"/>
          <w:shd w:val="clear" w:color="auto" w:fill="FFFFFF"/>
        </w:rPr>
        <w:t>处罚情形的。</w:t>
      </w:r>
    </w:p>
    <w:p w:rsidR="00E06404" w:rsidRPr="007C1807" w:rsidRDefault="00E06404" w:rsidP="00E06404">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lastRenderedPageBreak/>
        <w:t>（2）处罚标准</w:t>
      </w:r>
    </w:p>
    <w:p w:rsidR="00E06404" w:rsidRPr="000925F7" w:rsidRDefault="00E06404" w:rsidP="00E06404">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处</w:t>
      </w:r>
      <w:r>
        <w:rPr>
          <w:rFonts w:ascii="仿宋_GB2312" w:eastAsia="仿宋_GB2312"/>
          <w:sz w:val="32"/>
          <w:szCs w:val="32"/>
        </w:rPr>
        <w:t>10</w:t>
      </w:r>
      <w:r>
        <w:rPr>
          <w:rFonts w:ascii="仿宋_GB2312" w:eastAsia="仿宋_GB2312" w:hint="eastAsia"/>
          <w:sz w:val="32"/>
          <w:szCs w:val="32"/>
        </w:rPr>
        <w:t>000元</w:t>
      </w:r>
      <w:r>
        <w:rPr>
          <w:rFonts w:ascii="仿宋_GB2312" w:eastAsia="仿宋_GB2312"/>
          <w:sz w:val="32"/>
          <w:szCs w:val="32"/>
        </w:rPr>
        <w:t>以下罚款。</w:t>
      </w:r>
      <w:r w:rsidR="00310D23">
        <w:rPr>
          <w:rFonts w:ascii="仿宋_GB2312" w:eastAsia="仿宋_GB2312" w:hint="eastAsia"/>
          <w:sz w:val="32"/>
          <w:szCs w:val="32"/>
        </w:rPr>
        <w:t>（减轻</w:t>
      </w:r>
      <w:r w:rsidR="00310D23">
        <w:rPr>
          <w:rFonts w:ascii="仿宋_GB2312" w:eastAsia="仿宋_GB2312"/>
          <w:sz w:val="32"/>
          <w:szCs w:val="32"/>
        </w:rPr>
        <w:t>处罚的下限</w:t>
      </w:r>
      <w:r w:rsidR="00310D23">
        <w:rPr>
          <w:rFonts w:ascii="仿宋_GB2312" w:eastAsia="仿宋_GB2312" w:hint="eastAsia"/>
          <w:sz w:val="32"/>
          <w:szCs w:val="32"/>
        </w:rPr>
        <w:t>遵照</w:t>
      </w:r>
      <w:r w:rsidR="00310D23">
        <w:rPr>
          <w:rFonts w:ascii="仿宋_GB2312" w:eastAsia="仿宋_GB2312"/>
          <w:sz w:val="32"/>
          <w:szCs w:val="32"/>
        </w:rPr>
        <w:t>上级有关</w:t>
      </w:r>
      <w:r w:rsidR="00310D23">
        <w:rPr>
          <w:rFonts w:ascii="仿宋_GB2312" w:eastAsia="仿宋_GB2312" w:hint="eastAsia"/>
          <w:sz w:val="32"/>
          <w:szCs w:val="32"/>
        </w:rPr>
        <w:t>规定</w:t>
      </w:r>
      <w:r w:rsidR="00310D23">
        <w:rPr>
          <w:rFonts w:ascii="仿宋_GB2312" w:eastAsia="仿宋_GB2312"/>
          <w:sz w:val="32"/>
          <w:szCs w:val="32"/>
        </w:rPr>
        <w:t>执行</w:t>
      </w:r>
      <w:r w:rsidR="00310D23">
        <w:rPr>
          <w:rFonts w:ascii="仿宋_GB2312" w:eastAsia="仿宋_GB2312" w:hint="eastAsia"/>
          <w:sz w:val="32"/>
          <w:szCs w:val="32"/>
        </w:rPr>
        <w:t>）</w:t>
      </w:r>
    </w:p>
    <w:p w:rsidR="00714504" w:rsidRPr="007C1807" w:rsidRDefault="00E06404" w:rsidP="00714504">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w:t>
      </w:r>
      <w:r w:rsidR="00714504" w:rsidRPr="007C1807">
        <w:rPr>
          <w:rFonts w:ascii="仿宋_GB2312" w:eastAsia="仿宋_GB2312" w:hAnsi="宋体" w:cs="宋体" w:hint="eastAsia"/>
          <w:color w:val="000000"/>
          <w:kern w:val="0"/>
          <w:sz w:val="32"/>
          <w:szCs w:val="32"/>
        </w:rPr>
        <w:t>.【较轻】</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int="eastAsia"/>
          <w:sz w:val="32"/>
          <w:szCs w:val="32"/>
        </w:rPr>
        <w:t>因</w:t>
      </w:r>
      <w:r w:rsidRPr="007C1807">
        <w:rPr>
          <w:rFonts w:ascii="仿宋_GB2312" w:eastAsia="仿宋_GB2312"/>
          <w:sz w:val="32"/>
          <w:szCs w:val="32"/>
        </w:rPr>
        <w:t>同一性质的违法行为初次被查处，且</w:t>
      </w:r>
      <w:r w:rsidRPr="007C1807">
        <w:rPr>
          <w:rFonts w:ascii="仿宋_GB2312" w:eastAsia="仿宋_GB2312" w:hint="eastAsia"/>
          <w:sz w:val="32"/>
          <w:szCs w:val="32"/>
        </w:rPr>
        <w:t>具有</w:t>
      </w:r>
      <w:r w:rsidRPr="007C1807">
        <w:rPr>
          <w:rFonts w:ascii="仿宋_GB2312" w:eastAsia="仿宋_GB2312"/>
          <w:sz w:val="32"/>
          <w:szCs w:val="32"/>
        </w:rPr>
        <w:t>下列情形之一的：</w:t>
      </w:r>
      <w:r w:rsidRPr="007C1807">
        <w:rPr>
          <w:rFonts w:ascii="仿宋_GB2312" w:eastAsia="仿宋_GB2312" w:hint="eastAsia"/>
          <w:sz w:val="32"/>
          <w:szCs w:val="32"/>
        </w:rPr>
        <w:t>违法</w:t>
      </w:r>
      <w:r w:rsidRPr="007C1807">
        <w:rPr>
          <w:rFonts w:ascii="仿宋_GB2312" w:eastAsia="仿宋_GB2312"/>
          <w:sz w:val="32"/>
          <w:szCs w:val="32"/>
        </w:rPr>
        <w:t>行为</w:t>
      </w:r>
      <w:r w:rsidR="00E06404">
        <w:rPr>
          <w:rFonts w:ascii="仿宋_GB2312" w:eastAsia="仿宋_GB2312" w:hint="eastAsia"/>
          <w:sz w:val="32"/>
          <w:szCs w:val="32"/>
        </w:rPr>
        <w:t>较轻</w:t>
      </w:r>
      <w:r w:rsidRPr="007C1807">
        <w:rPr>
          <w:rFonts w:ascii="仿宋_GB2312" w:eastAsia="仿宋_GB2312"/>
          <w:sz w:val="32"/>
          <w:szCs w:val="32"/>
        </w:rPr>
        <w:t>，社会危害性较小的；能够积极配合调查，如实陈述违法事实，并如实提供有关证据资料，查处效果明显的。</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处</w:t>
      </w:r>
      <w:r w:rsidR="007D4FF0">
        <w:rPr>
          <w:rFonts w:ascii="仿宋_GB2312" w:eastAsia="仿宋_GB2312" w:hAnsi="宋体" w:cs="宋体"/>
          <w:color w:val="000000"/>
          <w:kern w:val="0"/>
          <w:sz w:val="32"/>
          <w:szCs w:val="32"/>
        </w:rPr>
        <w:t>10000</w:t>
      </w:r>
      <w:r w:rsidRPr="007C1807">
        <w:rPr>
          <w:rFonts w:ascii="仿宋_GB2312" w:eastAsia="仿宋_GB2312" w:hAnsi="宋体" w:cs="宋体" w:hint="eastAsia"/>
          <w:color w:val="000000"/>
          <w:kern w:val="0"/>
          <w:sz w:val="32"/>
          <w:szCs w:val="32"/>
        </w:rPr>
        <w:t>元</w:t>
      </w:r>
      <w:r w:rsidR="007D4FF0">
        <w:rPr>
          <w:rFonts w:ascii="仿宋_GB2312" w:eastAsia="仿宋_GB2312" w:hAnsi="宋体" w:cs="宋体" w:hint="eastAsia"/>
          <w:color w:val="000000"/>
          <w:kern w:val="0"/>
          <w:sz w:val="32"/>
          <w:szCs w:val="32"/>
        </w:rPr>
        <w:t>以上20000元以下</w:t>
      </w:r>
      <w:r w:rsidRPr="007C1807">
        <w:rPr>
          <w:rFonts w:ascii="仿宋_GB2312" w:eastAsia="仿宋_GB2312" w:hAnsi="宋体" w:cs="宋体"/>
          <w:color w:val="000000"/>
          <w:kern w:val="0"/>
          <w:sz w:val="32"/>
          <w:szCs w:val="32"/>
        </w:rPr>
        <w:t>罚款。</w:t>
      </w:r>
    </w:p>
    <w:p w:rsidR="00714504" w:rsidRPr="007C1807" w:rsidRDefault="00E06404" w:rsidP="00714504">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sidR="00714504" w:rsidRPr="007C1807">
        <w:rPr>
          <w:rFonts w:ascii="仿宋_GB2312" w:eastAsia="仿宋_GB2312" w:hAnsi="宋体" w:cs="宋体" w:hint="eastAsia"/>
          <w:color w:val="000000"/>
          <w:kern w:val="0"/>
          <w:sz w:val="32"/>
          <w:szCs w:val="32"/>
        </w:rPr>
        <w:t>.【一般】</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714504" w:rsidRPr="007C1807" w:rsidRDefault="00714504" w:rsidP="00714504">
      <w:pPr>
        <w:spacing w:line="560" w:lineRule="exact"/>
        <w:ind w:firstLineChars="200" w:firstLine="640"/>
        <w:rPr>
          <w:rFonts w:ascii="Calibri" w:eastAsia="宋体" w:hAnsi="Calibri" w:cs="黑体"/>
          <w:sz w:val="32"/>
          <w:szCs w:val="32"/>
        </w:rPr>
      </w:pPr>
      <w:r w:rsidRPr="007C1807">
        <w:rPr>
          <w:rFonts w:ascii="仿宋_GB2312" w:eastAsia="仿宋_GB2312" w:hAnsi="宋体" w:cs="宋体" w:hint="eastAsia"/>
          <w:kern w:val="0"/>
          <w:sz w:val="32"/>
          <w:szCs w:val="32"/>
        </w:rPr>
        <w:t>不具有不予处罚、减轻、从轻、从重等情节；具有从重、从轻、减轻处罚的多个裁量因素时，结合案情综合裁量时，认为可以适用一般情形的。</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（2）处罚标准</w:t>
      </w:r>
    </w:p>
    <w:p w:rsidR="00714504" w:rsidRPr="007C1807" w:rsidRDefault="00714504" w:rsidP="00714504">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w:t>
      </w:r>
      <w:r w:rsidR="007D4FF0">
        <w:rPr>
          <w:rFonts w:ascii="仿宋_GB2312" w:eastAsia="仿宋_GB2312"/>
          <w:color w:val="000000"/>
          <w:sz w:val="32"/>
          <w:szCs w:val="32"/>
        </w:rPr>
        <w:t>20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以上</w:t>
      </w:r>
      <w:r w:rsidR="007D4FF0">
        <w:rPr>
          <w:rFonts w:ascii="仿宋_GB2312" w:eastAsia="仿宋_GB2312"/>
          <w:color w:val="000000"/>
          <w:sz w:val="32"/>
          <w:szCs w:val="32"/>
        </w:rPr>
        <w:t>3</w:t>
      </w:r>
      <w:r w:rsidRPr="007C1807">
        <w:rPr>
          <w:rFonts w:ascii="仿宋_GB2312" w:eastAsia="仿宋_GB2312"/>
          <w:color w:val="000000"/>
          <w:sz w:val="32"/>
          <w:szCs w:val="32"/>
        </w:rPr>
        <w:t>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714504" w:rsidRPr="007C1807" w:rsidRDefault="00E06404" w:rsidP="00714504">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4</w:t>
      </w:r>
      <w:r w:rsidR="00714504" w:rsidRPr="007C1807">
        <w:rPr>
          <w:rFonts w:ascii="仿宋_GB2312" w:eastAsia="仿宋_GB2312"/>
          <w:color w:val="000000"/>
          <w:sz w:val="32"/>
          <w:szCs w:val="32"/>
        </w:rPr>
        <w:t>.</w:t>
      </w:r>
      <w:r w:rsidR="00714504" w:rsidRPr="007C1807">
        <w:rPr>
          <w:rFonts w:ascii="仿宋_GB2312" w:eastAsia="仿宋_GB2312" w:hAnsi="宋体" w:cs="宋体" w:hint="eastAsia"/>
          <w:color w:val="000000"/>
          <w:kern w:val="0"/>
          <w:sz w:val="32"/>
          <w:szCs w:val="32"/>
        </w:rPr>
        <w:t>【较重】</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int="eastAsia"/>
          <w:sz w:val="32"/>
          <w:szCs w:val="32"/>
        </w:rPr>
        <w:t>违法</w:t>
      </w:r>
      <w:r w:rsidRPr="007C1807">
        <w:rPr>
          <w:rFonts w:ascii="仿宋_GB2312" w:eastAsia="仿宋_GB2312"/>
          <w:sz w:val="32"/>
          <w:szCs w:val="32"/>
        </w:rPr>
        <w:t>行为较重，造成</w:t>
      </w:r>
      <w:r w:rsidRPr="007C1807">
        <w:rPr>
          <w:rFonts w:ascii="仿宋_GB2312" w:eastAsia="仿宋_GB2312" w:hint="eastAsia"/>
          <w:sz w:val="32"/>
          <w:szCs w:val="32"/>
        </w:rPr>
        <w:t>较重危害后果或者</w:t>
      </w:r>
      <w:r w:rsidRPr="007C1807">
        <w:rPr>
          <w:rFonts w:ascii="仿宋_GB2312" w:eastAsia="仿宋_GB2312"/>
          <w:sz w:val="32"/>
          <w:szCs w:val="32"/>
        </w:rPr>
        <w:t>较大</w:t>
      </w:r>
      <w:r w:rsidRPr="007C1807">
        <w:rPr>
          <w:rFonts w:ascii="仿宋_GB2312" w:eastAsia="仿宋_GB2312" w:hint="eastAsia"/>
          <w:sz w:val="32"/>
          <w:szCs w:val="32"/>
        </w:rPr>
        <w:t>社会</w:t>
      </w:r>
      <w:r w:rsidRPr="007C1807">
        <w:rPr>
          <w:rFonts w:ascii="仿宋_GB2312" w:eastAsia="仿宋_GB2312"/>
          <w:sz w:val="32"/>
          <w:szCs w:val="32"/>
        </w:rPr>
        <w:t>影响的；</w:t>
      </w:r>
      <w:r w:rsidRPr="007C1807">
        <w:rPr>
          <w:rFonts w:ascii="仿宋_GB2312" w:eastAsia="仿宋_GB2312" w:hint="eastAsia"/>
          <w:sz w:val="32"/>
          <w:szCs w:val="32"/>
        </w:rPr>
        <w:t>阻碍</w:t>
      </w:r>
      <w:r w:rsidRPr="007C1807">
        <w:rPr>
          <w:rFonts w:ascii="仿宋_GB2312" w:eastAsia="仿宋_GB2312"/>
          <w:sz w:val="32"/>
          <w:szCs w:val="32"/>
        </w:rPr>
        <w:t>或者拒不配合执法人员依法查处违法行为的；</w:t>
      </w:r>
      <w:r w:rsidRPr="007C1807">
        <w:rPr>
          <w:rFonts w:ascii="仿宋_GB2312" w:eastAsia="仿宋_GB2312" w:hint="eastAsia"/>
          <w:sz w:val="32"/>
          <w:szCs w:val="32"/>
        </w:rPr>
        <w:t>伪造</w:t>
      </w:r>
      <w:r w:rsidRPr="007C1807">
        <w:rPr>
          <w:rFonts w:ascii="仿宋_GB2312" w:eastAsia="仿宋_GB2312"/>
          <w:sz w:val="32"/>
          <w:szCs w:val="32"/>
        </w:rPr>
        <w:t>、隐匿、毁灭证据的</w:t>
      </w:r>
      <w:r w:rsidRPr="007C1807">
        <w:rPr>
          <w:rFonts w:ascii="仿宋_GB2312" w:eastAsia="仿宋_GB2312" w:hint="eastAsia"/>
          <w:sz w:val="32"/>
          <w:szCs w:val="32"/>
        </w:rPr>
        <w:t>。</w:t>
      </w:r>
    </w:p>
    <w:p w:rsidR="00714504" w:rsidRPr="007C1807" w:rsidRDefault="00714504" w:rsidP="00714504">
      <w:pPr>
        <w:widowControl/>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lastRenderedPageBreak/>
        <w:t>（2</w:t>
      </w:r>
      <w:r w:rsidRPr="007C1807">
        <w:rPr>
          <w:rFonts w:ascii="仿宋_GB2312" w:eastAsia="仿宋_GB2312"/>
          <w:color w:val="000000"/>
          <w:sz w:val="32"/>
          <w:szCs w:val="32"/>
        </w:rPr>
        <w:t>）</w:t>
      </w:r>
      <w:r w:rsidRPr="007C1807">
        <w:rPr>
          <w:rFonts w:ascii="仿宋_GB2312" w:eastAsia="仿宋_GB2312" w:hint="eastAsia"/>
          <w:color w:val="000000"/>
          <w:sz w:val="32"/>
          <w:szCs w:val="32"/>
        </w:rPr>
        <w:t>处罚</w:t>
      </w:r>
      <w:r w:rsidRPr="007C1807">
        <w:rPr>
          <w:rFonts w:ascii="仿宋_GB2312" w:eastAsia="仿宋_GB2312"/>
          <w:color w:val="000000"/>
          <w:sz w:val="32"/>
          <w:szCs w:val="32"/>
        </w:rPr>
        <w:t>标准</w:t>
      </w:r>
    </w:p>
    <w:p w:rsidR="00714504" w:rsidRPr="007C1807" w:rsidRDefault="00714504" w:rsidP="00714504">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w:t>
      </w:r>
      <w:r w:rsidR="007D4FF0">
        <w:rPr>
          <w:rFonts w:ascii="仿宋_GB2312" w:eastAsia="仿宋_GB2312"/>
          <w:color w:val="000000"/>
          <w:sz w:val="32"/>
          <w:szCs w:val="32"/>
        </w:rPr>
        <w:t>3</w:t>
      </w:r>
      <w:r w:rsidRPr="007C1807">
        <w:rPr>
          <w:rFonts w:ascii="仿宋_GB2312" w:eastAsia="仿宋_GB2312" w:hint="eastAsia"/>
          <w:color w:val="000000"/>
          <w:sz w:val="32"/>
          <w:szCs w:val="32"/>
        </w:rPr>
        <w:t>0000元</w:t>
      </w:r>
      <w:r w:rsidRPr="007C1807">
        <w:rPr>
          <w:rFonts w:ascii="仿宋_GB2312" w:eastAsia="仿宋_GB2312"/>
          <w:color w:val="000000"/>
          <w:sz w:val="32"/>
          <w:szCs w:val="32"/>
        </w:rPr>
        <w:t>以上</w:t>
      </w:r>
      <w:r w:rsidR="007D4FF0">
        <w:rPr>
          <w:rFonts w:ascii="仿宋_GB2312" w:eastAsia="仿宋_GB2312"/>
          <w:color w:val="000000"/>
          <w:sz w:val="32"/>
          <w:szCs w:val="32"/>
        </w:rPr>
        <w:t>40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以下罚款。</w:t>
      </w:r>
    </w:p>
    <w:p w:rsidR="00714504" w:rsidRPr="007C1807" w:rsidRDefault="004F3FF0" w:rsidP="00714504">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color w:val="000000"/>
          <w:sz w:val="32"/>
          <w:szCs w:val="32"/>
        </w:rPr>
        <w:t>5</w:t>
      </w:r>
      <w:r w:rsidR="00714504" w:rsidRPr="007C1807">
        <w:rPr>
          <w:rFonts w:ascii="仿宋_GB2312" w:eastAsia="仿宋_GB2312"/>
          <w:color w:val="000000"/>
          <w:sz w:val="32"/>
          <w:szCs w:val="32"/>
        </w:rPr>
        <w:t>.</w:t>
      </w:r>
      <w:r w:rsidR="00714504" w:rsidRPr="007C1807">
        <w:rPr>
          <w:rFonts w:ascii="仿宋_GB2312" w:eastAsia="仿宋_GB2312" w:hAnsi="宋体" w:cs="宋体" w:hint="eastAsia"/>
          <w:color w:val="000000"/>
          <w:kern w:val="0"/>
          <w:sz w:val="32"/>
          <w:szCs w:val="32"/>
        </w:rPr>
        <w:t>【严重】</w:t>
      </w:r>
    </w:p>
    <w:p w:rsidR="00714504" w:rsidRPr="007C1807" w:rsidRDefault="00714504" w:rsidP="00714504">
      <w:pPr>
        <w:widowControl/>
        <w:spacing w:line="560" w:lineRule="exact"/>
        <w:ind w:firstLineChars="200" w:firstLine="640"/>
        <w:rPr>
          <w:rFonts w:ascii="仿宋_GB2312" w:eastAsia="仿宋_GB2312" w:hAnsi="宋体" w:cs="宋体"/>
          <w:color w:val="000000"/>
          <w:kern w:val="0"/>
          <w:sz w:val="32"/>
          <w:szCs w:val="32"/>
        </w:rPr>
      </w:pPr>
      <w:r w:rsidRPr="007C1807">
        <w:rPr>
          <w:rFonts w:ascii="仿宋_GB2312" w:eastAsia="仿宋_GB2312" w:hAnsi="宋体" w:cs="宋体" w:hint="eastAsia"/>
          <w:color w:val="000000"/>
          <w:kern w:val="0"/>
          <w:sz w:val="32"/>
          <w:szCs w:val="32"/>
        </w:rPr>
        <w:t>（1）违法情形</w:t>
      </w:r>
    </w:p>
    <w:p w:rsidR="00714504" w:rsidRPr="007C1807" w:rsidRDefault="00714504" w:rsidP="00714504">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Ansi="宋体" w:hint="eastAsia"/>
          <w:snapToGrid w:val="0"/>
          <w:kern w:val="0"/>
          <w:sz w:val="32"/>
          <w:szCs w:val="32"/>
        </w:rPr>
        <w:t>违法</w:t>
      </w:r>
      <w:r w:rsidRPr="007C1807">
        <w:rPr>
          <w:rFonts w:ascii="仿宋_GB2312" w:eastAsia="仿宋_GB2312" w:hAnsi="宋体"/>
          <w:snapToGrid w:val="0"/>
          <w:kern w:val="0"/>
          <w:sz w:val="32"/>
          <w:szCs w:val="32"/>
        </w:rPr>
        <w:t>行为严重，造成</w:t>
      </w:r>
      <w:r w:rsidRPr="007C1807">
        <w:rPr>
          <w:rFonts w:ascii="仿宋_GB2312" w:eastAsia="仿宋_GB2312" w:hAnsi="宋体" w:hint="eastAsia"/>
          <w:snapToGrid w:val="0"/>
          <w:kern w:val="0"/>
          <w:sz w:val="32"/>
          <w:szCs w:val="32"/>
        </w:rPr>
        <w:t>严重危害后果或者</w:t>
      </w:r>
      <w:r w:rsidRPr="007C1807">
        <w:rPr>
          <w:rFonts w:ascii="仿宋_GB2312" w:eastAsia="仿宋_GB2312" w:hAnsi="宋体"/>
          <w:snapToGrid w:val="0"/>
          <w:kern w:val="0"/>
          <w:sz w:val="32"/>
          <w:szCs w:val="32"/>
        </w:rPr>
        <w:t>严重社会影响的；</w:t>
      </w:r>
      <w:r w:rsidRPr="007C1807">
        <w:rPr>
          <w:rFonts w:ascii="仿宋_GB2312" w:eastAsia="仿宋_GB2312" w:hAnsi="宋体" w:hint="eastAsia"/>
          <w:snapToGrid w:val="0"/>
          <w:kern w:val="0"/>
          <w:sz w:val="32"/>
          <w:szCs w:val="32"/>
        </w:rPr>
        <w:t>一年</w:t>
      </w:r>
      <w:r w:rsidRPr="007C1807">
        <w:rPr>
          <w:rFonts w:ascii="仿宋_GB2312" w:eastAsia="仿宋_GB2312" w:hAnsi="宋体"/>
          <w:snapToGrid w:val="0"/>
          <w:kern w:val="0"/>
          <w:sz w:val="32"/>
          <w:szCs w:val="32"/>
        </w:rPr>
        <w:t>内两次以上实施</w:t>
      </w:r>
      <w:r w:rsidRPr="007C1807">
        <w:rPr>
          <w:rFonts w:ascii="仿宋_GB2312" w:eastAsia="仿宋_GB2312" w:hAnsi="宋体" w:hint="eastAsia"/>
          <w:snapToGrid w:val="0"/>
          <w:kern w:val="0"/>
          <w:sz w:val="32"/>
          <w:szCs w:val="32"/>
        </w:rPr>
        <w:t>同一</w:t>
      </w:r>
      <w:r w:rsidRPr="007C1807">
        <w:rPr>
          <w:rFonts w:ascii="仿宋_GB2312" w:eastAsia="仿宋_GB2312" w:hAnsi="宋体"/>
          <w:snapToGrid w:val="0"/>
          <w:kern w:val="0"/>
          <w:sz w:val="32"/>
          <w:szCs w:val="32"/>
        </w:rPr>
        <w:t>违法行为被市场监督管理部门处罚，或两年内三次以上实施违法行为被市场监督管理部门处罚的。</w:t>
      </w:r>
      <w:r w:rsidRPr="007C1807">
        <w:rPr>
          <w:rFonts w:ascii="仿宋_GB2312" w:eastAsia="仿宋_GB2312"/>
          <w:sz w:val="32"/>
          <w:szCs w:val="32"/>
        </w:rPr>
        <w:t xml:space="preserve"> </w:t>
      </w:r>
    </w:p>
    <w:p w:rsidR="00714504" w:rsidRPr="007C1807" w:rsidRDefault="00714504" w:rsidP="00714504">
      <w:pPr>
        <w:adjustRightInd w:val="0"/>
        <w:snapToGrid w:val="0"/>
        <w:spacing w:line="560" w:lineRule="exact"/>
        <w:ind w:firstLineChars="200" w:firstLine="640"/>
        <w:rPr>
          <w:rFonts w:ascii="仿宋_GB2312" w:eastAsia="仿宋_GB2312"/>
          <w:sz w:val="32"/>
          <w:szCs w:val="32"/>
        </w:rPr>
      </w:pPr>
      <w:r w:rsidRPr="007C1807">
        <w:rPr>
          <w:rFonts w:ascii="仿宋_GB2312" w:eastAsia="仿宋_GB2312" w:hint="eastAsia"/>
          <w:sz w:val="32"/>
          <w:szCs w:val="32"/>
        </w:rPr>
        <w:t>（2</w:t>
      </w:r>
      <w:r w:rsidRPr="007C1807">
        <w:rPr>
          <w:rFonts w:ascii="仿宋_GB2312" w:eastAsia="仿宋_GB2312"/>
          <w:sz w:val="32"/>
          <w:szCs w:val="32"/>
        </w:rPr>
        <w:t>）</w:t>
      </w:r>
      <w:r w:rsidRPr="007C1807">
        <w:rPr>
          <w:rFonts w:ascii="仿宋_GB2312" w:eastAsia="仿宋_GB2312" w:hint="eastAsia"/>
          <w:sz w:val="32"/>
          <w:szCs w:val="32"/>
        </w:rPr>
        <w:t>处罚</w:t>
      </w:r>
      <w:r w:rsidRPr="007C1807">
        <w:rPr>
          <w:rFonts w:ascii="仿宋_GB2312" w:eastAsia="仿宋_GB2312"/>
          <w:sz w:val="32"/>
          <w:szCs w:val="32"/>
        </w:rPr>
        <w:t>标准</w:t>
      </w:r>
    </w:p>
    <w:p w:rsidR="00714504" w:rsidRDefault="00714504" w:rsidP="00714504">
      <w:pPr>
        <w:adjustRightInd w:val="0"/>
        <w:snapToGrid w:val="0"/>
        <w:spacing w:line="560" w:lineRule="exact"/>
        <w:ind w:firstLineChars="200" w:firstLine="640"/>
        <w:rPr>
          <w:rFonts w:ascii="仿宋_GB2312" w:eastAsia="仿宋_GB2312"/>
          <w:color w:val="000000"/>
          <w:sz w:val="32"/>
          <w:szCs w:val="32"/>
        </w:rPr>
      </w:pPr>
      <w:r w:rsidRPr="007C1807">
        <w:rPr>
          <w:rFonts w:ascii="仿宋_GB2312" w:eastAsia="仿宋_GB2312" w:hint="eastAsia"/>
          <w:color w:val="000000"/>
          <w:sz w:val="32"/>
          <w:szCs w:val="32"/>
        </w:rPr>
        <w:t>处</w:t>
      </w:r>
      <w:r w:rsidR="007D4FF0">
        <w:rPr>
          <w:rFonts w:ascii="仿宋_GB2312" w:eastAsia="仿宋_GB2312"/>
          <w:color w:val="000000"/>
          <w:sz w:val="32"/>
          <w:szCs w:val="32"/>
        </w:rPr>
        <w:t>40</w:t>
      </w:r>
      <w:r w:rsidRPr="007C1807">
        <w:rPr>
          <w:rFonts w:ascii="仿宋_GB2312" w:eastAsia="仿宋_GB2312" w:hint="eastAsia"/>
          <w:color w:val="000000"/>
          <w:sz w:val="32"/>
          <w:szCs w:val="32"/>
        </w:rPr>
        <w:t>000元</w:t>
      </w:r>
      <w:r w:rsidRPr="007C1807">
        <w:rPr>
          <w:rFonts w:ascii="仿宋_GB2312" w:eastAsia="仿宋_GB2312"/>
          <w:color w:val="000000"/>
          <w:sz w:val="32"/>
          <w:szCs w:val="32"/>
        </w:rPr>
        <w:t>以上</w:t>
      </w:r>
      <w:r w:rsidR="007D4FF0">
        <w:rPr>
          <w:rFonts w:ascii="仿宋_GB2312" w:eastAsia="仿宋_GB2312"/>
          <w:color w:val="000000"/>
          <w:sz w:val="32"/>
          <w:szCs w:val="32"/>
        </w:rPr>
        <w:t>5</w:t>
      </w:r>
      <w:r w:rsidRPr="007C1807">
        <w:rPr>
          <w:rFonts w:ascii="仿宋_GB2312" w:eastAsia="仿宋_GB2312"/>
          <w:color w:val="000000"/>
          <w:sz w:val="32"/>
          <w:szCs w:val="32"/>
        </w:rPr>
        <w:t>0</w:t>
      </w:r>
      <w:r w:rsidRPr="007C1807">
        <w:rPr>
          <w:rFonts w:ascii="仿宋_GB2312" w:eastAsia="仿宋_GB2312" w:hint="eastAsia"/>
          <w:color w:val="000000"/>
          <w:sz w:val="32"/>
          <w:szCs w:val="32"/>
        </w:rPr>
        <w:t>000元以下罚款。</w:t>
      </w:r>
    </w:p>
    <w:p w:rsidR="00714504" w:rsidRPr="00714504" w:rsidRDefault="00714504" w:rsidP="00E6368E">
      <w:pPr>
        <w:adjustRightInd w:val="0"/>
        <w:snapToGrid w:val="0"/>
        <w:spacing w:line="560" w:lineRule="exact"/>
        <w:ind w:firstLineChars="200" w:firstLine="640"/>
        <w:rPr>
          <w:rFonts w:ascii="仿宋_GB2312" w:eastAsia="仿宋_GB2312"/>
          <w:color w:val="000000"/>
          <w:sz w:val="32"/>
          <w:szCs w:val="32"/>
        </w:rPr>
      </w:pPr>
    </w:p>
    <w:p w:rsidR="00AA3E03" w:rsidRPr="00E6368E" w:rsidRDefault="00AA3E03" w:rsidP="00CE5D11">
      <w:pPr>
        <w:adjustRightInd w:val="0"/>
        <w:snapToGrid w:val="0"/>
        <w:spacing w:line="560" w:lineRule="exact"/>
        <w:ind w:firstLineChars="200" w:firstLine="800"/>
        <w:rPr>
          <w:rFonts w:ascii="仿宋_GB2312" w:eastAsia="仿宋_GB2312"/>
          <w:sz w:val="40"/>
          <w:szCs w:val="40"/>
        </w:rPr>
      </w:pPr>
    </w:p>
    <w:sectPr w:rsidR="00AA3E03" w:rsidRPr="00E6368E" w:rsidSect="00CE5D11">
      <w:footerReference w:type="even" r:id="rId9"/>
      <w:footerReference w:type="default" r:id="rId10"/>
      <w:pgSz w:w="11906" w:h="16838"/>
      <w:pgMar w:top="2098" w:right="1474" w:bottom="1985" w:left="1588" w:header="851" w:footer="992" w:gutter="0"/>
      <w:pgNumType w:fmt="numberInDash" w:start="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DD" w:rsidRDefault="00234DDD">
      <w:r>
        <w:separator/>
      </w:r>
    </w:p>
  </w:endnote>
  <w:endnote w:type="continuationSeparator" w:id="0">
    <w:p w:rsidR="00234DDD" w:rsidRDefault="0023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21132"/>
      <w:docPartObj>
        <w:docPartGallery w:val="Page Numbers (Bottom of Page)"/>
        <w:docPartUnique/>
      </w:docPartObj>
    </w:sdtPr>
    <w:sdtEndPr>
      <w:rPr>
        <w:rFonts w:ascii="宋体" w:eastAsia="宋体" w:hAnsi="宋体"/>
        <w:sz w:val="28"/>
        <w:szCs w:val="28"/>
      </w:rPr>
    </w:sdtEndPr>
    <w:sdtContent>
      <w:p w:rsidR="00E93D9C" w:rsidRPr="00CE5D11" w:rsidRDefault="00E93D9C">
        <w:pPr>
          <w:pStyle w:val="a4"/>
          <w:rPr>
            <w:rFonts w:ascii="宋体" w:eastAsia="宋体" w:hAnsi="宋体"/>
            <w:sz w:val="28"/>
            <w:szCs w:val="28"/>
          </w:rPr>
        </w:pPr>
        <w:r w:rsidRPr="00CE5D11">
          <w:rPr>
            <w:rFonts w:ascii="宋体" w:eastAsia="宋体" w:hAnsi="宋体"/>
            <w:sz w:val="28"/>
            <w:szCs w:val="28"/>
          </w:rPr>
          <w:fldChar w:fldCharType="begin"/>
        </w:r>
        <w:r w:rsidRPr="00CE5D11">
          <w:rPr>
            <w:rFonts w:ascii="宋体" w:eastAsia="宋体" w:hAnsi="宋体"/>
            <w:sz w:val="28"/>
            <w:szCs w:val="28"/>
          </w:rPr>
          <w:instrText xml:space="preserve"> PAGE   \* MERGEFORMAT </w:instrText>
        </w:r>
        <w:r w:rsidRPr="00CE5D11">
          <w:rPr>
            <w:rFonts w:ascii="宋体" w:eastAsia="宋体" w:hAnsi="宋体"/>
            <w:sz w:val="28"/>
            <w:szCs w:val="28"/>
          </w:rPr>
          <w:fldChar w:fldCharType="separate"/>
        </w:r>
        <w:r w:rsidR="00640A5D" w:rsidRPr="00640A5D">
          <w:rPr>
            <w:rFonts w:ascii="宋体" w:eastAsia="宋体" w:hAnsi="宋体"/>
            <w:noProof/>
            <w:sz w:val="28"/>
            <w:szCs w:val="28"/>
            <w:lang w:val="zh-CN"/>
          </w:rPr>
          <w:t>-</w:t>
        </w:r>
        <w:r w:rsidR="00640A5D">
          <w:rPr>
            <w:rFonts w:ascii="宋体" w:eastAsia="宋体" w:hAnsi="宋体"/>
            <w:noProof/>
            <w:sz w:val="28"/>
            <w:szCs w:val="28"/>
          </w:rPr>
          <w:t xml:space="preserve"> 6 -</w:t>
        </w:r>
        <w:r w:rsidRPr="00CE5D11">
          <w:rPr>
            <w:rFonts w:ascii="宋体" w:eastAsia="宋体" w:hAnsi="宋体"/>
            <w:sz w:val="28"/>
            <w:szCs w:val="28"/>
          </w:rPr>
          <w:fldChar w:fldCharType="end"/>
        </w:r>
      </w:p>
    </w:sdtContent>
  </w:sdt>
  <w:p w:rsidR="00E93D9C" w:rsidRDefault="00E93D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21129"/>
      <w:docPartObj>
        <w:docPartGallery w:val="Page Numbers (Bottom of Page)"/>
        <w:docPartUnique/>
      </w:docPartObj>
    </w:sdtPr>
    <w:sdtEndPr>
      <w:rPr>
        <w:rFonts w:ascii="宋体" w:eastAsia="宋体" w:hAnsi="宋体"/>
        <w:sz w:val="28"/>
        <w:szCs w:val="28"/>
      </w:rPr>
    </w:sdtEndPr>
    <w:sdtContent>
      <w:p w:rsidR="00E93D9C" w:rsidRPr="00CE5D11" w:rsidRDefault="00E93D9C">
        <w:pPr>
          <w:pStyle w:val="a4"/>
          <w:jc w:val="right"/>
          <w:rPr>
            <w:rFonts w:ascii="宋体" w:eastAsia="宋体" w:hAnsi="宋体"/>
            <w:sz w:val="28"/>
            <w:szCs w:val="28"/>
          </w:rPr>
        </w:pPr>
        <w:r w:rsidRPr="00CE5D11">
          <w:rPr>
            <w:rFonts w:ascii="宋体" w:eastAsia="宋体" w:hAnsi="宋体"/>
            <w:sz w:val="28"/>
            <w:szCs w:val="28"/>
          </w:rPr>
          <w:fldChar w:fldCharType="begin"/>
        </w:r>
        <w:r w:rsidRPr="00CE5D11">
          <w:rPr>
            <w:rFonts w:ascii="宋体" w:eastAsia="宋体" w:hAnsi="宋体"/>
            <w:sz w:val="28"/>
            <w:szCs w:val="28"/>
          </w:rPr>
          <w:instrText xml:space="preserve"> PAGE   \* MERGEFORMAT </w:instrText>
        </w:r>
        <w:r w:rsidRPr="00CE5D11">
          <w:rPr>
            <w:rFonts w:ascii="宋体" w:eastAsia="宋体" w:hAnsi="宋体"/>
            <w:sz w:val="28"/>
            <w:szCs w:val="28"/>
          </w:rPr>
          <w:fldChar w:fldCharType="separate"/>
        </w:r>
        <w:r w:rsidR="00640A5D" w:rsidRPr="00640A5D">
          <w:rPr>
            <w:rFonts w:ascii="宋体" w:eastAsia="宋体" w:hAnsi="宋体"/>
            <w:noProof/>
            <w:sz w:val="28"/>
            <w:szCs w:val="28"/>
            <w:lang w:val="zh-CN"/>
          </w:rPr>
          <w:t>-</w:t>
        </w:r>
        <w:r w:rsidR="00640A5D">
          <w:rPr>
            <w:rFonts w:ascii="宋体" w:eastAsia="宋体" w:hAnsi="宋体"/>
            <w:noProof/>
            <w:sz w:val="28"/>
            <w:szCs w:val="28"/>
          </w:rPr>
          <w:t xml:space="preserve"> 3 -</w:t>
        </w:r>
        <w:r w:rsidRPr="00CE5D11">
          <w:rPr>
            <w:rFonts w:ascii="宋体" w:eastAsia="宋体" w:hAnsi="宋体"/>
            <w:sz w:val="28"/>
            <w:szCs w:val="28"/>
          </w:rPr>
          <w:fldChar w:fldCharType="end"/>
        </w:r>
      </w:p>
    </w:sdtContent>
  </w:sdt>
  <w:p w:rsidR="00E93D9C" w:rsidRDefault="00E93D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DD" w:rsidRDefault="00234DDD">
      <w:r>
        <w:separator/>
      </w:r>
    </w:p>
  </w:footnote>
  <w:footnote w:type="continuationSeparator" w:id="0">
    <w:p w:rsidR="00234DDD" w:rsidRDefault="00234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40D91"/>
    <w:multiLevelType w:val="singleLevel"/>
    <w:tmpl w:val="27540D9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9F"/>
    <w:rsid w:val="00011D78"/>
    <w:rsid w:val="000167C7"/>
    <w:rsid w:val="0003572E"/>
    <w:rsid w:val="000469F1"/>
    <w:rsid w:val="000913A0"/>
    <w:rsid w:val="000925F7"/>
    <w:rsid w:val="000A3405"/>
    <w:rsid w:val="000C446B"/>
    <w:rsid w:val="000F017F"/>
    <w:rsid w:val="0010136D"/>
    <w:rsid w:val="00107AF2"/>
    <w:rsid w:val="00112025"/>
    <w:rsid w:val="00115E95"/>
    <w:rsid w:val="00123C30"/>
    <w:rsid w:val="00132CBE"/>
    <w:rsid w:val="001630F5"/>
    <w:rsid w:val="0016381A"/>
    <w:rsid w:val="00164F02"/>
    <w:rsid w:val="00165B0B"/>
    <w:rsid w:val="00186E7F"/>
    <w:rsid w:val="0019634E"/>
    <w:rsid w:val="001C63A5"/>
    <w:rsid w:val="001F122B"/>
    <w:rsid w:val="001F3FDE"/>
    <w:rsid w:val="0022279A"/>
    <w:rsid w:val="00227A75"/>
    <w:rsid w:val="0023361E"/>
    <w:rsid w:val="00234DDD"/>
    <w:rsid w:val="0025201F"/>
    <w:rsid w:val="00254C2E"/>
    <w:rsid w:val="00261A36"/>
    <w:rsid w:val="00261BED"/>
    <w:rsid w:val="00262BAD"/>
    <w:rsid w:val="00263AD0"/>
    <w:rsid w:val="00271E5B"/>
    <w:rsid w:val="00280B02"/>
    <w:rsid w:val="002B4E0F"/>
    <w:rsid w:val="002C1CDA"/>
    <w:rsid w:val="002D422A"/>
    <w:rsid w:val="002F11CE"/>
    <w:rsid w:val="002F3BB5"/>
    <w:rsid w:val="002F55C5"/>
    <w:rsid w:val="00310D23"/>
    <w:rsid w:val="00317487"/>
    <w:rsid w:val="00317A51"/>
    <w:rsid w:val="00340A7D"/>
    <w:rsid w:val="0036137A"/>
    <w:rsid w:val="003619EF"/>
    <w:rsid w:val="00366A8F"/>
    <w:rsid w:val="003707B8"/>
    <w:rsid w:val="003A2925"/>
    <w:rsid w:val="003A6DEA"/>
    <w:rsid w:val="003C14CE"/>
    <w:rsid w:val="003D3796"/>
    <w:rsid w:val="003E48D4"/>
    <w:rsid w:val="003E4C50"/>
    <w:rsid w:val="003F699D"/>
    <w:rsid w:val="00401F0A"/>
    <w:rsid w:val="0041324C"/>
    <w:rsid w:val="00424927"/>
    <w:rsid w:val="00425226"/>
    <w:rsid w:val="00443A56"/>
    <w:rsid w:val="004457BE"/>
    <w:rsid w:val="00463CB8"/>
    <w:rsid w:val="00466393"/>
    <w:rsid w:val="00480361"/>
    <w:rsid w:val="00490481"/>
    <w:rsid w:val="00496B6A"/>
    <w:rsid w:val="004B1042"/>
    <w:rsid w:val="004C4344"/>
    <w:rsid w:val="004C4672"/>
    <w:rsid w:val="004D1AC0"/>
    <w:rsid w:val="004E7E66"/>
    <w:rsid w:val="004F37BE"/>
    <w:rsid w:val="004F3A57"/>
    <w:rsid w:val="004F3FF0"/>
    <w:rsid w:val="00500D72"/>
    <w:rsid w:val="005072CB"/>
    <w:rsid w:val="00530E05"/>
    <w:rsid w:val="0054746A"/>
    <w:rsid w:val="00554541"/>
    <w:rsid w:val="005570BE"/>
    <w:rsid w:val="005673BB"/>
    <w:rsid w:val="00571734"/>
    <w:rsid w:val="00577FD5"/>
    <w:rsid w:val="00597144"/>
    <w:rsid w:val="005B1494"/>
    <w:rsid w:val="005B62D6"/>
    <w:rsid w:val="005C7B2E"/>
    <w:rsid w:val="0060108A"/>
    <w:rsid w:val="006019D2"/>
    <w:rsid w:val="00606BF6"/>
    <w:rsid w:val="006119B0"/>
    <w:rsid w:val="00612859"/>
    <w:rsid w:val="00613CDB"/>
    <w:rsid w:val="00627D58"/>
    <w:rsid w:val="00635E4E"/>
    <w:rsid w:val="00640793"/>
    <w:rsid w:val="00640A5D"/>
    <w:rsid w:val="006457BC"/>
    <w:rsid w:val="00646B4E"/>
    <w:rsid w:val="00672481"/>
    <w:rsid w:val="00673B4A"/>
    <w:rsid w:val="006757D3"/>
    <w:rsid w:val="00693BF1"/>
    <w:rsid w:val="006A020A"/>
    <w:rsid w:val="006B32CF"/>
    <w:rsid w:val="006D7157"/>
    <w:rsid w:val="006F7DF3"/>
    <w:rsid w:val="00700090"/>
    <w:rsid w:val="00711937"/>
    <w:rsid w:val="00714504"/>
    <w:rsid w:val="00722BF3"/>
    <w:rsid w:val="00726C6E"/>
    <w:rsid w:val="00734C78"/>
    <w:rsid w:val="007414C2"/>
    <w:rsid w:val="0075229F"/>
    <w:rsid w:val="007569B6"/>
    <w:rsid w:val="007623BE"/>
    <w:rsid w:val="0078028A"/>
    <w:rsid w:val="007833BE"/>
    <w:rsid w:val="00784BF4"/>
    <w:rsid w:val="007A56CA"/>
    <w:rsid w:val="007B3F4C"/>
    <w:rsid w:val="007C1807"/>
    <w:rsid w:val="007D0D38"/>
    <w:rsid w:val="007D4FF0"/>
    <w:rsid w:val="007D7984"/>
    <w:rsid w:val="007D7F81"/>
    <w:rsid w:val="007E3BAA"/>
    <w:rsid w:val="007F62DA"/>
    <w:rsid w:val="00810E99"/>
    <w:rsid w:val="00824C76"/>
    <w:rsid w:val="00826E8B"/>
    <w:rsid w:val="008362A1"/>
    <w:rsid w:val="00843C86"/>
    <w:rsid w:val="00854650"/>
    <w:rsid w:val="0085515F"/>
    <w:rsid w:val="008569C4"/>
    <w:rsid w:val="0087420C"/>
    <w:rsid w:val="0087786D"/>
    <w:rsid w:val="008852F5"/>
    <w:rsid w:val="0089477F"/>
    <w:rsid w:val="008B31B8"/>
    <w:rsid w:val="008B7552"/>
    <w:rsid w:val="008C20ED"/>
    <w:rsid w:val="008D189A"/>
    <w:rsid w:val="008D32A6"/>
    <w:rsid w:val="008E118E"/>
    <w:rsid w:val="008F2E97"/>
    <w:rsid w:val="009117E5"/>
    <w:rsid w:val="00923A5B"/>
    <w:rsid w:val="009301C5"/>
    <w:rsid w:val="00930D82"/>
    <w:rsid w:val="0093434E"/>
    <w:rsid w:val="00950784"/>
    <w:rsid w:val="009656F1"/>
    <w:rsid w:val="009708E7"/>
    <w:rsid w:val="00975B92"/>
    <w:rsid w:val="00984EA5"/>
    <w:rsid w:val="00990B18"/>
    <w:rsid w:val="009A0020"/>
    <w:rsid w:val="009A0C10"/>
    <w:rsid w:val="009B2954"/>
    <w:rsid w:val="009C2C54"/>
    <w:rsid w:val="009D2C95"/>
    <w:rsid w:val="00A030B8"/>
    <w:rsid w:val="00A04990"/>
    <w:rsid w:val="00A137EF"/>
    <w:rsid w:val="00A14A79"/>
    <w:rsid w:val="00A17C07"/>
    <w:rsid w:val="00A26AE4"/>
    <w:rsid w:val="00A3103C"/>
    <w:rsid w:val="00A40B4D"/>
    <w:rsid w:val="00A5333D"/>
    <w:rsid w:val="00A81533"/>
    <w:rsid w:val="00A832CC"/>
    <w:rsid w:val="00A93311"/>
    <w:rsid w:val="00AA3E03"/>
    <w:rsid w:val="00AB3EC5"/>
    <w:rsid w:val="00AF043D"/>
    <w:rsid w:val="00B12D25"/>
    <w:rsid w:val="00B170BF"/>
    <w:rsid w:val="00B46920"/>
    <w:rsid w:val="00B60A95"/>
    <w:rsid w:val="00B63E90"/>
    <w:rsid w:val="00B66195"/>
    <w:rsid w:val="00B74078"/>
    <w:rsid w:val="00B75D2B"/>
    <w:rsid w:val="00BA6086"/>
    <w:rsid w:val="00BA62D3"/>
    <w:rsid w:val="00BB2AD0"/>
    <w:rsid w:val="00BB58F3"/>
    <w:rsid w:val="00BB6A0E"/>
    <w:rsid w:val="00BC3AA5"/>
    <w:rsid w:val="00BC7668"/>
    <w:rsid w:val="00BD2E22"/>
    <w:rsid w:val="00BE119F"/>
    <w:rsid w:val="00BF0227"/>
    <w:rsid w:val="00C048CC"/>
    <w:rsid w:val="00C0577C"/>
    <w:rsid w:val="00C1194B"/>
    <w:rsid w:val="00C24267"/>
    <w:rsid w:val="00C73EE6"/>
    <w:rsid w:val="00C95733"/>
    <w:rsid w:val="00C95CDA"/>
    <w:rsid w:val="00CB25DE"/>
    <w:rsid w:val="00CC7D04"/>
    <w:rsid w:val="00CD0B51"/>
    <w:rsid w:val="00CD41F4"/>
    <w:rsid w:val="00CE5D11"/>
    <w:rsid w:val="00D035FD"/>
    <w:rsid w:val="00D07581"/>
    <w:rsid w:val="00D12147"/>
    <w:rsid w:val="00D1787C"/>
    <w:rsid w:val="00D20333"/>
    <w:rsid w:val="00D52C42"/>
    <w:rsid w:val="00D607E9"/>
    <w:rsid w:val="00DA615E"/>
    <w:rsid w:val="00DA6C15"/>
    <w:rsid w:val="00DA6E09"/>
    <w:rsid w:val="00DA6FCF"/>
    <w:rsid w:val="00E06404"/>
    <w:rsid w:val="00E1305A"/>
    <w:rsid w:val="00E23159"/>
    <w:rsid w:val="00E34B03"/>
    <w:rsid w:val="00E34B76"/>
    <w:rsid w:val="00E50B76"/>
    <w:rsid w:val="00E548F4"/>
    <w:rsid w:val="00E6368E"/>
    <w:rsid w:val="00E70F4B"/>
    <w:rsid w:val="00E75ECA"/>
    <w:rsid w:val="00E841FE"/>
    <w:rsid w:val="00E86F95"/>
    <w:rsid w:val="00E871D5"/>
    <w:rsid w:val="00E93321"/>
    <w:rsid w:val="00E93D9C"/>
    <w:rsid w:val="00EA19F2"/>
    <w:rsid w:val="00EB56BD"/>
    <w:rsid w:val="00EE4D92"/>
    <w:rsid w:val="00EE5A97"/>
    <w:rsid w:val="00EF5D79"/>
    <w:rsid w:val="00F051D4"/>
    <w:rsid w:val="00F05F0A"/>
    <w:rsid w:val="00F16114"/>
    <w:rsid w:val="00F20309"/>
    <w:rsid w:val="00F256ED"/>
    <w:rsid w:val="00F33D8E"/>
    <w:rsid w:val="00F501D0"/>
    <w:rsid w:val="00F510F7"/>
    <w:rsid w:val="00F5113D"/>
    <w:rsid w:val="00F516A9"/>
    <w:rsid w:val="00F52CC1"/>
    <w:rsid w:val="00F747D5"/>
    <w:rsid w:val="00F75242"/>
    <w:rsid w:val="00F80AC4"/>
    <w:rsid w:val="00F82683"/>
    <w:rsid w:val="00F90A88"/>
    <w:rsid w:val="00FB2547"/>
    <w:rsid w:val="00FB513C"/>
    <w:rsid w:val="00FB7DA6"/>
    <w:rsid w:val="00FC5C02"/>
    <w:rsid w:val="00FD7356"/>
    <w:rsid w:val="00FE1E21"/>
    <w:rsid w:val="190802DA"/>
    <w:rsid w:val="28EB4436"/>
    <w:rsid w:val="3A35572F"/>
    <w:rsid w:val="46035A84"/>
    <w:rsid w:val="50C02FFC"/>
    <w:rsid w:val="58D436DE"/>
    <w:rsid w:val="7BA1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D8143C-EF92-41A5-9446-FA5499C2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9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954"/>
    <w:rPr>
      <w:sz w:val="18"/>
      <w:szCs w:val="18"/>
    </w:rPr>
  </w:style>
  <w:style w:type="paragraph" w:styleId="a4">
    <w:name w:val="footer"/>
    <w:basedOn w:val="a"/>
    <w:link w:val="Char0"/>
    <w:uiPriority w:val="99"/>
    <w:unhideWhenUsed/>
    <w:qFormat/>
    <w:rsid w:val="009B295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B29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B2954"/>
    <w:rPr>
      <w:sz w:val="18"/>
      <w:szCs w:val="18"/>
    </w:rPr>
  </w:style>
  <w:style w:type="character" w:customStyle="1" w:styleId="Char0">
    <w:name w:val="页脚 Char"/>
    <w:basedOn w:val="a0"/>
    <w:link w:val="a4"/>
    <w:uiPriority w:val="99"/>
    <w:rsid w:val="009B2954"/>
    <w:rPr>
      <w:sz w:val="18"/>
      <w:szCs w:val="18"/>
    </w:rPr>
  </w:style>
  <w:style w:type="paragraph" w:customStyle="1" w:styleId="Char2">
    <w:name w:val="Char"/>
    <w:basedOn w:val="a"/>
    <w:qFormat/>
    <w:rsid w:val="009B2954"/>
    <w:pPr>
      <w:widowControl/>
      <w:spacing w:after="160" w:line="240" w:lineRule="exact"/>
      <w:jc w:val="left"/>
    </w:pPr>
    <w:rPr>
      <w:rFonts w:ascii="Verdana" w:eastAsia="宋体" w:hAnsi="Verdana" w:cs="Times New Roman"/>
      <w:kern w:val="0"/>
      <w:sz w:val="20"/>
      <w:szCs w:val="20"/>
      <w:lang w:eastAsia="en-US"/>
    </w:rPr>
  </w:style>
  <w:style w:type="paragraph" w:styleId="a6">
    <w:name w:val="List Paragraph"/>
    <w:basedOn w:val="a"/>
    <w:uiPriority w:val="34"/>
    <w:qFormat/>
    <w:rsid w:val="009B2954"/>
    <w:pPr>
      <w:ind w:firstLineChars="200" w:firstLine="420"/>
    </w:pPr>
  </w:style>
  <w:style w:type="character" w:customStyle="1" w:styleId="Char">
    <w:name w:val="批注框文本 Char"/>
    <w:basedOn w:val="a0"/>
    <w:link w:val="a3"/>
    <w:uiPriority w:val="99"/>
    <w:semiHidden/>
    <w:rsid w:val="009B2954"/>
    <w:rPr>
      <w:sz w:val="18"/>
      <w:szCs w:val="18"/>
    </w:rPr>
  </w:style>
  <w:style w:type="paragraph" w:styleId="a7">
    <w:name w:val="Normal (Web)"/>
    <w:basedOn w:val="a"/>
    <w:rsid w:val="002F11CE"/>
    <w:pPr>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D8F39-80EA-4BA5-8E98-2D67ACAD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3961</Words>
  <Characters>22583</Characters>
  <Application>Microsoft Office Word</Application>
  <DocSecurity>0</DocSecurity>
  <Lines>188</Lines>
  <Paragraphs>52</Paragraphs>
  <ScaleCrop>false</ScaleCrop>
  <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2023-11-08T02:11:00Z</cp:lastPrinted>
  <dcterms:created xsi:type="dcterms:W3CDTF">2023-11-08T07:28:00Z</dcterms:created>
  <dcterms:modified xsi:type="dcterms:W3CDTF">2023-11-08T07:28:00Z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