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-1311275</wp:posOffset>
            </wp:positionV>
            <wp:extent cx="7494270" cy="10597515"/>
            <wp:effectExtent l="19050" t="0" r="0" b="0"/>
            <wp:wrapNone/>
            <wp:docPr id="2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4042" cy="10597487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spacing w:line="4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spacing w:line="4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年度青岛市关键核心技术专利组合（专利池）项目评审结果的公告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根据《知识产权补助资金使用管理实施规程》（青市监字〔2022〕58号），</w:t>
      </w:r>
      <w:r>
        <w:rPr>
          <w:rFonts w:hint="eastAsia" w:ascii="仿宋_GB2312" w:hAnsi="Times New Roman" w:eastAsia="仿宋_GB2312"/>
          <w:sz w:val="32"/>
          <w:szCs w:val="32"/>
        </w:rPr>
        <w:t>以及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《关于印发&lt;2023年度青岛市关键核心技术专利组合（专利池）项目申报指南&gt;的通知》</w:t>
      </w:r>
      <w:r>
        <w:rPr>
          <w:rFonts w:hint="eastAsia" w:ascii="仿宋_GB2312" w:eastAsia="仿宋_GB2312"/>
          <w:sz w:val="32"/>
          <w:szCs w:val="32"/>
        </w:rPr>
        <w:t>，经专家评审，现对202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年度青岛市关键核心技术专利组合（专利池）项目评审结果予以公示，公示时间自202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11月3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如对公示内容有异议，在公示期内以书面形式提出，并签署联系人真实姓名和联系方式。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1680"/>
        </w:tabs>
        <w:spacing w:line="500" w:lineRule="exact"/>
        <w:ind w:left="1493" w:leftChars="303" w:hanging="857" w:hangingChars="268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年度青岛市</w:t>
      </w:r>
      <w:r>
        <w:rPr>
          <w:rFonts w:hint="eastAsia" w:ascii="仿宋_GB2312" w:eastAsia="仿宋_GB2312"/>
          <w:sz w:val="32"/>
          <w:szCs w:val="32"/>
        </w:rPr>
        <w:t>关键核心技术专利组合（专利池）</w:t>
      </w:r>
      <w:r>
        <w:rPr>
          <w:rFonts w:hint="eastAsia" w:ascii="仿宋_GB2312" w:eastAsia="仿宋_GB2312" w:cs="仿宋_GB2312"/>
          <w:sz w:val="32"/>
          <w:szCs w:val="32"/>
        </w:rPr>
        <w:t>项目评审结果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青岛市市场监督管理局</w:t>
      </w:r>
    </w:p>
    <w:p>
      <w:pPr>
        <w:spacing w:line="4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4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ind w:left="958" w:leftChars="304" w:hanging="320" w:hangingChars="1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（联系地址：青岛市市南区福州南路83号产权促进处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480" w:lineRule="exact"/>
        <w:ind w:left="958" w:leftChars="304" w:hanging="320" w:hangingChars="100"/>
        <w:rPr>
          <w:rFonts w:hint="eastAsia" w:asci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318" w:charSpace="121"/>
        </w:sectPr>
      </w:pPr>
      <w:r>
        <w:rPr>
          <w:rFonts w:hint="eastAsia" w:ascii="仿宋_GB2312" w:eastAsia="仿宋_GB2312" w:cs="仿宋_GB2312"/>
          <w:sz w:val="32"/>
          <w:szCs w:val="32"/>
        </w:rPr>
        <w:t xml:space="preserve">  联系人:徐蕾</w:t>
      </w:r>
      <w:r>
        <w:rPr>
          <w:rFonts w:ascii="仿宋_GB2312" w:eastAsia="仿宋_GB2312" w:cs="仿宋_GB2312"/>
          <w:sz w:val="32"/>
          <w:szCs w:val="32"/>
        </w:rPr>
        <w:t>，联系</w:t>
      </w:r>
      <w:r>
        <w:rPr>
          <w:rFonts w:hint="eastAsia" w:ascii="仿宋_GB2312" w:eastAsia="仿宋_GB2312" w:cs="仿宋_GB2312"/>
          <w:sz w:val="32"/>
          <w:szCs w:val="32"/>
        </w:rPr>
        <w:t>电话：85730590，传真：85730878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_GBK" w:hAnsi="方正小标宋简体" w:eastAsia="方正小标宋_GBK" w:cs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年度青岛市关键核心技术专利组合</w:t>
      </w:r>
    </w:p>
    <w:p>
      <w:pPr>
        <w:spacing w:line="520" w:lineRule="exact"/>
        <w:jc w:val="center"/>
        <w:rPr>
          <w:rFonts w:ascii="方正小标宋_GBK" w:hAnsi="方正小标宋简体" w:eastAsia="方正小标宋_GBK" w:cs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（专利池）项目评审结果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tbl>
      <w:tblPr>
        <w:tblStyle w:val="7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5"/>
        <w:gridCol w:w="3610"/>
        <w:gridCol w:w="3335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承担单位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歌尔微电子股份有限公司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声学传感器MEMS芯片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95.17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海信视像科技股份有限公司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面向智慧教育的新型触觉显示交互关键技术专利组合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94.04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海尔智家股份有限公司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底置集成式恒温保鲜技术及产业化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青岛海信激光显示股份有限公司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新型全色激光投影显示关键技术及产业化应用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91.35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青岛海尔空调电子有限公司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物联多联机节能减碳关键技术专利组合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歌尔科技有限公司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提升虚拟现实设备用户体验关键核心技术专利组合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87.78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青岛海信日立空调系统有限公司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温湿独立控制智慧中央空调关键技术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青岛海尔空调电子有限公司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中央空调通信与智能控制关键技术专利组合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海信视像科技股份有限公司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用于新型显示以实现节能效果的阶梯供电驱动技术专利组合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二类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青岛海尔空调器有限总公司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空调室内机除菌舱关键核心技术专利组合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海信视像科技股份有限公司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新型游戏场景音画智能显示关键技术专利组合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86.24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青岛软控机电工程有限公司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半钢子午线轮胎成型系统关键技术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中车青岛四方机车车辆股份有限公司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轨道车辆气动减阻关键技术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青岛海尔洗衣机有限公司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多模态交互技术在智能家电的应用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海尔智家股份有限公司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嵌入式冰箱铰链专利组合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海信视像科技股份有限公司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数字电视中间件与系统平台智能化管理技术专利组合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82.17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青岛海尔智能技术研发有限公司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超低温制冷关键技术专利组合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聚好看科技股份有限公司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实现客厅互动娱乐的新型智慧家电技术专利组合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海信冰箱有限公司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冰箱智能食材管理关键技术专利组合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青岛海尔洗衣机有限公司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自平衡技术在智能家电的应用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海尔智家股份有限公司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冰箱AI慧眼专区食材快速识别技术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80.385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青岛海尔空调器有限总公司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全域智控驱动关键核心技术专利组合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三类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青岛清原作物科学有限公司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绿色除草剂新品种创制与产业化应用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84.3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青岛海尔科技有限公司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海尔智慧家居多网器多音区博弈感知技术及产业化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青岛海尔空调电子有限公司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高效气悬浮离心式冷水机组的节能低碳关键技术专利组合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歌尔科技有限公司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智能家居安防摄像关键核心技术专利组合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青岛海尔洗衣机有限公司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高聚能超声空化洗技术专利组合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卡奥斯工业智能研究院（青岛）有限公司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卡奥斯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COSMOPlat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工业互联网平台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聚好看科技股份有限公司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家庭智能教育关键技术专利组合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青岛海信传媒网络技术有限公司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面向智能电视的数据节能处理关键核心技术专利组合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青岛高测科技股份有限公司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晶硅开方技术专利组合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海信冰箱有限公司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智能冰箱层架自动升降技术专利组合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青岛海尔空调器有限总公司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变频空调精细控制关键核心技术专利组合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海信冰箱有限公司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基于智能控制的蒸汽健康护理关键技术专利组合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海信空调有限公司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面向智能家电的超高能效空调系统绿色节能关键技术专利组合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青岛海尔特种电冰柜有限公司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冷柜首创底置风冷技术专利组合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青岛海信移动通信技术有限公司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移动终端智能守护场景管控关键技术专利组合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70.18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56CE16-18CC-4FBE-9642-53798F097A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4C81C50F-87D4-45A4-BBFD-50CF27D840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052054-C7A1-4AD5-BBC2-A74A9EC97C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4281DA-4136-4BE1-BA94-BAFEA6F9B81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6506A60-85A7-4B97-A371-D4F466E719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1"/>
  <w:drawingGridVerticalSpacing w:val="159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wNWYzOWM2MWQ4Mzc3M2Y2MDRmYWFmZjFjODlkY2UifQ=="/>
  </w:docVars>
  <w:rsids>
    <w:rsidRoot w:val="379B7D99"/>
    <w:rsid w:val="0007078E"/>
    <w:rsid w:val="000A5922"/>
    <w:rsid w:val="000E4D3C"/>
    <w:rsid w:val="00154D3C"/>
    <w:rsid w:val="00172D07"/>
    <w:rsid w:val="0019703B"/>
    <w:rsid w:val="001A79BE"/>
    <w:rsid w:val="001B4688"/>
    <w:rsid w:val="001D2BC8"/>
    <w:rsid w:val="001F1FFA"/>
    <w:rsid w:val="00204B48"/>
    <w:rsid w:val="00211B83"/>
    <w:rsid w:val="00250120"/>
    <w:rsid w:val="00280FBD"/>
    <w:rsid w:val="00281D21"/>
    <w:rsid w:val="00293A92"/>
    <w:rsid w:val="00356156"/>
    <w:rsid w:val="00366098"/>
    <w:rsid w:val="003909A9"/>
    <w:rsid w:val="003A181B"/>
    <w:rsid w:val="003B3661"/>
    <w:rsid w:val="003C15E0"/>
    <w:rsid w:val="0040178D"/>
    <w:rsid w:val="00496193"/>
    <w:rsid w:val="004A5E13"/>
    <w:rsid w:val="00501121"/>
    <w:rsid w:val="00512F54"/>
    <w:rsid w:val="00512FD0"/>
    <w:rsid w:val="00550004"/>
    <w:rsid w:val="005A2D37"/>
    <w:rsid w:val="005D0216"/>
    <w:rsid w:val="005F0259"/>
    <w:rsid w:val="00601C52"/>
    <w:rsid w:val="00682D3F"/>
    <w:rsid w:val="00697374"/>
    <w:rsid w:val="006D7469"/>
    <w:rsid w:val="007300BC"/>
    <w:rsid w:val="007458B5"/>
    <w:rsid w:val="00773A36"/>
    <w:rsid w:val="007A72D1"/>
    <w:rsid w:val="007B41F6"/>
    <w:rsid w:val="007F0B01"/>
    <w:rsid w:val="007F611C"/>
    <w:rsid w:val="00801132"/>
    <w:rsid w:val="008016AA"/>
    <w:rsid w:val="00804E61"/>
    <w:rsid w:val="00891229"/>
    <w:rsid w:val="008B20BF"/>
    <w:rsid w:val="008C1694"/>
    <w:rsid w:val="008F5D1B"/>
    <w:rsid w:val="009100AD"/>
    <w:rsid w:val="009157D6"/>
    <w:rsid w:val="00916B23"/>
    <w:rsid w:val="00940CB2"/>
    <w:rsid w:val="00992052"/>
    <w:rsid w:val="009B4FB6"/>
    <w:rsid w:val="009E43B9"/>
    <w:rsid w:val="00A63E32"/>
    <w:rsid w:val="00A8372B"/>
    <w:rsid w:val="00AA43EF"/>
    <w:rsid w:val="00AC1692"/>
    <w:rsid w:val="00AC2891"/>
    <w:rsid w:val="00AD1C07"/>
    <w:rsid w:val="00B3288A"/>
    <w:rsid w:val="00B76B18"/>
    <w:rsid w:val="00B87857"/>
    <w:rsid w:val="00BD6E56"/>
    <w:rsid w:val="00BE326B"/>
    <w:rsid w:val="00C10B65"/>
    <w:rsid w:val="00C723C4"/>
    <w:rsid w:val="00CE5801"/>
    <w:rsid w:val="00D211C0"/>
    <w:rsid w:val="00D22EA4"/>
    <w:rsid w:val="00D70140"/>
    <w:rsid w:val="00D75B53"/>
    <w:rsid w:val="00DA1435"/>
    <w:rsid w:val="00DB6BE6"/>
    <w:rsid w:val="00DD6079"/>
    <w:rsid w:val="00E2211D"/>
    <w:rsid w:val="00E511FA"/>
    <w:rsid w:val="00E57AFF"/>
    <w:rsid w:val="00E844A9"/>
    <w:rsid w:val="00EB5227"/>
    <w:rsid w:val="00F46335"/>
    <w:rsid w:val="00F72524"/>
    <w:rsid w:val="00F96B8F"/>
    <w:rsid w:val="00FC112A"/>
    <w:rsid w:val="02DB4749"/>
    <w:rsid w:val="04356566"/>
    <w:rsid w:val="044D6DE9"/>
    <w:rsid w:val="04CA3D3B"/>
    <w:rsid w:val="057E021D"/>
    <w:rsid w:val="06B333C0"/>
    <w:rsid w:val="070B08E1"/>
    <w:rsid w:val="081C1016"/>
    <w:rsid w:val="097925F4"/>
    <w:rsid w:val="09A4542F"/>
    <w:rsid w:val="112B2B6A"/>
    <w:rsid w:val="142B0A1A"/>
    <w:rsid w:val="14607447"/>
    <w:rsid w:val="14694CF0"/>
    <w:rsid w:val="14F851EA"/>
    <w:rsid w:val="15611E92"/>
    <w:rsid w:val="15792089"/>
    <w:rsid w:val="157F616C"/>
    <w:rsid w:val="15DF77DF"/>
    <w:rsid w:val="16BD0A67"/>
    <w:rsid w:val="17882B1B"/>
    <w:rsid w:val="18EA7707"/>
    <w:rsid w:val="1B9562A6"/>
    <w:rsid w:val="1BB21B92"/>
    <w:rsid w:val="22797CF0"/>
    <w:rsid w:val="237A7998"/>
    <w:rsid w:val="24583E07"/>
    <w:rsid w:val="25105C75"/>
    <w:rsid w:val="25896ED0"/>
    <w:rsid w:val="2C6B316E"/>
    <w:rsid w:val="2C6D3FCF"/>
    <w:rsid w:val="2E4C1986"/>
    <w:rsid w:val="2EE6143C"/>
    <w:rsid w:val="313605C4"/>
    <w:rsid w:val="325A04EC"/>
    <w:rsid w:val="32BA49B0"/>
    <w:rsid w:val="3405109E"/>
    <w:rsid w:val="347C4ECF"/>
    <w:rsid w:val="3494430D"/>
    <w:rsid w:val="35331A13"/>
    <w:rsid w:val="365030D0"/>
    <w:rsid w:val="379B7D99"/>
    <w:rsid w:val="393C6876"/>
    <w:rsid w:val="3981370F"/>
    <w:rsid w:val="3B8D20FC"/>
    <w:rsid w:val="3C903ECB"/>
    <w:rsid w:val="3E44487A"/>
    <w:rsid w:val="3E9E42BA"/>
    <w:rsid w:val="41310F0B"/>
    <w:rsid w:val="423C7465"/>
    <w:rsid w:val="457E58D2"/>
    <w:rsid w:val="461C0048"/>
    <w:rsid w:val="46B4493B"/>
    <w:rsid w:val="4A0E0B62"/>
    <w:rsid w:val="4A5A6ED8"/>
    <w:rsid w:val="4A73498B"/>
    <w:rsid w:val="4BDB3EA1"/>
    <w:rsid w:val="4C656E8B"/>
    <w:rsid w:val="4F557342"/>
    <w:rsid w:val="51F72805"/>
    <w:rsid w:val="52E845F9"/>
    <w:rsid w:val="55F82E63"/>
    <w:rsid w:val="5641525F"/>
    <w:rsid w:val="5AB844E2"/>
    <w:rsid w:val="5BDC3B2F"/>
    <w:rsid w:val="5C197547"/>
    <w:rsid w:val="5C2652CC"/>
    <w:rsid w:val="5F1D74F5"/>
    <w:rsid w:val="604A4209"/>
    <w:rsid w:val="60A15A4C"/>
    <w:rsid w:val="61F16F74"/>
    <w:rsid w:val="61FD5DF1"/>
    <w:rsid w:val="640203E7"/>
    <w:rsid w:val="64D74A67"/>
    <w:rsid w:val="65A86F2C"/>
    <w:rsid w:val="65FC5115"/>
    <w:rsid w:val="660A513B"/>
    <w:rsid w:val="694134DC"/>
    <w:rsid w:val="6C395D3A"/>
    <w:rsid w:val="71A254F1"/>
    <w:rsid w:val="71F3732D"/>
    <w:rsid w:val="7332566C"/>
    <w:rsid w:val="73D222FB"/>
    <w:rsid w:val="75490A69"/>
    <w:rsid w:val="76635240"/>
    <w:rsid w:val="78DF76E8"/>
    <w:rsid w:val="79A5203C"/>
    <w:rsid w:val="7C285F82"/>
    <w:rsid w:val="7C550C36"/>
    <w:rsid w:val="7E461293"/>
    <w:rsid w:val="7F81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560" w:lineRule="exact"/>
      <w:outlineLvl w:val="2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0"/>
    <w:rPr>
      <w:rFonts w:cs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1059</Words>
  <Characters>411</Characters>
  <Lines>3</Lines>
  <Paragraphs>2</Paragraphs>
  <TotalTime>0</TotalTime>
  <ScaleCrop>false</ScaleCrop>
  <LinksUpToDate>false</LinksUpToDate>
  <CharactersWithSpaces>1468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2022-12-02T06:41:00Z</dcterms:created>
  <dc:creator>Administrator</dc:creator>
  <cp:lastModifiedBy>DELL</cp:lastModifiedBy>
  <cp:lastPrinted>2023-10-27T01:58:00Z</cp:lastPrinted>
  <dcterms:modified xsi:type="dcterms:W3CDTF">2023-10-30T02:36:57Z</dcterms:modified>
  <dc:title>_x0001_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4323A4441A024BE081A13620B37F7E4C</vt:lpwstr>
  </property>
</Properties>
</file>