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黑体" w:hAnsi="黑体" w:eastAsia="黑体" w:cs="Times New Roman"/>
          <w:sz w:val="32"/>
          <w:szCs w:val="32"/>
        </w:rPr>
      </w:pPr>
      <w:r>
        <w:rPr>
          <w:rFonts w:hint="eastAsia" w:ascii="黑体" w:hAnsi="黑体" w:eastAsia="黑体" w:cs="黑体"/>
          <w:sz w:val="32"/>
          <w:szCs w:val="32"/>
        </w:rPr>
        <w:t>附件：</w:t>
      </w:r>
    </w:p>
    <w:p>
      <w:pPr>
        <w:spacing w:line="360" w:lineRule="auto"/>
        <w:jc w:val="center"/>
        <w:rPr>
          <w:rFonts w:ascii="仿宋" w:hAnsi="仿宋" w:eastAsia="仿宋" w:cs="Times New Roman"/>
          <w:b/>
          <w:bCs/>
          <w:sz w:val="30"/>
          <w:szCs w:val="30"/>
        </w:rPr>
      </w:pPr>
      <w:bookmarkStart w:id="0" w:name="_GoBack"/>
      <w:r>
        <w:rPr>
          <w:rFonts w:ascii="仿宋" w:hAnsi="仿宋" w:eastAsia="仿宋" w:cs="仿宋"/>
          <w:b/>
          <w:bCs/>
          <w:sz w:val="30"/>
          <w:szCs w:val="30"/>
        </w:rPr>
        <w:t>2019</w:t>
      </w:r>
      <w:r>
        <w:rPr>
          <w:rFonts w:hint="eastAsia" w:ascii="仿宋" w:hAnsi="仿宋" w:eastAsia="仿宋" w:cs="仿宋"/>
          <w:b/>
          <w:bCs/>
          <w:sz w:val="30"/>
          <w:szCs w:val="30"/>
        </w:rPr>
        <w:t>年青岛市机动车检验机构监督检查问题及处理建议汇总表</w:t>
      </w:r>
      <w:bookmarkEnd w:id="0"/>
    </w:p>
    <w:tbl>
      <w:tblPr>
        <w:tblStyle w:val="6"/>
        <w:tblW w:w="8341" w:type="dxa"/>
        <w:jc w:val="center"/>
        <w:tblLayout w:type="autofit"/>
        <w:tblCellMar>
          <w:top w:w="0" w:type="dxa"/>
          <w:left w:w="108" w:type="dxa"/>
          <w:bottom w:w="0" w:type="dxa"/>
          <w:right w:w="108" w:type="dxa"/>
        </w:tblCellMar>
      </w:tblPr>
      <w:tblGrid>
        <w:gridCol w:w="436"/>
        <w:gridCol w:w="1245"/>
        <w:gridCol w:w="5940"/>
        <w:gridCol w:w="720"/>
      </w:tblGrid>
      <w:tr>
        <w:tblPrEx>
          <w:tblCellMar>
            <w:top w:w="0" w:type="dxa"/>
            <w:left w:w="108" w:type="dxa"/>
            <w:bottom w:w="0" w:type="dxa"/>
            <w:right w:w="108" w:type="dxa"/>
          </w:tblCellMar>
        </w:tblPrEx>
        <w:trPr>
          <w:trHeight w:val="885" w:hRule="atLeast"/>
          <w:jc w:val="center"/>
        </w:trPr>
        <w:tc>
          <w:tcPr>
            <w:tcW w:w="436"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tLeast"/>
              <w:jc w:val="center"/>
              <w:rPr>
                <w:rFonts w:ascii="黑体" w:hAnsi="等线" w:eastAsia="黑体" w:cs="Times New Roman"/>
                <w:color w:val="000000"/>
                <w:kern w:val="0"/>
                <w:sz w:val="22"/>
                <w:szCs w:val="22"/>
              </w:rPr>
            </w:pPr>
            <w:r>
              <w:rPr>
                <w:rFonts w:hint="eastAsia" w:ascii="黑体" w:hAnsi="等线" w:eastAsia="黑体" w:cs="黑体"/>
                <w:color w:val="000000"/>
                <w:kern w:val="0"/>
                <w:sz w:val="22"/>
                <w:szCs w:val="22"/>
              </w:rPr>
              <w:t>序号</w:t>
            </w:r>
          </w:p>
        </w:tc>
        <w:tc>
          <w:tcPr>
            <w:tcW w:w="1245" w:type="dxa"/>
            <w:tcBorders>
              <w:top w:val="single" w:color="auto" w:sz="4" w:space="0"/>
              <w:left w:val="nil"/>
              <w:bottom w:val="single" w:color="auto" w:sz="4" w:space="0"/>
              <w:right w:val="single" w:color="auto" w:sz="4" w:space="0"/>
            </w:tcBorders>
            <w:noWrap/>
            <w:vAlign w:val="center"/>
          </w:tcPr>
          <w:p>
            <w:pPr>
              <w:widowControl/>
              <w:spacing w:line="240" w:lineRule="atLeast"/>
              <w:jc w:val="center"/>
              <w:rPr>
                <w:rFonts w:ascii="黑体" w:hAnsi="等线" w:eastAsia="黑体" w:cs="Times New Roman"/>
                <w:color w:val="000000"/>
                <w:kern w:val="0"/>
                <w:sz w:val="22"/>
                <w:szCs w:val="22"/>
              </w:rPr>
            </w:pPr>
            <w:r>
              <w:rPr>
                <w:rFonts w:hint="eastAsia" w:ascii="黑体" w:hAnsi="等线" w:eastAsia="黑体" w:cs="黑体"/>
                <w:color w:val="000000"/>
                <w:kern w:val="0"/>
                <w:sz w:val="22"/>
                <w:szCs w:val="22"/>
              </w:rPr>
              <w:t>单位名称</w:t>
            </w:r>
          </w:p>
        </w:tc>
        <w:tc>
          <w:tcPr>
            <w:tcW w:w="5940" w:type="dxa"/>
            <w:tcBorders>
              <w:top w:val="single" w:color="auto" w:sz="4" w:space="0"/>
              <w:left w:val="nil"/>
              <w:bottom w:val="single" w:color="auto" w:sz="4" w:space="0"/>
              <w:right w:val="single" w:color="auto" w:sz="4" w:space="0"/>
            </w:tcBorders>
            <w:noWrap/>
            <w:vAlign w:val="center"/>
          </w:tcPr>
          <w:p>
            <w:pPr>
              <w:widowControl/>
              <w:spacing w:line="240" w:lineRule="atLeast"/>
              <w:jc w:val="center"/>
              <w:rPr>
                <w:rFonts w:ascii="黑体" w:hAnsi="等线" w:eastAsia="黑体" w:cs="Times New Roman"/>
                <w:color w:val="000000"/>
                <w:kern w:val="0"/>
                <w:sz w:val="22"/>
                <w:szCs w:val="22"/>
              </w:rPr>
            </w:pPr>
            <w:r>
              <w:rPr>
                <w:rFonts w:hint="eastAsia" w:ascii="黑体" w:hAnsi="等线" w:eastAsia="黑体" w:cs="黑体"/>
                <w:color w:val="000000"/>
                <w:kern w:val="0"/>
                <w:sz w:val="22"/>
                <w:szCs w:val="22"/>
              </w:rPr>
              <w:t>问题汇总</w:t>
            </w:r>
          </w:p>
        </w:tc>
        <w:tc>
          <w:tcPr>
            <w:tcW w:w="720" w:type="dxa"/>
            <w:tcBorders>
              <w:top w:val="single" w:color="auto" w:sz="4" w:space="0"/>
              <w:left w:val="nil"/>
              <w:bottom w:val="single" w:color="auto" w:sz="4" w:space="0"/>
              <w:right w:val="single" w:color="auto" w:sz="4" w:space="0"/>
            </w:tcBorders>
            <w:noWrap/>
            <w:vAlign w:val="center"/>
          </w:tcPr>
          <w:p>
            <w:pPr>
              <w:widowControl/>
              <w:spacing w:line="240" w:lineRule="atLeast"/>
              <w:jc w:val="center"/>
              <w:rPr>
                <w:rFonts w:ascii="黑体" w:hAnsi="等线" w:eastAsia="黑体" w:cs="Times New Roman"/>
                <w:color w:val="000000"/>
                <w:kern w:val="0"/>
                <w:sz w:val="22"/>
                <w:szCs w:val="22"/>
              </w:rPr>
            </w:pPr>
            <w:r>
              <w:rPr>
                <w:rFonts w:hint="eastAsia" w:ascii="黑体" w:hAnsi="等线" w:eastAsia="黑体" w:cs="黑体"/>
                <w:color w:val="000000"/>
                <w:kern w:val="0"/>
                <w:sz w:val="22"/>
                <w:szCs w:val="22"/>
              </w:rPr>
              <w:t>处理建议</w:t>
            </w:r>
          </w:p>
        </w:tc>
      </w:tr>
      <w:tr>
        <w:tblPrEx>
          <w:tblCellMar>
            <w:top w:w="0" w:type="dxa"/>
            <w:left w:w="108" w:type="dxa"/>
            <w:bottom w:w="0" w:type="dxa"/>
            <w:right w:w="108" w:type="dxa"/>
          </w:tblCellMar>
        </w:tblPrEx>
        <w:trPr>
          <w:trHeight w:val="228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青岛海顺机动车检测有限公司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未对标准物质滤光片</w:t>
            </w:r>
            <w:r>
              <w:rPr>
                <w:rFonts w:ascii="仿宋_GB2312" w:hAnsi="等线" w:eastAsia="仿宋_GB2312" w:cs="仿宋_GB2312"/>
                <w:color w:val="000000"/>
                <w:kern w:val="0"/>
                <w:sz w:val="22"/>
                <w:szCs w:val="22"/>
              </w:rPr>
              <w:t>FL-5422</w:t>
            </w:r>
            <w:r>
              <w:rPr>
                <w:rFonts w:hint="eastAsia" w:ascii="仿宋_GB2312" w:hAnsi="等线" w:eastAsia="仿宋_GB2312" w:cs="仿宋_GB2312"/>
                <w:color w:val="000000"/>
                <w:kern w:val="0"/>
                <w:sz w:val="22"/>
                <w:szCs w:val="22"/>
              </w:rPr>
              <w:t>校准证书进行评价确认和</w:t>
            </w:r>
            <w:r>
              <w:rPr>
                <w:rFonts w:ascii="仿宋_GB2312" w:hAnsi="等线" w:eastAsia="仿宋_GB2312" w:cs="仿宋_GB2312"/>
                <w:color w:val="000000"/>
                <w:kern w:val="0"/>
                <w:sz w:val="22"/>
                <w:szCs w:val="22"/>
              </w:rPr>
              <w:t>K</w:t>
            </w:r>
            <w:r>
              <w:rPr>
                <w:rFonts w:hint="eastAsia" w:ascii="仿宋_GB2312" w:hAnsi="等线" w:eastAsia="仿宋_GB2312" w:cs="仿宋_GB2312"/>
                <w:color w:val="000000"/>
                <w:kern w:val="0"/>
                <w:sz w:val="22"/>
                <w:szCs w:val="22"/>
              </w:rPr>
              <w:t>值验证。</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未按照《程序文件》应急预案控制程序制定和公示安全保障指施和应急预案；场区道路未设置人行通道和车行道并标识。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公示的检验检测依据技术标准中“</w:t>
            </w:r>
            <w:r>
              <w:rPr>
                <w:rFonts w:ascii="仿宋_GB2312" w:hAnsi="等线" w:eastAsia="仿宋_GB2312" w:cs="仿宋_GB2312"/>
                <w:color w:val="000000"/>
                <w:kern w:val="0"/>
                <w:sz w:val="22"/>
                <w:szCs w:val="22"/>
              </w:rPr>
              <w:t>GB18322-2002</w:t>
            </w:r>
            <w:r>
              <w:rPr>
                <w:rFonts w:hint="eastAsia" w:ascii="仿宋_GB2312" w:hAnsi="等线" w:eastAsia="仿宋_GB2312" w:cs="仿宋_GB2312"/>
                <w:color w:val="000000"/>
                <w:kern w:val="0"/>
                <w:sz w:val="22"/>
                <w:szCs w:val="22"/>
              </w:rPr>
              <w:t>”该机构不适用</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公示的环保定期检查限值标准不符合</w:t>
            </w:r>
            <w:r>
              <w:rPr>
                <w:rFonts w:ascii="仿宋_GB2312" w:hAnsi="等线" w:eastAsia="仿宋_GB2312" w:cs="仿宋_GB2312"/>
                <w:color w:val="000000"/>
                <w:kern w:val="0"/>
                <w:sz w:val="22"/>
                <w:szCs w:val="22"/>
              </w:rPr>
              <w:t>GB18285-2018</w:t>
            </w:r>
            <w:r>
              <w:rPr>
                <w:rFonts w:hint="eastAsia" w:ascii="仿宋_GB2312" w:hAnsi="等线" w:eastAsia="仿宋_GB2312" w:cs="仿宋_GB2312"/>
                <w:color w:val="000000"/>
                <w:kern w:val="0"/>
                <w:sz w:val="22"/>
                <w:szCs w:val="22"/>
              </w:rPr>
              <w:t>标准中</w:t>
            </w:r>
            <w:r>
              <w:rPr>
                <w:rFonts w:ascii="仿宋_GB2312" w:hAnsi="等线" w:eastAsia="仿宋_GB2312" w:cs="仿宋_GB2312"/>
                <w:color w:val="000000"/>
                <w:kern w:val="0"/>
                <w:sz w:val="22"/>
                <w:szCs w:val="22"/>
              </w:rPr>
              <w:t>8.1.2.2</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8.1.2.5</w:t>
            </w:r>
            <w:r>
              <w:rPr>
                <w:rFonts w:hint="eastAsia" w:ascii="仿宋_GB2312" w:hAnsi="等线" w:eastAsia="仿宋_GB2312" w:cs="仿宋_GB2312"/>
                <w:color w:val="000000"/>
                <w:kern w:val="0"/>
                <w:sz w:val="22"/>
                <w:szCs w:val="22"/>
              </w:rPr>
              <w:t>的限值描述要求。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《程序文件》“检验检测报告程序”中未按照</w:t>
            </w:r>
            <w:r>
              <w:rPr>
                <w:rFonts w:ascii="仿宋_GB2312" w:hAnsi="等线" w:eastAsia="仿宋_GB2312" w:cs="仿宋_GB2312"/>
                <w:color w:val="000000"/>
                <w:kern w:val="0"/>
                <w:sz w:val="22"/>
                <w:szCs w:val="22"/>
              </w:rPr>
              <w:t>GB18285-2018</w:t>
            </w:r>
            <w:r>
              <w:rPr>
                <w:rFonts w:hint="eastAsia" w:ascii="仿宋_GB2312" w:hAnsi="等线" w:eastAsia="仿宋_GB2312" w:cs="仿宋_GB2312"/>
                <w:color w:val="000000"/>
                <w:kern w:val="0"/>
                <w:sz w:val="22"/>
                <w:szCs w:val="22"/>
              </w:rPr>
              <w:t>标准</w:t>
            </w:r>
            <w:r>
              <w:rPr>
                <w:rFonts w:ascii="仿宋_GB2312" w:hAnsi="等线" w:eastAsia="仿宋_GB2312" w:cs="仿宋_GB2312"/>
                <w:color w:val="000000"/>
                <w:kern w:val="0"/>
                <w:sz w:val="22"/>
                <w:szCs w:val="22"/>
              </w:rPr>
              <w:t>9.4</w:t>
            </w:r>
            <w:r>
              <w:rPr>
                <w:rFonts w:hint="eastAsia" w:ascii="仿宋_GB2312" w:hAnsi="等线" w:eastAsia="仿宋_GB2312" w:cs="仿宋_GB2312"/>
                <w:color w:val="000000"/>
                <w:kern w:val="0"/>
                <w:sz w:val="22"/>
                <w:szCs w:val="22"/>
              </w:rPr>
              <w:t>条款规定电子存档期限。</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质量手册职能要素分配表中未体现职能要素名称；最高管理者的要素分配与实际情况不符。</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自行整改</w:t>
            </w:r>
          </w:p>
        </w:tc>
      </w:tr>
      <w:tr>
        <w:tblPrEx>
          <w:tblCellMar>
            <w:top w:w="0" w:type="dxa"/>
            <w:left w:w="108" w:type="dxa"/>
            <w:bottom w:w="0" w:type="dxa"/>
            <w:right w:w="108" w:type="dxa"/>
          </w:tblCellMar>
        </w:tblPrEx>
        <w:trPr>
          <w:trHeight w:val="2064"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2</w:t>
            </w:r>
          </w:p>
        </w:tc>
        <w:tc>
          <w:tcPr>
            <w:tcW w:w="1245" w:type="dxa"/>
            <w:tcBorders>
              <w:top w:val="nil"/>
              <w:left w:val="nil"/>
              <w:bottom w:val="single" w:color="auto" w:sz="4" w:space="0"/>
              <w:right w:val="single" w:color="auto" w:sz="4" w:space="0"/>
            </w:tcBorders>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青岛新东方机动车检测有限公司</w:t>
            </w:r>
          </w:p>
        </w:tc>
        <w:tc>
          <w:tcPr>
            <w:tcW w:w="5940" w:type="dxa"/>
            <w:vMerge w:val="restart"/>
            <w:tcBorders>
              <w:top w:val="nil"/>
              <w:left w:val="single" w:color="auto" w:sz="4" w:space="0"/>
              <w:bottom w:val="single" w:color="000000" w:sz="4" w:space="0"/>
              <w:right w:val="single" w:color="auto" w:sz="4" w:space="0"/>
            </w:tcBorders>
            <w:vAlign w:val="center"/>
          </w:tcPr>
          <w:p>
            <w:pPr>
              <w:widowControl/>
              <w:spacing w:line="240" w:lineRule="atLeas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未对编号为</w:t>
            </w:r>
            <w:r>
              <w:rPr>
                <w:rFonts w:ascii="仿宋_GB2312" w:hAnsi="等线" w:eastAsia="仿宋_GB2312" w:cs="仿宋_GB2312"/>
                <w:color w:val="000000"/>
                <w:kern w:val="0"/>
                <w:sz w:val="22"/>
                <w:szCs w:val="22"/>
              </w:rPr>
              <w:t>F30—20193920</w:t>
            </w:r>
            <w:r>
              <w:rPr>
                <w:rFonts w:hint="eastAsia" w:ascii="仿宋_GB2312" w:hAnsi="等线" w:eastAsia="仿宋_GB2312" w:cs="仿宋_GB2312"/>
                <w:color w:val="000000"/>
                <w:kern w:val="0"/>
                <w:sz w:val="22"/>
                <w:szCs w:val="22"/>
              </w:rPr>
              <w:t>机动车排气分析仪的校准证书和编号为</w:t>
            </w:r>
            <w:r>
              <w:rPr>
                <w:rFonts w:ascii="仿宋_GB2312" w:hAnsi="等线" w:eastAsia="仿宋_GB2312" w:cs="仿宋_GB2312"/>
                <w:color w:val="000000"/>
                <w:kern w:val="0"/>
                <w:sz w:val="22"/>
                <w:szCs w:val="22"/>
              </w:rPr>
              <w:t>F10—20194345</w:t>
            </w:r>
            <w:r>
              <w:rPr>
                <w:rFonts w:hint="eastAsia" w:ascii="仿宋_GB2312" w:hAnsi="等线" w:eastAsia="仿宋_GB2312" w:cs="仿宋_GB2312"/>
                <w:color w:val="000000"/>
                <w:kern w:val="0"/>
                <w:sz w:val="22"/>
                <w:szCs w:val="22"/>
              </w:rPr>
              <w:t>汽车排气流量分析仪的校准证书进行确认。</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机构提供不出安全保障指施和应急预案。</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检验地址一停车场缺少消防设施；检验地址一、地址二业务大厅公示的环保检测标准有作废的标准。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无标准气体的验收记录。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现场查看检验地址一、地址二的</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月份机动车安全技术检验表（人工检验部分）均无唯一性编号。</w:t>
            </w:r>
          </w:p>
        </w:tc>
        <w:tc>
          <w:tcPr>
            <w:tcW w:w="720" w:type="dxa"/>
            <w:vMerge w:val="restart"/>
            <w:tcBorders>
              <w:top w:val="nil"/>
              <w:left w:val="single" w:color="auto" w:sz="4" w:space="0"/>
              <w:bottom w:val="single" w:color="000000"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自行整改</w:t>
            </w:r>
          </w:p>
        </w:tc>
      </w:tr>
      <w:tr>
        <w:tblPrEx>
          <w:tblCellMar>
            <w:top w:w="0" w:type="dxa"/>
            <w:left w:w="108" w:type="dxa"/>
            <w:bottom w:w="0" w:type="dxa"/>
            <w:right w:w="108" w:type="dxa"/>
          </w:tblCellMar>
        </w:tblPrEx>
        <w:trPr>
          <w:trHeight w:val="1591"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3</w:t>
            </w:r>
          </w:p>
        </w:tc>
        <w:tc>
          <w:tcPr>
            <w:tcW w:w="1245" w:type="dxa"/>
            <w:tcBorders>
              <w:top w:val="nil"/>
              <w:left w:val="nil"/>
              <w:bottom w:val="single" w:color="auto" w:sz="4" w:space="0"/>
              <w:right w:val="single" w:color="auto" w:sz="4" w:space="0"/>
            </w:tcBorders>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青岛新东方机动车检测有限公司南村检测站</w:t>
            </w:r>
          </w:p>
        </w:tc>
        <w:tc>
          <w:tcPr>
            <w:tcW w:w="5940" w:type="dxa"/>
            <w:vMerge w:val="continue"/>
            <w:tcBorders>
              <w:top w:val="nil"/>
              <w:left w:val="single" w:color="auto" w:sz="4" w:space="0"/>
              <w:bottom w:val="single" w:color="000000"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p>
        </w:tc>
        <w:tc>
          <w:tcPr>
            <w:tcW w:w="720" w:type="dxa"/>
            <w:vMerge w:val="continue"/>
            <w:tcBorders>
              <w:top w:val="nil"/>
              <w:left w:val="single" w:color="auto" w:sz="4" w:space="0"/>
              <w:bottom w:val="single" w:color="000000"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p>
        </w:tc>
      </w:tr>
      <w:tr>
        <w:tblPrEx>
          <w:tblCellMar>
            <w:top w:w="0" w:type="dxa"/>
            <w:left w:w="108" w:type="dxa"/>
            <w:bottom w:w="0" w:type="dxa"/>
            <w:right w:w="108" w:type="dxa"/>
          </w:tblCellMar>
        </w:tblPrEx>
        <w:trPr>
          <w:trHeight w:val="1425"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4</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青岛平运机动车综合性能检测有限公司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无标准气体的验收记录。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大厅内未公示</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年通过的资质认定通过的项目表。</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标准物质登记台账缺少标准气体的有效期、气体组分等信息。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现场查看的</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月份机动车安全技术检验表（人工检验部分）均无唯一性编号。</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自行整改</w:t>
            </w:r>
          </w:p>
        </w:tc>
      </w:tr>
      <w:tr>
        <w:tblPrEx>
          <w:tblCellMar>
            <w:top w:w="0" w:type="dxa"/>
            <w:left w:w="108" w:type="dxa"/>
            <w:bottom w:w="0" w:type="dxa"/>
            <w:right w:w="108" w:type="dxa"/>
          </w:tblCellMar>
        </w:tblPrEx>
        <w:trPr>
          <w:trHeight w:val="463"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5</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青岛天桥机动车检测有限公司</w:t>
            </w:r>
            <w:r>
              <w:rPr>
                <w:rFonts w:ascii="仿宋_GB2312" w:hAnsi="等线" w:eastAsia="仿宋_GB2312" w:cs="仿宋_GB2312"/>
                <w:color w:val="000000"/>
                <w:kern w:val="0"/>
                <w:sz w:val="22"/>
                <w:szCs w:val="22"/>
              </w:rPr>
              <w:t xml:space="preserve"> </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无标准气体的验收记录。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路试车道缺少起点、终点标识，缺少宽度标识，无路试车道标识。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场区道路未设置人行通道和车行道标识。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安检车间出口无安全隔离设施。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现场查看的</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月份机动车安全技术检验报告检验结论均为打印，不符合</w:t>
            </w:r>
            <w:r>
              <w:rPr>
                <w:rFonts w:ascii="仿宋_GB2312" w:hAnsi="等线" w:eastAsia="仿宋_GB2312" w:cs="仿宋_GB2312"/>
                <w:color w:val="000000"/>
                <w:kern w:val="0"/>
                <w:sz w:val="22"/>
                <w:szCs w:val="22"/>
              </w:rPr>
              <w:t>GB21861—2014</w:t>
            </w:r>
            <w:r>
              <w:rPr>
                <w:rFonts w:hint="eastAsia" w:ascii="仿宋_GB2312" w:hAnsi="等线" w:eastAsia="仿宋_GB2312" w:cs="仿宋_GB2312"/>
                <w:color w:val="000000"/>
                <w:kern w:val="0"/>
                <w:sz w:val="22"/>
                <w:szCs w:val="22"/>
              </w:rPr>
              <w:t>的要求</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自行整改</w:t>
            </w:r>
          </w:p>
        </w:tc>
      </w:tr>
      <w:tr>
        <w:tblPrEx>
          <w:tblCellMar>
            <w:top w:w="0" w:type="dxa"/>
            <w:left w:w="108" w:type="dxa"/>
            <w:bottom w:w="0" w:type="dxa"/>
            <w:right w:w="108" w:type="dxa"/>
          </w:tblCellMar>
        </w:tblPrEx>
        <w:trPr>
          <w:trHeight w:val="3705"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6</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青岛国鑫环保系统工程有限公司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环保</w:t>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号线原通过的项目（压燃式发动机汽车排气烟度（自由加速试验不透光烟度法））未办理注销手续。</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汽车排气流量分析仪的仪器设备校准证书评价确认表中缺少进行结果评定的标准依据。</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月制定的仪器设备期间核查计划表中缺少设备唯一性信息和采用的核查方法；机动车排气分析仪（编号</w:t>
            </w:r>
            <w:r>
              <w:rPr>
                <w:rFonts w:ascii="仿宋_GB2312" w:hAnsi="等线" w:eastAsia="仿宋_GB2312" w:cs="仿宋_GB2312"/>
                <w:color w:val="000000"/>
                <w:kern w:val="0"/>
                <w:sz w:val="22"/>
                <w:szCs w:val="22"/>
              </w:rPr>
              <w:t>14070674</w:t>
            </w:r>
            <w:r>
              <w:rPr>
                <w:rFonts w:hint="eastAsia" w:ascii="仿宋_GB2312" w:hAnsi="等线" w:eastAsia="仿宋_GB2312" w:cs="仿宋_GB2312"/>
                <w:color w:val="000000"/>
                <w:kern w:val="0"/>
                <w:sz w:val="22"/>
                <w:szCs w:val="22"/>
              </w:rPr>
              <w:t>）设备档案中缺少期间核查记录。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公示的检验检测标准、排放限值、资质认定项目表未更新；公示栏公示的机动车排气检验流程图与</w:t>
            </w:r>
            <w:r>
              <w:rPr>
                <w:rFonts w:ascii="仿宋_GB2312" w:hAnsi="等线" w:eastAsia="仿宋_GB2312" w:cs="仿宋_GB2312"/>
                <w:color w:val="000000"/>
                <w:kern w:val="0"/>
                <w:sz w:val="22"/>
                <w:szCs w:val="22"/>
              </w:rPr>
              <w:t>GB18285-2018</w:t>
            </w:r>
            <w:r>
              <w:rPr>
                <w:rFonts w:hint="eastAsia" w:ascii="仿宋_GB2312" w:hAnsi="等线" w:eastAsia="仿宋_GB2312" w:cs="仿宋_GB2312"/>
                <w:color w:val="000000"/>
                <w:kern w:val="0"/>
                <w:sz w:val="22"/>
                <w:szCs w:val="22"/>
              </w:rPr>
              <w:t>标准要求不符。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标准物质台账中缺少标准气体浓度、管理人的信息。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编号：</w:t>
            </w:r>
            <w:r>
              <w:rPr>
                <w:rFonts w:ascii="仿宋_GB2312" w:hAnsi="等线" w:eastAsia="仿宋_GB2312" w:cs="仿宋_GB2312"/>
                <w:color w:val="000000"/>
                <w:kern w:val="0"/>
                <w:sz w:val="22"/>
                <w:szCs w:val="22"/>
              </w:rPr>
              <w:t>370202011910111441011021</w:t>
            </w:r>
            <w:r>
              <w:rPr>
                <w:rFonts w:hint="eastAsia" w:ascii="仿宋_GB2312" w:hAnsi="等线" w:eastAsia="仿宋_GB2312" w:cs="仿宋_GB2312"/>
                <w:color w:val="000000"/>
                <w:kern w:val="0"/>
                <w:sz w:val="22"/>
                <w:szCs w:val="22"/>
              </w:rPr>
              <w:t>《在用车检验（测）报告》中缺少线号标识。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仪器设备的检定</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校准及维护程序中有与本机构检验业务无关的</w:t>
            </w:r>
            <w:r>
              <w:rPr>
                <w:rFonts w:ascii="仿宋_GB2312" w:hAnsi="等线" w:eastAsia="仿宋_GB2312" w:cs="仿宋_GB2312"/>
                <w:color w:val="000000"/>
                <w:kern w:val="0"/>
                <w:sz w:val="22"/>
                <w:szCs w:val="22"/>
              </w:rPr>
              <w:t>GB7258-2017</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GB21861-2014</w:t>
            </w:r>
            <w:r>
              <w:rPr>
                <w:rFonts w:hint="eastAsia" w:ascii="仿宋_GB2312" w:hAnsi="等线" w:eastAsia="仿宋_GB2312" w:cs="仿宋_GB2312"/>
                <w:color w:val="000000"/>
                <w:kern w:val="0"/>
                <w:sz w:val="22"/>
                <w:szCs w:val="22"/>
              </w:rPr>
              <w:t>标准，缺少</w:t>
            </w:r>
            <w:r>
              <w:rPr>
                <w:rFonts w:ascii="仿宋_GB2312" w:hAnsi="等线" w:eastAsia="仿宋_GB2312" w:cs="仿宋_GB2312"/>
                <w:color w:val="000000"/>
                <w:kern w:val="0"/>
                <w:sz w:val="22"/>
                <w:szCs w:val="22"/>
              </w:rPr>
              <w:t>GB18285-2018</w:t>
            </w:r>
            <w:r>
              <w:rPr>
                <w:rFonts w:hint="eastAsia" w:ascii="仿宋_GB2312" w:hAnsi="等线" w:eastAsia="仿宋_GB2312" w:cs="仿宋_GB2312"/>
                <w:color w:val="000000"/>
                <w:kern w:val="0"/>
                <w:sz w:val="22"/>
                <w:szCs w:val="22"/>
              </w:rPr>
              <w:t>标准。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检查时提供的质量手册、程序文件的文件受控状态为“非受控”。</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1995"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7</w:t>
            </w:r>
          </w:p>
        </w:tc>
        <w:tc>
          <w:tcPr>
            <w:tcW w:w="1245" w:type="dxa"/>
            <w:tcBorders>
              <w:top w:val="nil"/>
              <w:left w:val="nil"/>
              <w:bottom w:val="single" w:color="auto" w:sz="4" w:space="0"/>
              <w:right w:val="single" w:color="auto" w:sz="4" w:space="0"/>
            </w:tcBorders>
            <w:noWrap/>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青岛陆安机动车检测有限公司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汽车侧滑检验台的检定证书上的检定日期与设备的送检日期不一致。</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声级计、压力表的状态标识未更新。</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未提供汽车制动检验台、前照灯检测仪</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月以后的设备维护记录。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未提供检验人员进行能力确认记录。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试验车道标线不清晰、缺少安全防护措施。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未明示检验工位布置图。</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778"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8</w:t>
            </w:r>
          </w:p>
        </w:tc>
        <w:tc>
          <w:tcPr>
            <w:tcW w:w="1245" w:type="dxa"/>
            <w:tcBorders>
              <w:top w:val="nil"/>
              <w:left w:val="nil"/>
              <w:bottom w:val="single" w:color="auto" w:sz="4" w:space="0"/>
              <w:right w:val="single" w:color="auto" w:sz="4" w:space="0"/>
            </w:tcBorders>
            <w:noWrap/>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青岛瑞</w:t>
            </w:r>
            <w:r>
              <w:rPr>
                <w:rFonts w:hint="eastAsia" w:ascii="仿宋_GB2312" w:hAnsi="等线" w:eastAsia="等线" w:cs="等线"/>
                <w:color w:val="000000"/>
                <w:kern w:val="0"/>
                <w:sz w:val="22"/>
                <w:szCs w:val="22"/>
              </w:rPr>
              <w:t>琩</w:t>
            </w:r>
            <w:r>
              <w:rPr>
                <w:rFonts w:hint="eastAsia" w:ascii="仿宋_GB2312" w:hAnsi="等线" w:eastAsia="仿宋_GB2312" w:cs="仿宋_GB2312"/>
                <w:color w:val="000000"/>
                <w:kern w:val="0"/>
                <w:sz w:val="22"/>
                <w:szCs w:val="22"/>
              </w:rPr>
              <w:t>陆机动车检测有限公司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环保</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号线原通过的项目（点燃式发动机汽车排气污染物（双怠速法））未办理变更或注销手续。</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2.GB18285-2018</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GB3847-2018</w:t>
            </w:r>
            <w:r>
              <w:rPr>
                <w:rFonts w:hint="eastAsia" w:ascii="仿宋_GB2312" w:hAnsi="等线" w:eastAsia="仿宋_GB2312" w:cs="仿宋_GB2312"/>
                <w:color w:val="000000"/>
                <w:kern w:val="0"/>
                <w:sz w:val="22"/>
                <w:szCs w:val="22"/>
              </w:rPr>
              <w:t>标准实施后，未根据本公司的教育、培训、技能和经验对各岗位检验人员进行能力确认的记录。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检测软件档案中缺少新环保检测标准联网升级后，对排放检测软件进行确认的记录。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仪器设备期间核查计划表中未覆盖本公司配备的标准物质。</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标准气体存放地点和条件不符合标准气体存放安全管理要求。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抽查</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16</w:t>
            </w:r>
            <w:r>
              <w:rPr>
                <w:rFonts w:hint="eastAsia" w:ascii="仿宋_GB2312" w:hAnsi="等线" w:eastAsia="仿宋_GB2312" w:cs="仿宋_GB2312"/>
                <w:color w:val="000000"/>
                <w:kern w:val="0"/>
                <w:sz w:val="22"/>
                <w:szCs w:val="22"/>
              </w:rPr>
              <w:t>日检验的鲁</w:t>
            </w:r>
            <w:r>
              <w:rPr>
                <w:rFonts w:ascii="仿宋_GB2312" w:hAnsi="等线" w:eastAsia="仿宋_GB2312" w:cs="仿宋_GB2312"/>
                <w:color w:val="000000"/>
                <w:kern w:val="0"/>
                <w:sz w:val="22"/>
                <w:szCs w:val="22"/>
              </w:rPr>
              <w:t>U7718</w:t>
            </w:r>
            <w:r>
              <w:rPr>
                <w:rFonts w:hint="eastAsia" w:ascii="仿宋_GB2312" w:hAnsi="等线" w:eastAsia="仿宋_GB2312" w:cs="仿宋_GB2312"/>
                <w:color w:val="000000"/>
                <w:kern w:val="0"/>
                <w:sz w:val="22"/>
                <w:szCs w:val="22"/>
              </w:rPr>
              <w:t>车辆的检验报告（编号：</w:t>
            </w:r>
            <w:r>
              <w:rPr>
                <w:rFonts w:ascii="仿宋_GB2312" w:hAnsi="等线" w:eastAsia="仿宋_GB2312" w:cs="仿宋_GB2312"/>
                <w:color w:val="000000"/>
                <w:kern w:val="0"/>
                <w:sz w:val="22"/>
                <w:szCs w:val="22"/>
              </w:rPr>
              <w:t>2019101600021-1</w:t>
            </w:r>
            <w:r>
              <w:rPr>
                <w:rFonts w:hint="eastAsia" w:ascii="仿宋_GB2312" w:hAnsi="等线" w:eastAsia="仿宋_GB2312" w:cs="仿宋_GB2312"/>
                <w:color w:val="000000"/>
                <w:kern w:val="0"/>
                <w:sz w:val="22"/>
                <w:szCs w:val="22"/>
              </w:rPr>
              <w:t>）所附人工检验记录表，该表的“安全装置检查”第</w:t>
            </w:r>
            <w:r>
              <w:rPr>
                <w:rFonts w:ascii="仿宋_GB2312" w:hAnsi="等线" w:eastAsia="仿宋_GB2312" w:cs="仿宋_GB2312"/>
                <w:color w:val="000000"/>
                <w:kern w:val="0"/>
                <w:sz w:val="22"/>
                <w:szCs w:val="22"/>
              </w:rPr>
              <w:t>27</w:t>
            </w:r>
            <w:r>
              <w:rPr>
                <w:rFonts w:hint="eastAsia" w:ascii="仿宋_GB2312" w:hAnsi="等线" w:eastAsia="仿宋_GB2312" w:cs="仿宋_GB2312"/>
                <w:color w:val="000000"/>
                <w:kern w:val="0"/>
                <w:sz w:val="22"/>
                <w:szCs w:val="22"/>
              </w:rPr>
              <w:t>项的判定与该车的车型检验要求不符。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设施和环境条件控制程序（第</w:t>
            </w:r>
            <w:r>
              <w:rPr>
                <w:rFonts w:ascii="仿宋_GB2312" w:hAnsi="等线" w:eastAsia="仿宋_GB2312" w:cs="仿宋_GB2312"/>
                <w:color w:val="000000"/>
                <w:kern w:val="0"/>
                <w:sz w:val="22"/>
                <w:szCs w:val="22"/>
              </w:rPr>
              <w:t>F</w:t>
            </w:r>
            <w:r>
              <w:rPr>
                <w:rFonts w:hint="eastAsia" w:ascii="仿宋_GB2312" w:hAnsi="等线" w:eastAsia="仿宋_GB2312" w:cs="仿宋_GB2312"/>
                <w:color w:val="000000"/>
                <w:kern w:val="0"/>
                <w:sz w:val="22"/>
                <w:szCs w:val="22"/>
              </w:rPr>
              <w:t>版）中规定的停止检测环境条件与标准要求不符；作业指导书第</w:t>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章中描述的检测方法、第</w:t>
            </w:r>
            <w:r>
              <w:rPr>
                <w:rFonts w:ascii="仿宋_GB2312" w:hAnsi="等线" w:eastAsia="仿宋_GB2312" w:cs="仿宋_GB2312"/>
                <w:color w:val="000000"/>
                <w:kern w:val="0"/>
                <w:sz w:val="22"/>
                <w:szCs w:val="22"/>
              </w:rPr>
              <w:t>16</w:t>
            </w:r>
            <w:r>
              <w:rPr>
                <w:rFonts w:hint="eastAsia" w:ascii="仿宋_GB2312" w:hAnsi="等线" w:eastAsia="仿宋_GB2312" w:cs="仿宋_GB2312"/>
                <w:color w:val="000000"/>
                <w:kern w:val="0"/>
                <w:sz w:val="22"/>
                <w:szCs w:val="22"/>
              </w:rPr>
              <w:t>章中描述的简易瞬态工况法和双怠速法的排放限值不符合</w:t>
            </w:r>
            <w:r>
              <w:rPr>
                <w:rFonts w:ascii="仿宋_GB2312" w:hAnsi="等线" w:eastAsia="仿宋_GB2312" w:cs="仿宋_GB2312"/>
                <w:color w:val="000000"/>
                <w:kern w:val="0"/>
                <w:sz w:val="22"/>
                <w:szCs w:val="22"/>
              </w:rPr>
              <w:t>GB18285-2018</w:t>
            </w:r>
            <w:r>
              <w:rPr>
                <w:rFonts w:hint="eastAsia" w:ascii="仿宋_GB2312" w:hAnsi="等线" w:eastAsia="仿宋_GB2312" w:cs="仿宋_GB2312"/>
                <w:color w:val="000000"/>
                <w:kern w:val="0"/>
                <w:sz w:val="22"/>
                <w:szCs w:val="22"/>
              </w:rPr>
              <w:t>标准</w:t>
            </w:r>
            <w:r>
              <w:rPr>
                <w:rFonts w:ascii="仿宋_GB2312" w:hAnsi="等线" w:eastAsia="仿宋_GB2312" w:cs="仿宋_GB2312"/>
                <w:color w:val="000000"/>
                <w:kern w:val="0"/>
                <w:sz w:val="22"/>
                <w:szCs w:val="22"/>
              </w:rPr>
              <w:t xml:space="preserve">8.1.2.5 </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8.1.2.2</w:t>
            </w:r>
            <w:r>
              <w:rPr>
                <w:rFonts w:hint="eastAsia" w:ascii="仿宋_GB2312" w:hAnsi="等线" w:eastAsia="仿宋_GB2312" w:cs="仿宋_GB2312"/>
                <w:color w:val="000000"/>
                <w:kern w:val="0"/>
                <w:sz w:val="22"/>
                <w:szCs w:val="22"/>
              </w:rPr>
              <w:t>规定要求。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检查现场提供的质量手册、程序文件未受控（无受控状态、无受控编号）。</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2565"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9</w:t>
            </w:r>
          </w:p>
        </w:tc>
        <w:tc>
          <w:tcPr>
            <w:tcW w:w="1245" w:type="dxa"/>
            <w:tcBorders>
              <w:top w:val="nil"/>
              <w:left w:val="nil"/>
              <w:bottom w:val="single" w:color="auto" w:sz="4" w:space="0"/>
              <w:right w:val="single" w:color="auto" w:sz="4" w:space="0"/>
            </w:tcBorders>
            <w:noWrap/>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青岛世泰机动车检测有限公司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未提供设备透光率计、滤光片校准证书的评价确认记录。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2.2019</w:t>
            </w:r>
            <w:r>
              <w:rPr>
                <w:rFonts w:hint="eastAsia" w:ascii="仿宋_GB2312" w:hAnsi="等线" w:eastAsia="仿宋_GB2312" w:cs="仿宋_GB2312"/>
                <w:color w:val="000000"/>
                <w:kern w:val="0"/>
                <w:sz w:val="22"/>
                <w:szCs w:val="22"/>
              </w:rPr>
              <w:t>年度制订的仪器设备期间核查计划未覆盖配备的标准物质。</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公示的检验工位布置图未包含安检线外工位和机动车排放检测工位；公示栏公示的机动车排放限值与</w:t>
            </w:r>
            <w:r>
              <w:rPr>
                <w:rFonts w:ascii="仿宋_GB2312" w:hAnsi="等线" w:eastAsia="仿宋_GB2312" w:cs="仿宋_GB2312"/>
                <w:color w:val="000000"/>
                <w:kern w:val="0"/>
                <w:sz w:val="22"/>
                <w:szCs w:val="22"/>
              </w:rPr>
              <w:t>GB18285-2018</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 xml:space="preserve"> GB3847-2018</w:t>
            </w:r>
            <w:r>
              <w:rPr>
                <w:rFonts w:hint="eastAsia" w:ascii="仿宋_GB2312" w:hAnsi="等线" w:eastAsia="仿宋_GB2312" w:cs="仿宋_GB2312"/>
                <w:color w:val="000000"/>
                <w:kern w:val="0"/>
                <w:sz w:val="22"/>
                <w:szCs w:val="22"/>
              </w:rPr>
              <w:t>标准限值要求不符。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标准物质台账缺少砝码及管理人员信息；标准气体使用检查记录不符合</w:t>
            </w:r>
            <w:r>
              <w:rPr>
                <w:rFonts w:ascii="仿宋_GB2312" w:hAnsi="等线" w:eastAsia="仿宋_GB2312" w:cs="仿宋_GB2312"/>
                <w:color w:val="000000"/>
                <w:kern w:val="0"/>
                <w:sz w:val="22"/>
                <w:szCs w:val="22"/>
              </w:rPr>
              <w:t>GB18285-2018</w:t>
            </w:r>
            <w:r>
              <w:rPr>
                <w:rFonts w:hint="eastAsia" w:ascii="仿宋_GB2312" w:hAnsi="等线" w:eastAsia="仿宋_GB2312" w:cs="仿宋_GB2312"/>
                <w:color w:val="000000"/>
                <w:kern w:val="0"/>
                <w:sz w:val="22"/>
                <w:szCs w:val="22"/>
              </w:rPr>
              <w:t>标准检查要求。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作业指导书（第</w:t>
            </w:r>
            <w:r>
              <w:rPr>
                <w:rFonts w:ascii="仿宋_GB2312" w:hAnsi="等线" w:eastAsia="仿宋_GB2312" w:cs="仿宋_GB2312"/>
                <w:color w:val="000000"/>
                <w:kern w:val="0"/>
                <w:sz w:val="22"/>
                <w:szCs w:val="22"/>
              </w:rPr>
              <w:t>F</w:t>
            </w:r>
            <w:r>
              <w:rPr>
                <w:rFonts w:hint="eastAsia" w:ascii="仿宋_GB2312" w:hAnsi="等线" w:eastAsia="仿宋_GB2312" w:cs="仿宋_GB2312"/>
                <w:color w:val="000000"/>
                <w:kern w:val="0"/>
                <w:sz w:val="22"/>
                <w:szCs w:val="22"/>
              </w:rPr>
              <w:t>版）汽油车排气污染物检测中规定的“相对湿度”与标准要求不符。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无第</w:t>
            </w:r>
            <w:r>
              <w:rPr>
                <w:rFonts w:ascii="仿宋_GB2312" w:hAnsi="等线" w:eastAsia="仿宋_GB2312" w:cs="仿宋_GB2312"/>
                <w:color w:val="000000"/>
                <w:kern w:val="0"/>
                <w:sz w:val="22"/>
                <w:szCs w:val="22"/>
              </w:rPr>
              <w:t>E</w:t>
            </w:r>
            <w:r>
              <w:rPr>
                <w:rFonts w:hint="eastAsia" w:ascii="仿宋_GB2312" w:hAnsi="等线" w:eastAsia="仿宋_GB2312" w:cs="仿宋_GB2312"/>
                <w:color w:val="000000"/>
                <w:kern w:val="0"/>
                <w:sz w:val="22"/>
                <w:szCs w:val="22"/>
              </w:rPr>
              <w:t>版质量体系文件的回收记录。</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3135"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10</w:t>
            </w:r>
          </w:p>
        </w:tc>
        <w:tc>
          <w:tcPr>
            <w:tcW w:w="1245" w:type="dxa"/>
            <w:tcBorders>
              <w:top w:val="nil"/>
              <w:left w:val="nil"/>
              <w:bottom w:val="single" w:color="auto" w:sz="4" w:space="0"/>
              <w:right w:val="single" w:color="auto" w:sz="4" w:space="0"/>
            </w:tcBorders>
            <w:noWrap/>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青岛中青机动车检测有限公司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未提透光率计的校准证书的评价确认记录。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排气分析仪（设备编号</w:t>
            </w:r>
            <w:r>
              <w:rPr>
                <w:rFonts w:ascii="仿宋_GB2312" w:hAnsi="等线" w:eastAsia="仿宋_GB2312" w:cs="仿宋_GB2312"/>
                <w:color w:val="000000"/>
                <w:kern w:val="0"/>
                <w:sz w:val="22"/>
                <w:szCs w:val="22"/>
              </w:rPr>
              <w:t>11040085</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2018</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月的仪器设备期间核查记录表</w:t>
            </w:r>
            <w:r>
              <w:rPr>
                <w:rFonts w:ascii="仿宋_GB2312" w:hAnsi="等线" w:eastAsia="仿宋_GB2312" w:cs="仿宋_GB2312"/>
                <w:color w:val="000000"/>
                <w:kern w:val="0"/>
                <w:sz w:val="22"/>
                <w:szCs w:val="22"/>
              </w:rPr>
              <w:t>C3H8(10-6)</w:t>
            </w:r>
            <w:r>
              <w:rPr>
                <w:rFonts w:hint="eastAsia" w:ascii="仿宋_GB2312" w:hAnsi="等线" w:eastAsia="仿宋_GB2312" w:cs="仿宋_GB2312"/>
                <w:color w:val="000000"/>
                <w:kern w:val="0"/>
                <w:sz w:val="22"/>
                <w:szCs w:val="22"/>
              </w:rPr>
              <w:t>误差分析记录的数值未按记录的控制程序要求进行修改。</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公示栏中机动车排放限值范围不符合</w:t>
            </w:r>
            <w:r>
              <w:rPr>
                <w:rFonts w:ascii="仿宋_GB2312" w:hAnsi="等线" w:eastAsia="仿宋_GB2312" w:cs="仿宋_GB2312"/>
                <w:color w:val="000000"/>
                <w:kern w:val="0"/>
                <w:sz w:val="22"/>
                <w:szCs w:val="22"/>
              </w:rPr>
              <w:t>GB18285-2018</w:t>
            </w:r>
            <w:r>
              <w:rPr>
                <w:rFonts w:hint="eastAsia" w:ascii="仿宋_GB2312" w:hAnsi="等线" w:eastAsia="仿宋_GB2312" w:cs="仿宋_GB2312"/>
                <w:color w:val="000000"/>
                <w:kern w:val="0"/>
                <w:sz w:val="22"/>
                <w:szCs w:val="22"/>
              </w:rPr>
              <w:t>标准</w:t>
            </w:r>
            <w:r>
              <w:rPr>
                <w:rFonts w:ascii="仿宋_GB2312" w:hAnsi="等线" w:eastAsia="仿宋_GB2312" w:cs="仿宋_GB2312"/>
                <w:color w:val="000000"/>
                <w:kern w:val="0"/>
                <w:sz w:val="22"/>
                <w:szCs w:val="22"/>
              </w:rPr>
              <w:t>8.1.2.2</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8.1.2.5</w:t>
            </w:r>
            <w:r>
              <w:rPr>
                <w:rFonts w:hint="eastAsia" w:ascii="仿宋_GB2312" w:hAnsi="等线" w:eastAsia="仿宋_GB2312" w:cs="仿宋_GB2312"/>
                <w:color w:val="000000"/>
                <w:kern w:val="0"/>
                <w:sz w:val="22"/>
                <w:szCs w:val="22"/>
              </w:rPr>
              <w:t>条款规定要求。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28</w:t>
            </w:r>
            <w:r>
              <w:rPr>
                <w:rFonts w:hint="eastAsia" w:ascii="仿宋_GB2312" w:hAnsi="等线" w:eastAsia="仿宋_GB2312" w:cs="仿宋_GB2312"/>
                <w:color w:val="000000"/>
                <w:kern w:val="0"/>
                <w:sz w:val="22"/>
                <w:szCs w:val="22"/>
              </w:rPr>
              <w:t>日检验的车辆鲁</w:t>
            </w:r>
            <w:r>
              <w:rPr>
                <w:rFonts w:ascii="仿宋_GB2312" w:hAnsi="等线" w:eastAsia="仿宋_GB2312" w:cs="仿宋_GB2312"/>
                <w:color w:val="000000"/>
                <w:kern w:val="0"/>
                <w:sz w:val="22"/>
                <w:szCs w:val="22"/>
              </w:rPr>
              <w:t>BP712T</w:t>
            </w:r>
            <w:r>
              <w:rPr>
                <w:rFonts w:hint="eastAsia" w:ascii="仿宋_GB2312" w:hAnsi="等线" w:eastAsia="仿宋_GB2312" w:cs="仿宋_GB2312"/>
                <w:color w:val="000000"/>
                <w:kern w:val="0"/>
                <w:sz w:val="22"/>
                <w:szCs w:val="22"/>
              </w:rPr>
              <w:t>（小型普通客车）《机动车安全技术检验记录表（人工检验部分）》车辆外廓尺寸、整备质量记录值与该车型要求人工检验项目不一致。</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受控编号</w:t>
            </w:r>
            <w:r>
              <w:rPr>
                <w:rFonts w:ascii="仿宋_GB2312" w:hAnsi="等线" w:eastAsia="仿宋_GB2312" w:cs="仿宋_GB2312"/>
                <w:color w:val="000000"/>
                <w:kern w:val="0"/>
                <w:sz w:val="22"/>
                <w:szCs w:val="22"/>
              </w:rPr>
              <w:t>QDJCSK</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02</w:t>
            </w:r>
            <w:r>
              <w:rPr>
                <w:rFonts w:hint="eastAsia" w:ascii="仿宋_GB2312" w:hAnsi="等线" w:eastAsia="仿宋_GB2312" w:cs="仿宋_GB2312"/>
                <w:color w:val="000000"/>
                <w:kern w:val="0"/>
                <w:sz w:val="22"/>
                <w:szCs w:val="22"/>
              </w:rPr>
              <w:t>）质量手册、受控编号</w:t>
            </w:r>
            <w:r>
              <w:rPr>
                <w:rFonts w:ascii="仿宋_GB2312" w:hAnsi="等线" w:eastAsia="仿宋_GB2312" w:cs="仿宋_GB2312"/>
                <w:color w:val="000000"/>
                <w:kern w:val="0"/>
                <w:sz w:val="22"/>
                <w:szCs w:val="22"/>
              </w:rPr>
              <w:t>QDJCSK</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06</w:t>
            </w:r>
            <w:r>
              <w:rPr>
                <w:rFonts w:hint="eastAsia" w:ascii="仿宋_GB2312" w:hAnsi="等线" w:eastAsia="仿宋_GB2312" w:cs="仿宋_GB2312"/>
                <w:color w:val="000000"/>
                <w:kern w:val="0"/>
                <w:sz w:val="22"/>
                <w:szCs w:val="22"/>
              </w:rPr>
              <w:t>）程序文件最高管理者未签发、无文件编制、审核人员等人员的签字信息。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环保作业指导书（第</w:t>
            </w:r>
            <w:r>
              <w:rPr>
                <w:rFonts w:ascii="仿宋_GB2312" w:hAnsi="等线" w:eastAsia="仿宋_GB2312" w:cs="仿宋_GB2312"/>
                <w:color w:val="000000"/>
                <w:kern w:val="0"/>
                <w:sz w:val="22"/>
                <w:szCs w:val="22"/>
              </w:rPr>
              <w:t>H</w:t>
            </w:r>
            <w:r>
              <w:rPr>
                <w:rFonts w:hint="eastAsia" w:ascii="仿宋_GB2312" w:hAnsi="等线" w:eastAsia="仿宋_GB2312" w:cs="仿宋_GB2312"/>
                <w:color w:val="000000"/>
                <w:kern w:val="0"/>
                <w:sz w:val="22"/>
                <w:szCs w:val="22"/>
              </w:rPr>
              <w:t>版）简易瞬态工况法测试程序中关于“测试环境要求”的环境温湿度描述不准确。</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1725"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11</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青岛万达机动车检测有限公司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无</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年度检定周期计划表（但设备已按期检定）。</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未对机动车排气分析仪（设备编号：</w:t>
            </w:r>
            <w:r>
              <w:rPr>
                <w:rFonts w:ascii="仿宋_GB2312" w:hAnsi="等线" w:eastAsia="仿宋_GB2312" w:cs="仿宋_GB2312"/>
                <w:color w:val="000000"/>
                <w:kern w:val="0"/>
                <w:sz w:val="22"/>
                <w:szCs w:val="22"/>
              </w:rPr>
              <w:t>15121363011</w:t>
            </w:r>
            <w:r>
              <w:rPr>
                <w:rFonts w:hint="eastAsia" w:ascii="仿宋_GB2312" w:hAnsi="等线" w:eastAsia="仿宋_GB2312" w:cs="仿宋_GB2312"/>
                <w:color w:val="000000"/>
                <w:kern w:val="0"/>
                <w:sz w:val="22"/>
                <w:szCs w:val="22"/>
              </w:rPr>
              <w:t>）、汽车排气流量分析仪（设备编号：</w:t>
            </w:r>
            <w:r>
              <w:rPr>
                <w:rFonts w:ascii="仿宋_GB2312" w:hAnsi="等线" w:eastAsia="仿宋_GB2312" w:cs="仿宋_GB2312"/>
                <w:color w:val="000000"/>
                <w:kern w:val="0"/>
                <w:sz w:val="22"/>
                <w:szCs w:val="22"/>
              </w:rPr>
              <w:t>15120747021</w:t>
            </w:r>
            <w:r>
              <w:rPr>
                <w:rFonts w:hint="eastAsia" w:ascii="仿宋_GB2312" w:hAnsi="等线" w:eastAsia="仿宋_GB2312" w:cs="仿宋_GB2312"/>
                <w:color w:val="000000"/>
                <w:kern w:val="0"/>
                <w:sz w:val="22"/>
                <w:szCs w:val="22"/>
              </w:rPr>
              <w:t>）、汽车底盘测功机（设备编号：</w:t>
            </w:r>
            <w:r>
              <w:rPr>
                <w:rFonts w:ascii="仿宋_GB2312" w:hAnsi="等线" w:eastAsia="仿宋_GB2312" w:cs="仿宋_GB2312"/>
                <w:color w:val="000000"/>
                <w:kern w:val="0"/>
                <w:sz w:val="22"/>
                <w:szCs w:val="22"/>
              </w:rPr>
              <w:t>170701</w:t>
            </w:r>
            <w:r>
              <w:rPr>
                <w:rFonts w:hint="eastAsia" w:ascii="仿宋_GB2312" w:hAnsi="等线" w:eastAsia="仿宋_GB2312" w:cs="仿宋_GB2312"/>
                <w:color w:val="000000"/>
                <w:kern w:val="0"/>
                <w:sz w:val="22"/>
                <w:szCs w:val="22"/>
              </w:rPr>
              <w:t>）设备校准证书结果进行确认。</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未保存授权签字人的确认记录，陈亚鹏的档案里无上岗确认的相关材料、确认表无确认人、确认时间。</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试验车道缺少起点、终点标识，缺少宽度标识，缺少防护措施。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坡道缺少</w:t>
            </w:r>
            <w:r>
              <w:rPr>
                <w:rFonts w:ascii="仿宋_GB2312" w:hAnsi="等线" w:eastAsia="仿宋_GB2312" w:cs="仿宋_GB2312"/>
                <w:color w:val="000000"/>
                <w:kern w:val="0"/>
                <w:sz w:val="22"/>
                <w:szCs w:val="22"/>
              </w:rPr>
              <w:t>15%</w:t>
            </w:r>
            <w:r>
              <w:rPr>
                <w:rFonts w:hint="eastAsia" w:ascii="仿宋_GB2312" w:hAnsi="等线" w:eastAsia="仿宋_GB2312" w:cs="仿宋_GB2312"/>
                <w:color w:val="000000"/>
                <w:kern w:val="0"/>
                <w:sz w:val="22"/>
                <w:szCs w:val="22"/>
              </w:rPr>
              <w:t>和</w:t>
            </w:r>
            <w:r>
              <w:rPr>
                <w:rFonts w:ascii="仿宋_GB2312" w:hAnsi="等线" w:eastAsia="仿宋_GB2312" w:cs="仿宋_GB2312"/>
                <w:color w:val="000000"/>
                <w:kern w:val="0"/>
                <w:sz w:val="22"/>
                <w:szCs w:val="22"/>
              </w:rPr>
              <w:t>20%</w:t>
            </w:r>
            <w:r>
              <w:rPr>
                <w:rFonts w:hint="eastAsia" w:ascii="仿宋_GB2312" w:hAnsi="等线" w:eastAsia="仿宋_GB2312" w:cs="仿宋_GB2312"/>
                <w:color w:val="000000"/>
                <w:kern w:val="0"/>
                <w:sz w:val="22"/>
                <w:szCs w:val="22"/>
              </w:rPr>
              <w:t>的驻车坡道标识。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提供不出安全保障指施和应急预案；场区道路未设置人行通道和车行道标识。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机构引导标识不清，停车场缺少消防设施、照明设施；车间出入口无安全隔离设施；车辆底盘部件检查地沟照明装置不能有效工作、无送风装置；业务大厅公示的环保检测标准过期。</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无标准物质的期间核查计划和记录。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提供不出标准物质台账。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BE267X</w:t>
            </w:r>
            <w:r>
              <w:rPr>
                <w:rFonts w:hint="eastAsia" w:ascii="仿宋_GB2312" w:hAnsi="等线" w:eastAsia="仿宋_GB2312" w:cs="仿宋_GB2312"/>
                <w:color w:val="000000"/>
                <w:kern w:val="0"/>
                <w:sz w:val="22"/>
                <w:szCs w:val="22"/>
              </w:rPr>
              <w:t>小型轿车（报告编号</w:t>
            </w:r>
            <w:r>
              <w:rPr>
                <w:rFonts w:ascii="仿宋_GB2312" w:hAnsi="等线" w:eastAsia="仿宋_GB2312" w:cs="仿宋_GB2312"/>
                <w:color w:val="000000"/>
                <w:kern w:val="0"/>
                <w:sz w:val="22"/>
                <w:szCs w:val="22"/>
              </w:rPr>
              <w:t>370211051909191149363021</w:t>
            </w:r>
            <w:r>
              <w:rPr>
                <w:rFonts w:hint="eastAsia" w:ascii="仿宋_GB2312" w:hAnsi="等线" w:eastAsia="仿宋_GB2312" w:cs="仿宋_GB2312"/>
                <w:color w:val="000000"/>
                <w:kern w:val="0"/>
                <w:sz w:val="22"/>
                <w:szCs w:val="22"/>
              </w:rPr>
              <w:t>）在用车检验（测）报告缺少标准依据；检测仪器设备信息中无“</w:t>
            </w:r>
            <w:r>
              <w:rPr>
                <w:rFonts w:ascii="仿宋_GB2312" w:hAnsi="等线" w:eastAsia="仿宋_GB2312" w:cs="仿宋_GB2312"/>
                <w:color w:val="000000"/>
                <w:kern w:val="0"/>
                <w:sz w:val="22"/>
                <w:szCs w:val="22"/>
              </w:rPr>
              <w:t>OBD</w:t>
            </w:r>
            <w:r>
              <w:rPr>
                <w:rFonts w:hint="eastAsia" w:ascii="仿宋_GB2312" w:hAnsi="等线" w:eastAsia="仿宋_GB2312" w:cs="仿宋_GB2312"/>
                <w:color w:val="000000"/>
                <w:kern w:val="0"/>
                <w:sz w:val="22"/>
                <w:szCs w:val="22"/>
              </w:rPr>
              <w:t>诊断仪生产企业”“</w:t>
            </w:r>
            <w:r>
              <w:rPr>
                <w:rFonts w:ascii="仿宋_GB2312" w:hAnsi="等线" w:eastAsia="仿宋_GB2312" w:cs="仿宋_GB2312"/>
                <w:color w:val="000000"/>
                <w:kern w:val="0"/>
                <w:sz w:val="22"/>
                <w:szCs w:val="22"/>
              </w:rPr>
              <w:t>OBD</w:t>
            </w:r>
            <w:r>
              <w:rPr>
                <w:rFonts w:hint="eastAsia" w:ascii="仿宋_GB2312" w:hAnsi="等线" w:eastAsia="仿宋_GB2312" w:cs="仿宋_GB2312"/>
                <w:color w:val="000000"/>
                <w:kern w:val="0"/>
                <w:sz w:val="22"/>
                <w:szCs w:val="22"/>
              </w:rPr>
              <w:t>诊断仪型号”。</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现场提问陈亚鹏、赵熙浩二人，该机构的手册版本号，二人均回答不出，该机构人员对体系文件的学习不足。</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5985"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12</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青岛恒顺德机动车检测有限公司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外廓自动测量仪检测用电脑及控制系统缺失，无法正常使用，机构未进行标识（机构出具了相关证明材料）。</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汽车排放气体测试仪、底盘测功机的校准结果的确认记录中无依据的标准及标准中的要求。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底盘测功机（设备编号：</w:t>
            </w:r>
            <w:r>
              <w:rPr>
                <w:rFonts w:ascii="仿宋_GB2312" w:hAnsi="等线" w:eastAsia="仿宋_GB2312" w:cs="仿宋_GB2312"/>
                <w:color w:val="000000"/>
                <w:kern w:val="0"/>
                <w:sz w:val="22"/>
                <w:szCs w:val="22"/>
              </w:rPr>
              <w:t>015030</w:t>
            </w:r>
            <w:r>
              <w:rPr>
                <w:rFonts w:hint="eastAsia" w:ascii="仿宋_GB2312" w:hAnsi="等线" w:eastAsia="仿宋_GB2312" w:cs="仿宋_GB2312"/>
                <w:color w:val="000000"/>
                <w:kern w:val="0"/>
                <w:sz w:val="22"/>
                <w:szCs w:val="22"/>
              </w:rPr>
              <w:t>）仪器设备维护记录与仪器设备维护计划中的维护周期不一致。</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未保存授权签字人的确认记录，生强的档案里无环保新标准能力确认记录。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试验车道缺少起点、终点标识，缺少安全防护措施。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提供不出安全保障指施和应急预案。</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停车场缺少消防设施、照明设施；停车场区域未和相邻企业停车区域明显区分；环检车间出口、安检车间出口无安全隔离设施。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无标准物质的期间核查计划和记录。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B2J7P6</w:t>
            </w:r>
            <w:r>
              <w:rPr>
                <w:rFonts w:hint="eastAsia" w:ascii="仿宋_GB2312" w:hAnsi="等线" w:eastAsia="仿宋_GB2312" w:cs="仿宋_GB2312"/>
                <w:color w:val="000000"/>
                <w:kern w:val="0"/>
                <w:sz w:val="22"/>
                <w:szCs w:val="22"/>
              </w:rPr>
              <w:t>轻型厢式货车、鲁</w:t>
            </w:r>
            <w:r>
              <w:rPr>
                <w:rFonts w:ascii="仿宋_GB2312" w:hAnsi="等线" w:eastAsia="仿宋_GB2312" w:cs="仿宋_GB2312"/>
                <w:color w:val="000000"/>
                <w:kern w:val="0"/>
                <w:sz w:val="22"/>
                <w:szCs w:val="22"/>
              </w:rPr>
              <w:t>RV7871</w:t>
            </w:r>
            <w:r>
              <w:rPr>
                <w:rFonts w:hint="eastAsia" w:ascii="仿宋_GB2312" w:hAnsi="等线" w:eastAsia="仿宋_GB2312" w:cs="仿宋_GB2312"/>
                <w:color w:val="000000"/>
                <w:kern w:val="0"/>
                <w:sz w:val="22"/>
                <w:szCs w:val="22"/>
              </w:rPr>
              <w:t>轻型普通货车机动车安全技术检验表（人工检验部分）序号</w:t>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记录超出相应标准要求。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B19H58</w:t>
            </w:r>
            <w:r>
              <w:rPr>
                <w:rFonts w:hint="eastAsia" w:ascii="仿宋_GB2312" w:hAnsi="等线" w:eastAsia="仿宋_GB2312" w:cs="仿宋_GB2312"/>
                <w:color w:val="000000"/>
                <w:kern w:val="0"/>
                <w:sz w:val="22"/>
                <w:szCs w:val="22"/>
              </w:rPr>
              <w:t>小型轿车（报告编号</w:t>
            </w:r>
            <w:r>
              <w:rPr>
                <w:rFonts w:ascii="仿宋_GB2312" w:hAnsi="等线" w:eastAsia="仿宋_GB2312" w:cs="仿宋_GB2312"/>
                <w:color w:val="000000"/>
                <w:kern w:val="0"/>
                <w:sz w:val="22"/>
                <w:szCs w:val="22"/>
              </w:rPr>
              <w:t>370211031910111132313021</w:t>
            </w:r>
            <w:r>
              <w:rPr>
                <w:rFonts w:hint="eastAsia" w:ascii="仿宋_GB2312" w:hAnsi="等线" w:eastAsia="仿宋_GB2312" w:cs="仿宋_GB2312"/>
                <w:color w:val="000000"/>
                <w:kern w:val="0"/>
                <w:sz w:val="22"/>
                <w:szCs w:val="22"/>
              </w:rPr>
              <w:t>）在用车检验（测）报告缺少标准依据。</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作业指导书目录中第二十三章至第三十一章与实际不符；第五章制动性能检测检测设备与实际不符；未制定平板制动检验的作业指导。</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12.2019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日进行的质量体系文件培训的培训效果评价表、培训实施记录表无相应人员签字。</w:t>
            </w:r>
            <w:r>
              <w:rPr>
                <w:rFonts w:ascii="仿宋_GB2312" w:hAnsi="等线" w:eastAsia="仿宋_GB2312" w:cs="Times New Roman"/>
                <w:color w:val="000000"/>
                <w:kern w:val="0"/>
                <w:sz w:val="22"/>
                <w:szCs w:val="22"/>
              </w:rPr>
              <w:br w:type="textWrapping"/>
            </w:r>
            <w:r>
              <w:rPr>
                <w:rFonts w:hint="eastAsia" w:ascii="仿宋_GB2312" w:hAnsi="等线" w:eastAsia="仿宋_GB2312" w:cs="仿宋_GB2312"/>
                <w:color w:val="000000"/>
                <w:kern w:val="0"/>
                <w:sz w:val="22"/>
                <w:szCs w:val="22"/>
              </w:rPr>
              <w:t>内审员仇强、尹有琴无内审员资格证明。</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1093"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13</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青岛正友机动车检测有限公司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现场检查发现汽车侧滑检验台台板锁止。</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仪器设备的检定周期表缺少设备编号、缺少送检负责人信息。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现场检查发现</w:t>
            </w:r>
            <w:r>
              <w:rPr>
                <w:rFonts w:ascii="仿宋_GB2312" w:hAnsi="等线" w:eastAsia="仿宋_GB2312" w:cs="仿宋_GB2312"/>
                <w:color w:val="000000"/>
                <w:kern w:val="0"/>
                <w:sz w:val="22"/>
                <w:szCs w:val="22"/>
              </w:rPr>
              <w:t>5m</w:t>
            </w:r>
            <w:r>
              <w:rPr>
                <w:rFonts w:hint="eastAsia" w:ascii="仿宋_GB2312" w:hAnsi="等线" w:eastAsia="仿宋_GB2312" w:cs="仿宋_GB2312"/>
                <w:color w:val="000000"/>
                <w:kern w:val="0"/>
                <w:sz w:val="22"/>
                <w:szCs w:val="22"/>
              </w:rPr>
              <w:t>钢卷尺未粘贴状态标识。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试验车道缺少标线、缺少起点、终点标识，缺少宽度标识，缺少防护措施。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现场检查发现驻车坡道设备拆除（机构人员称设备送修）。</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车辆底盘部件检查地沟送风装置不能有效工作；公示的资质认定部分检验项目未更新。</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标准物质管理程序中未规定标准物质的期间核查，无标准物质的期间核查计划和记录。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B9PQ67</w:t>
            </w:r>
            <w:r>
              <w:rPr>
                <w:rFonts w:hint="eastAsia" w:ascii="仿宋_GB2312" w:hAnsi="等线" w:eastAsia="仿宋_GB2312" w:cs="仿宋_GB2312"/>
                <w:color w:val="000000"/>
                <w:kern w:val="0"/>
                <w:sz w:val="22"/>
                <w:szCs w:val="22"/>
              </w:rPr>
              <w:t>小型轿车（报告编号</w:t>
            </w:r>
            <w:r>
              <w:rPr>
                <w:rFonts w:ascii="仿宋_GB2312" w:hAnsi="等线" w:eastAsia="仿宋_GB2312" w:cs="仿宋_GB2312"/>
                <w:color w:val="000000"/>
                <w:kern w:val="0"/>
                <w:sz w:val="22"/>
                <w:szCs w:val="22"/>
              </w:rPr>
              <w:t>370211141910111050243021</w:t>
            </w:r>
            <w:r>
              <w:rPr>
                <w:rFonts w:hint="eastAsia" w:ascii="仿宋_GB2312" w:hAnsi="等线" w:eastAsia="仿宋_GB2312" w:cs="仿宋_GB2312"/>
                <w:color w:val="000000"/>
                <w:kern w:val="0"/>
                <w:sz w:val="22"/>
                <w:szCs w:val="22"/>
              </w:rPr>
              <w:t>）在用车检验（测）报告缺少标准依据。</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作业指导书中《汽车轴重检验台》、《汽车制动检验台》内容与实际不符合。《逆反射系数测量仪》内容标准依据错误。</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1567"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14</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青岛驾友机动车检测有限公司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仪器设备的检定周期表缺少设备编号、缺少环检设备信息、缺少送检负责人信息。</w:t>
            </w:r>
            <w:r>
              <w:rPr>
                <w:rFonts w:ascii="仿宋_GB2312" w:hAnsi="等线" w:eastAsia="仿宋_GB2312" w:cs="仿宋_GB2312"/>
                <w:color w:val="000000"/>
                <w:kern w:val="0"/>
                <w:sz w:val="22"/>
                <w:szCs w:val="22"/>
              </w:rPr>
              <w:t xml:space="preserve"> </w:t>
            </w:r>
            <w:r>
              <w:rPr>
                <w:rFonts w:ascii="仿宋_GB2312" w:hAnsi="等线" w:eastAsia="仿宋_GB2312" w:cs="仿宋_GB2312"/>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汽车排放气体测试仪、底盘测功机、碳平衡油耗仪的校准结果确认记录中无标准依据及标准中的要求。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汽车侧滑检验台（设备编号：</w:t>
            </w:r>
            <w:r>
              <w:rPr>
                <w:rFonts w:ascii="仿宋_GB2312" w:hAnsi="等线" w:eastAsia="仿宋_GB2312" w:cs="仿宋_GB2312"/>
                <w:color w:val="000000"/>
                <w:kern w:val="0"/>
                <w:sz w:val="22"/>
                <w:szCs w:val="22"/>
              </w:rPr>
              <w:t>09002</w:t>
            </w:r>
            <w:r>
              <w:rPr>
                <w:rFonts w:hint="eastAsia" w:ascii="仿宋_GB2312" w:hAnsi="等线" w:eastAsia="仿宋_GB2312" w:cs="仿宋_GB2312"/>
                <w:color w:val="000000"/>
                <w:kern w:val="0"/>
                <w:sz w:val="22"/>
                <w:szCs w:val="22"/>
              </w:rPr>
              <w:t>）设备状态标识失效（经现场核实，设备在检定有效期内）。</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薛淑美的档案里无上岗确认的材料。</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试验车道标线不清、缺少起点、终点标识，缺少宽度标识，缺少防护措施。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驻车坡道无</w:t>
            </w:r>
            <w:r>
              <w:rPr>
                <w:rFonts w:ascii="仿宋_GB2312" w:hAnsi="等线" w:eastAsia="仿宋_GB2312" w:cs="仿宋_GB2312"/>
                <w:color w:val="000000"/>
                <w:kern w:val="0"/>
                <w:sz w:val="22"/>
                <w:szCs w:val="22"/>
              </w:rPr>
              <w:t>15%</w:t>
            </w:r>
            <w:r>
              <w:rPr>
                <w:rFonts w:hint="eastAsia" w:ascii="仿宋_GB2312" w:hAnsi="等线" w:eastAsia="仿宋_GB2312" w:cs="仿宋_GB2312"/>
                <w:color w:val="000000"/>
                <w:kern w:val="0"/>
                <w:sz w:val="22"/>
                <w:szCs w:val="22"/>
              </w:rPr>
              <w:t>和</w:t>
            </w:r>
            <w:r>
              <w:rPr>
                <w:rFonts w:ascii="仿宋_GB2312" w:hAnsi="等线" w:eastAsia="仿宋_GB2312" w:cs="仿宋_GB2312"/>
                <w:color w:val="000000"/>
                <w:kern w:val="0"/>
                <w:sz w:val="22"/>
                <w:szCs w:val="22"/>
              </w:rPr>
              <w:t>20%</w:t>
            </w:r>
            <w:r>
              <w:rPr>
                <w:rFonts w:hint="eastAsia" w:ascii="仿宋_GB2312" w:hAnsi="等线" w:eastAsia="仿宋_GB2312" w:cs="仿宋_GB2312"/>
                <w:color w:val="000000"/>
                <w:kern w:val="0"/>
                <w:sz w:val="22"/>
                <w:szCs w:val="22"/>
              </w:rPr>
              <w:t>的驻车坡道标识。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业务大厅公示的资质认定部分检验项目未更新。</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标准物质的管理程序中未规定标准物质的期间核查，无标准物质的期间核查计划和记录。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标准物质台账中无滤光片、砝码的信息；无标准气体零气的使用记录。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BV7V88</w:t>
            </w:r>
            <w:r>
              <w:rPr>
                <w:rFonts w:hint="eastAsia" w:ascii="仿宋_GB2312" w:hAnsi="等线" w:eastAsia="仿宋_GB2312" w:cs="仿宋_GB2312"/>
                <w:color w:val="000000"/>
                <w:kern w:val="0"/>
                <w:sz w:val="22"/>
                <w:szCs w:val="22"/>
              </w:rPr>
              <w:t>小型轿车（报告编号：</w:t>
            </w:r>
            <w:r>
              <w:rPr>
                <w:rFonts w:ascii="仿宋_GB2312" w:hAnsi="等线" w:eastAsia="仿宋_GB2312" w:cs="仿宋_GB2312"/>
                <w:color w:val="000000"/>
                <w:kern w:val="0"/>
                <w:sz w:val="22"/>
                <w:szCs w:val="22"/>
              </w:rPr>
              <w:t>370211011910141108403061</w:t>
            </w:r>
            <w:r>
              <w:rPr>
                <w:rFonts w:hint="eastAsia" w:ascii="仿宋_GB2312" w:hAnsi="等线" w:eastAsia="仿宋_GB2312" w:cs="仿宋_GB2312"/>
                <w:color w:val="000000"/>
                <w:kern w:val="0"/>
                <w:sz w:val="22"/>
                <w:szCs w:val="22"/>
              </w:rPr>
              <w:t>）在用车检验（测）报告缺少标准依据。</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作业指导书中《制动性能检测》中检测设备与实际不符。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12.</w:t>
            </w:r>
            <w:r>
              <w:rPr>
                <w:rFonts w:hint="eastAsia" w:ascii="仿宋_GB2312" w:hAnsi="等线" w:eastAsia="仿宋_GB2312" w:cs="仿宋_GB2312"/>
                <w:color w:val="000000"/>
                <w:kern w:val="0"/>
                <w:sz w:val="22"/>
                <w:szCs w:val="22"/>
              </w:rPr>
              <w:t>现场提问侯桂发、薛淑美二人，手册的版本号、其质量方针等问题，该人员回答不出；该机构人员对体系文件学习不足。</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13.</w:t>
            </w:r>
            <w:r>
              <w:rPr>
                <w:rFonts w:hint="eastAsia" w:ascii="仿宋_GB2312" w:hAnsi="等线" w:eastAsia="仿宋_GB2312" w:cs="仿宋_GB2312"/>
                <w:color w:val="000000"/>
                <w:kern w:val="0"/>
                <w:sz w:val="22"/>
                <w:szCs w:val="22"/>
              </w:rPr>
              <w:t>内审员张吉林、高思会未取得内审员资格。</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1409"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15</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青岛华安机动车检测有限公司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无</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年仪器设备的检定周期表。</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地址二汽车外廓尺寸检测仪的校准证书评价确认表中校准数据与证书不符，无确认的依据及标准中的要求。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现场检查发现地址一</w:t>
            </w:r>
            <w:r>
              <w:rPr>
                <w:rFonts w:ascii="仿宋_GB2312" w:hAnsi="等线" w:eastAsia="仿宋_GB2312" w:cs="仿宋_GB2312"/>
                <w:color w:val="000000"/>
                <w:kern w:val="0"/>
                <w:sz w:val="22"/>
                <w:szCs w:val="22"/>
              </w:rPr>
              <w:t>5m</w:t>
            </w:r>
            <w:r>
              <w:rPr>
                <w:rFonts w:hint="eastAsia" w:ascii="仿宋_GB2312" w:hAnsi="等线" w:eastAsia="仿宋_GB2312" w:cs="仿宋_GB2312"/>
                <w:color w:val="000000"/>
                <w:kern w:val="0"/>
                <w:sz w:val="22"/>
                <w:szCs w:val="22"/>
              </w:rPr>
              <w:t>钢卷尺未粘贴设备状态标识；地址二游标卡尺设备状态标识过期（设备均在检定有效期内）。</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丁风伟（地址一唯一具有</w:t>
            </w:r>
            <w:r>
              <w:rPr>
                <w:rFonts w:ascii="仿宋_GB2312" w:hAnsi="等线" w:eastAsia="仿宋_GB2312" w:cs="仿宋_GB2312"/>
                <w:color w:val="000000"/>
                <w:kern w:val="0"/>
                <w:sz w:val="22"/>
                <w:szCs w:val="22"/>
              </w:rPr>
              <w:t>A1</w:t>
            </w:r>
            <w:r>
              <w:rPr>
                <w:rFonts w:hint="eastAsia" w:ascii="仿宋_GB2312" w:hAnsi="等线" w:eastAsia="仿宋_GB2312" w:cs="仿宋_GB2312"/>
                <w:color w:val="000000"/>
                <w:kern w:val="0"/>
                <w:sz w:val="22"/>
                <w:szCs w:val="22"/>
              </w:rPr>
              <w:t>证人员）档案里无劳动合同。无授权签字人的确认记录。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地址二试验车道标线不清、缺少终点标识、缺少防护措施。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地址一停车场未和相邻企业停车场明确区分；地址二车辆底盘部件检查地沟照明装置不能有效工作；地址一、二均未公示许可的资质认定检验项目、</w:t>
            </w:r>
            <w:r>
              <w:rPr>
                <w:rFonts w:ascii="仿宋_GB2312" w:hAnsi="等线" w:eastAsia="仿宋_GB2312" w:cs="仿宋_GB2312"/>
                <w:color w:val="000000"/>
                <w:kern w:val="0"/>
                <w:sz w:val="22"/>
                <w:szCs w:val="22"/>
              </w:rPr>
              <w:t>GB1589-2016</w:t>
            </w:r>
            <w:r>
              <w:rPr>
                <w:rFonts w:hint="eastAsia" w:ascii="仿宋_GB2312" w:hAnsi="等线" w:eastAsia="仿宋_GB2312" w:cs="仿宋_GB2312"/>
                <w:color w:val="000000"/>
                <w:kern w:val="0"/>
                <w:sz w:val="22"/>
                <w:szCs w:val="22"/>
              </w:rPr>
              <w:t>标准名称公示错误。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现场检查发现地址二制动检验台右侧滚筒的第三滚筒测速传感器损坏。</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地址一现场抽查鲁</w:t>
            </w:r>
            <w:r>
              <w:rPr>
                <w:rFonts w:ascii="仿宋_GB2312" w:hAnsi="等线" w:eastAsia="仿宋_GB2312" w:cs="仿宋_GB2312"/>
                <w:color w:val="000000"/>
                <w:kern w:val="0"/>
                <w:sz w:val="22"/>
                <w:szCs w:val="22"/>
              </w:rPr>
              <w:t>BN9992</w:t>
            </w:r>
            <w:r>
              <w:rPr>
                <w:rFonts w:hint="eastAsia" w:ascii="仿宋_GB2312" w:hAnsi="等线" w:eastAsia="仿宋_GB2312" w:cs="仿宋_GB2312"/>
                <w:color w:val="000000"/>
                <w:kern w:val="0"/>
                <w:sz w:val="22"/>
                <w:szCs w:val="22"/>
              </w:rPr>
              <w:t>中型专项作业车（检测日期</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12</w:t>
            </w:r>
            <w:r>
              <w:rPr>
                <w:rFonts w:hint="eastAsia" w:ascii="仿宋_GB2312" w:hAnsi="等线" w:eastAsia="仿宋_GB2312" w:cs="仿宋_GB2312"/>
                <w:color w:val="000000"/>
                <w:kern w:val="0"/>
                <w:sz w:val="22"/>
                <w:szCs w:val="22"/>
              </w:rPr>
              <w:t>日）检验原始记录和检验报告未按要求保存。</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作业指导书中《电子汽车衡操作规程》、《道路运输车辆人工检验》内容与实际不符合；《汽车制动检测》中检测设备信息与实际不符、未制定平板制动检验作业指导。</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现场提问庄桂亮、丁宁，该机构的手册版本号、发布实施时间、质量方针等问题，均回答不出，该机构人员对体系文件学习不足。</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该机构有两个地址，但在内审材料中未明确体现出来。</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342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16</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青岛海纳机动车检测服务有限公司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无</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年的设备检定周期表。</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未对汽车行驶记录仪检定装置、汽车排放气体测试仪的校准结果进行确认，电涡流式底盘测功机的校准结果确认记录中无确认的依据及标准中的要求。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无授权签字人的确认记录。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地址一停车场未和相邻企业停车场明确区分，缺少消防设施；地址二车辆底盘部件检查地沟照明装置不能有效工作；地址二公示的车速台操作规范标准依据为过期标准。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无标准气体零气的使用记录。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地址一鲁</w:t>
            </w:r>
            <w:r>
              <w:rPr>
                <w:rFonts w:ascii="仿宋_GB2312" w:hAnsi="等线" w:eastAsia="仿宋_GB2312" w:cs="仿宋_GB2312"/>
                <w:color w:val="000000"/>
                <w:kern w:val="0"/>
                <w:sz w:val="22"/>
                <w:szCs w:val="22"/>
              </w:rPr>
              <w:t>B6E1T2</w:t>
            </w:r>
            <w:r>
              <w:rPr>
                <w:rFonts w:hint="eastAsia" w:ascii="仿宋_GB2312" w:hAnsi="等线" w:eastAsia="仿宋_GB2312" w:cs="仿宋_GB2312"/>
                <w:color w:val="000000"/>
                <w:kern w:val="0"/>
                <w:sz w:val="22"/>
                <w:szCs w:val="22"/>
              </w:rPr>
              <w:t>小型轿车（报告编号：</w:t>
            </w:r>
            <w:r>
              <w:rPr>
                <w:rFonts w:ascii="仿宋_GB2312" w:hAnsi="等线" w:eastAsia="仿宋_GB2312" w:cs="仿宋_GB2312"/>
                <w:color w:val="000000"/>
                <w:kern w:val="0"/>
                <w:sz w:val="22"/>
                <w:szCs w:val="22"/>
              </w:rPr>
              <w:t>370211091910090929103011</w:t>
            </w:r>
            <w:r>
              <w:rPr>
                <w:rFonts w:hint="eastAsia" w:ascii="仿宋_GB2312" w:hAnsi="等线" w:eastAsia="仿宋_GB2312" w:cs="仿宋_GB2312"/>
                <w:color w:val="000000"/>
                <w:kern w:val="0"/>
                <w:sz w:val="22"/>
                <w:szCs w:val="22"/>
              </w:rPr>
              <w:t>）在用车检验（测）报告缺少标准依据。</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作业指导书中第二十三章至第三十一章内容与机构实际情况不符；《汽车制动性检测》中检测设备信息与实际不符、未制定平板制动检验作业指导。</w:t>
            </w:r>
            <w:r>
              <w:rPr>
                <w:rFonts w:ascii="仿宋_GB2312" w:hAnsi="等线" w:eastAsia="仿宋_GB2312" w:cs="仿宋_GB2312"/>
                <w:color w:val="000000"/>
                <w:kern w:val="0"/>
                <w:sz w:val="22"/>
                <w:szCs w:val="22"/>
              </w:rPr>
              <w:t xml:space="preserve"> </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399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17</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青岛祥合环保机动车尾气检测有限公司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设备周期表中无设备编号、送检人员，该机构无编制人、批准人签字。</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振动转速分析仪的确认记录中无依据的标准及标准中的要求。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地址一空盒气压表状态标识失效；地址二轮胎气压表未粘贴状态标识。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李欣成的档案里无上岗确认材料。</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地址一停车场、场区道路未和相邻企业区域明显区分标识、停车位未划标线；地址一公示的双怠速法操作规范内容与</w:t>
            </w:r>
            <w:r>
              <w:rPr>
                <w:rFonts w:ascii="仿宋_GB2312" w:hAnsi="等线" w:eastAsia="仿宋_GB2312" w:cs="仿宋_GB2312"/>
                <w:color w:val="000000"/>
                <w:kern w:val="0"/>
                <w:sz w:val="22"/>
                <w:szCs w:val="22"/>
              </w:rPr>
              <w:t>GB18285-2018</w:t>
            </w:r>
            <w:r>
              <w:rPr>
                <w:rFonts w:hint="eastAsia" w:ascii="仿宋_GB2312" w:hAnsi="等线" w:eastAsia="仿宋_GB2312" w:cs="仿宋_GB2312"/>
                <w:color w:val="000000"/>
                <w:kern w:val="0"/>
                <w:sz w:val="22"/>
                <w:szCs w:val="22"/>
              </w:rPr>
              <w:t>规定内容不符。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无标准物质的期间核查计划和记录。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B17S0K</w:t>
            </w:r>
            <w:r>
              <w:rPr>
                <w:rFonts w:hint="eastAsia" w:ascii="仿宋_GB2312" w:hAnsi="等线" w:eastAsia="仿宋_GB2312" w:cs="仿宋_GB2312"/>
                <w:color w:val="000000"/>
                <w:kern w:val="0"/>
                <w:sz w:val="22"/>
                <w:szCs w:val="22"/>
              </w:rPr>
              <w:t>小型汽车（报告编号：</w:t>
            </w:r>
            <w:r>
              <w:rPr>
                <w:rFonts w:ascii="仿宋_GB2312" w:hAnsi="等线" w:eastAsia="仿宋_GB2312" w:cs="仿宋_GB2312"/>
                <w:color w:val="000000"/>
                <w:kern w:val="0"/>
                <w:sz w:val="22"/>
                <w:szCs w:val="22"/>
              </w:rPr>
              <w:t>370211071908061006373011</w:t>
            </w:r>
            <w:r>
              <w:rPr>
                <w:rFonts w:hint="eastAsia" w:ascii="仿宋_GB2312" w:hAnsi="等线" w:eastAsia="仿宋_GB2312" w:cs="仿宋_GB2312"/>
                <w:color w:val="000000"/>
                <w:kern w:val="0"/>
                <w:sz w:val="22"/>
                <w:szCs w:val="22"/>
              </w:rPr>
              <w:t>）在用车检验（测）报告缺少标准依据。</w:t>
            </w:r>
            <w:r>
              <w:rPr>
                <w:rFonts w:ascii="仿宋_GB2312" w:hAnsi="等线" w:eastAsia="仿宋_GB2312" w:cs="仿宋_GB2312"/>
                <w:color w:val="000000"/>
                <w:kern w:val="0"/>
                <w:sz w:val="22"/>
                <w:szCs w:val="22"/>
              </w:rPr>
              <w:t xml:space="preserve"> </w:t>
            </w:r>
            <w:r>
              <w:rPr>
                <w:rFonts w:ascii="仿宋_GB2312" w:hAnsi="等线" w:eastAsia="仿宋_GB2312" w:cs="仿宋_GB2312"/>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档案室内放有床铺，对档案安全保密有不利影响。</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现场检查发现</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月份检验原始记录未和检验报告一并进行归档保存。</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现场提问杨青、纪合华该机构的质量方针、手册版本号等问题，回答不出，该机构人员对其质量体系文件的学习不足。</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936"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18</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青岛大陆机动车综合检测有限公司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1.2019</w:t>
            </w:r>
            <w:r>
              <w:rPr>
                <w:rFonts w:hint="eastAsia" w:ascii="仿宋_GB2312" w:hAnsi="等线" w:eastAsia="仿宋_GB2312" w:cs="仿宋_GB2312"/>
                <w:color w:val="000000"/>
                <w:kern w:val="0"/>
                <w:sz w:val="22"/>
                <w:szCs w:val="22"/>
              </w:rPr>
              <w:t>年仪器设备的检定周期表中设备编号不是本机构的管理编号。</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外廓尺寸检测仪的校准证书确认记录中无确认的依据。</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无授权签字人的确认记录。无杨付成、张仲峰的上岗确认资料。</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试验车道缺少宽度标识、缺少起点、终点标识、未进行有效隔离。</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检测车间未标识人行安全通道。</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机构引导标识不清，停车场缺少消防设施、照明设施；驻车坡道无防护措施，</w:t>
            </w:r>
            <w:r>
              <w:rPr>
                <w:rFonts w:ascii="仿宋_GB2312" w:hAnsi="等线" w:eastAsia="仿宋_GB2312" w:cs="仿宋_GB2312"/>
                <w:color w:val="000000"/>
                <w:kern w:val="0"/>
                <w:sz w:val="22"/>
                <w:szCs w:val="22"/>
              </w:rPr>
              <w:t>20%</w:t>
            </w:r>
            <w:r>
              <w:rPr>
                <w:rFonts w:hint="eastAsia" w:ascii="仿宋_GB2312" w:hAnsi="等线" w:eastAsia="仿宋_GB2312" w:cs="仿宋_GB2312"/>
                <w:color w:val="000000"/>
                <w:kern w:val="0"/>
                <w:sz w:val="22"/>
                <w:szCs w:val="22"/>
              </w:rPr>
              <w:t>的驻车坡道无标识；未公示检验工位布局图。</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无标准物质的期间计划和记录。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无标准物质台账。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B05PB5</w:t>
            </w:r>
            <w:r>
              <w:rPr>
                <w:rFonts w:hint="eastAsia" w:ascii="仿宋_GB2312" w:hAnsi="等线" w:eastAsia="仿宋_GB2312" w:cs="仿宋_GB2312"/>
                <w:color w:val="000000"/>
                <w:kern w:val="0"/>
                <w:sz w:val="22"/>
                <w:szCs w:val="22"/>
              </w:rPr>
              <w:t>轻型普通货车（报告编号：</w:t>
            </w:r>
            <w:r>
              <w:rPr>
                <w:rFonts w:ascii="仿宋_GB2312" w:hAnsi="等线" w:eastAsia="仿宋_GB2312" w:cs="仿宋_GB2312"/>
                <w:color w:val="000000"/>
                <w:kern w:val="0"/>
                <w:sz w:val="22"/>
                <w:szCs w:val="22"/>
              </w:rPr>
              <w:t>37004951909210006</w:t>
            </w:r>
            <w:r>
              <w:rPr>
                <w:rFonts w:hint="eastAsia" w:ascii="仿宋_GB2312" w:hAnsi="等线" w:eastAsia="仿宋_GB2312" w:cs="仿宋_GB2312"/>
                <w:color w:val="000000"/>
                <w:kern w:val="0"/>
                <w:sz w:val="22"/>
                <w:szCs w:val="22"/>
              </w:rPr>
              <w:t>）机动车安全技术检验表（仪器设备检验部分）中记录的侧滑单位“</w:t>
            </w:r>
            <w:r>
              <w:rPr>
                <w:rFonts w:ascii="仿宋_GB2312" w:hAnsi="等线" w:eastAsia="仿宋_GB2312" w:cs="仿宋_GB2312"/>
                <w:color w:val="000000"/>
                <w:kern w:val="0"/>
                <w:sz w:val="22"/>
                <w:szCs w:val="22"/>
              </w:rPr>
              <w:t>m/km</w:t>
            </w:r>
            <w:r>
              <w:rPr>
                <w:rFonts w:hint="eastAsia" w:ascii="仿宋_GB2312" w:hAnsi="等线" w:eastAsia="仿宋_GB2312" w:cs="仿宋_GB2312"/>
                <w:color w:val="000000"/>
                <w:kern w:val="0"/>
                <w:sz w:val="22"/>
                <w:szCs w:val="22"/>
              </w:rPr>
              <w:t>”与机动车安全技术检验报告中记录的侧滑单位“</w:t>
            </w:r>
            <w:r>
              <w:rPr>
                <w:rFonts w:ascii="仿宋_GB2312" w:hAnsi="等线" w:eastAsia="仿宋_GB2312" w:cs="仿宋_GB2312"/>
                <w:color w:val="000000"/>
                <w:kern w:val="0"/>
                <w:sz w:val="22"/>
                <w:szCs w:val="22"/>
              </w:rPr>
              <w:t>mm/m</w:t>
            </w:r>
            <w:r>
              <w:rPr>
                <w:rFonts w:hint="eastAsia" w:ascii="仿宋_GB2312" w:hAnsi="等线" w:eastAsia="仿宋_GB2312" w:cs="仿宋_GB2312"/>
                <w:color w:val="000000"/>
                <w:kern w:val="0"/>
                <w:sz w:val="22"/>
                <w:szCs w:val="22"/>
              </w:rPr>
              <w:t>”不一致；鲁</w:t>
            </w:r>
            <w:r>
              <w:rPr>
                <w:rFonts w:ascii="仿宋_GB2312" w:hAnsi="等线" w:eastAsia="仿宋_GB2312" w:cs="仿宋_GB2312"/>
                <w:color w:val="000000"/>
                <w:kern w:val="0"/>
                <w:sz w:val="22"/>
                <w:szCs w:val="22"/>
              </w:rPr>
              <w:t>UJ9097</w:t>
            </w:r>
            <w:r>
              <w:rPr>
                <w:rFonts w:hint="eastAsia" w:ascii="仿宋_GB2312" w:hAnsi="等线" w:eastAsia="仿宋_GB2312" w:cs="仿宋_GB2312"/>
                <w:color w:val="000000"/>
                <w:kern w:val="0"/>
                <w:sz w:val="22"/>
                <w:szCs w:val="22"/>
              </w:rPr>
              <w:t>重型自卸货车（报告编号：</w:t>
            </w:r>
            <w:r>
              <w:rPr>
                <w:rFonts w:ascii="仿宋_GB2312" w:hAnsi="等线" w:eastAsia="仿宋_GB2312" w:cs="仿宋_GB2312"/>
                <w:color w:val="000000"/>
                <w:kern w:val="0"/>
                <w:sz w:val="22"/>
                <w:szCs w:val="22"/>
              </w:rPr>
              <w:t>37004951904250017</w:t>
            </w:r>
            <w:r>
              <w:rPr>
                <w:rFonts w:hint="eastAsia" w:ascii="仿宋_GB2312" w:hAnsi="等线" w:eastAsia="仿宋_GB2312" w:cs="仿宋_GB2312"/>
                <w:color w:val="000000"/>
                <w:kern w:val="0"/>
                <w:sz w:val="22"/>
                <w:szCs w:val="22"/>
              </w:rPr>
              <w:t>）车辆外廓尺寸检测结果只在机动车安全技术检验表（仪器设备检验部分）记录，但未在机动车安全技术检验报告中体现。</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作业指导书中依据的</w:t>
            </w:r>
            <w:r>
              <w:rPr>
                <w:rFonts w:ascii="仿宋_GB2312" w:hAnsi="等线" w:eastAsia="仿宋_GB2312" w:cs="仿宋_GB2312"/>
                <w:color w:val="000000"/>
                <w:kern w:val="0"/>
                <w:sz w:val="22"/>
                <w:szCs w:val="22"/>
              </w:rPr>
              <w:t>GB7258-2017</w:t>
            </w:r>
            <w:r>
              <w:rPr>
                <w:rFonts w:hint="eastAsia" w:ascii="仿宋_GB2312" w:hAnsi="等线" w:eastAsia="仿宋_GB2312" w:cs="仿宋_GB2312"/>
                <w:color w:val="000000"/>
                <w:kern w:val="0"/>
                <w:sz w:val="22"/>
                <w:szCs w:val="22"/>
              </w:rPr>
              <w:t>标准代号有误；引车员作业指导中驻车制动检验内容与标准不符。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现场提问杨仕波、杨帆，该机构的手册版本号、手册编写依据等问题，均回答不出，该机构人员对体系文件学习不足。</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936"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19</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青岛祥捷机动车检测有限公司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设备检定周期表中无设备编号、送检负责人、计划检定日期。</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机动车排气分析仪、底盘测功机、碳平衡油耗仪的校准结果确认记录中无确认依据及标准中的要求。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现场检查发现</w:t>
            </w:r>
            <w:r>
              <w:rPr>
                <w:rFonts w:ascii="仿宋_GB2312" w:hAnsi="等线" w:eastAsia="仿宋_GB2312" w:cs="仿宋_GB2312"/>
                <w:color w:val="000000"/>
                <w:kern w:val="0"/>
                <w:sz w:val="22"/>
                <w:szCs w:val="22"/>
              </w:rPr>
              <w:t>5m</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30m</w:t>
            </w:r>
            <w:r>
              <w:rPr>
                <w:rFonts w:hint="eastAsia" w:ascii="仿宋_GB2312" w:hAnsi="等线" w:eastAsia="仿宋_GB2312" w:cs="仿宋_GB2312"/>
                <w:color w:val="000000"/>
                <w:kern w:val="0"/>
                <w:sz w:val="22"/>
                <w:szCs w:val="22"/>
              </w:rPr>
              <w:t>钢卷尺未粘贴状态标识（设备已检定）。</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周鹏的档案里无授权签字人的确认记录；薛增成的档案里无上岗确认的材料。</w:t>
            </w:r>
            <w:r>
              <w:rPr>
                <w:rFonts w:ascii="仿宋_GB2312" w:hAnsi="等线" w:eastAsia="仿宋_GB2312" w:cs="Times New Roman"/>
                <w:color w:val="000000"/>
                <w:kern w:val="0"/>
                <w:sz w:val="22"/>
                <w:szCs w:val="22"/>
              </w:rPr>
              <w:br w:type="textWrapping"/>
            </w:r>
            <w:r>
              <w:rPr>
                <w:rFonts w:hint="eastAsia" w:ascii="仿宋_GB2312" w:hAnsi="等线" w:eastAsia="仿宋_GB2312" w:cs="仿宋_GB2312"/>
                <w:color w:val="000000"/>
                <w:kern w:val="0"/>
                <w:sz w:val="22"/>
                <w:szCs w:val="22"/>
              </w:rPr>
              <w:t>试验车道缺少宽度标识、缺少防护措施。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环保车间公示的《双怠速法检测过程》内容与标准不符；安检车间出口无隔离防护措施；未公示许可的资质认定检验项目；公示的检测标准</w:t>
            </w:r>
            <w:r>
              <w:rPr>
                <w:rFonts w:ascii="仿宋_GB2312" w:hAnsi="等线" w:eastAsia="仿宋_GB2312" w:cs="仿宋_GB2312"/>
                <w:color w:val="000000"/>
                <w:kern w:val="0"/>
                <w:sz w:val="22"/>
                <w:szCs w:val="22"/>
              </w:rPr>
              <w:t>GB18285-2018</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GB3847-2018</w:t>
            </w:r>
            <w:r>
              <w:rPr>
                <w:rFonts w:hint="eastAsia" w:ascii="仿宋_GB2312" w:hAnsi="等线" w:eastAsia="仿宋_GB2312" w:cs="仿宋_GB2312"/>
                <w:color w:val="000000"/>
                <w:kern w:val="0"/>
                <w:sz w:val="22"/>
                <w:szCs w:val="22"/>
              </w:rPr>
              <w:t>标准名称有误。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无标准气体的期间核查计划和记录。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标准物质台账中无标准物质有限期、标准气体组分的信息；无标准气体零气的使用记录。</w:t>
            </w:r>
            <w:r>
              <w:rPr>
                <w:rFonts w:ascii="仿宋_GB2312" w:hAnsi="等线" w:eastAsia="仿宋_GB2312" w:cs="Times New Roman"/>
                <w:color w:val="000000"/>
                <w:kern w:val="0"/>
                <w:sz w:val="22"/>
                <w:szCs w:val="22"/>
              </w:rPr>
              <w:br w:type="textWrapping"/>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UD2772</w:t>
            </w:r>
            <w:r>
              <w:rPr>
                <w:rFonts w:hint="eastAsia" w:ascii="仿宋_GB2312" w:hAnsi="等线" w:eastAsia="仿宋_GB2312" w:cs="仿宋_GB2312"/>
                <w:color w:val="000000"/>
                <w:kern w:val="0"/>
                <w:sz w:val="22"/>
                <w:szCs w:val="22"/>
              </w:rPr>
              <w:t>重型半挂牵引车、鲁</w:t>
            </w:r>
            <w:r>
              <w:rPr>
                <w:rFonts w:ascii="仿宋_GB2312" w:hAnsi="等线" w:eastAsia="仿宋_GB2312" w:cs="仿宋_GB2312"/>
                <w:color w:val="000000"/>
                <w:kern w:val="0"/>
                <w:sz w:val="22"/>
                <w:szCs w:val="22"/>
              </w:rPr>
              <w:t>UK0095</w:t>
            </w:r>
            <w:r>
              <w:rPr>
                <w:rFonts w:hint="eastAsia" w:ascii="仿宋_GB2312" w:hAnsi="等线" w:eastAsia="仿宋_GB2312" w:cs="仿宋_GB2312"/>
                <w:color w:val="000000"/>
                <w:kern w:val="0"/>
                <w:sz w:val="22"/>
                <w:szCs w:val="22"/>
              </w:rPr>
              <w:t>重型半挂牵引车机动车安全技术检验表（人工检验部分）序号</w:t>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33</w:t>
            </w:r>
            <w:r>
              <w:rPr>
                <w:rFonts w:hint="eastAsia" w:ascii="仿宋_GB2312" w:hAnsi="等线" w:eastAsia="仿宋_GB2312" w:cs="仿宋_GB2312"/>
                <w:color w:val="000000"/>
                <w:kern w:val="0"/>
                <w:sz w:val="22"/>
                <w:szCs w:val="22"/>
              </w:rPr>
              <w:t>记录超出相应标准要求。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未制定</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年质量控制计划。</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B7D135</w:t>
            </w:r>
            <w:r>
              <w:rPr>
                <w:rFonts w:hint="eastAsia" w:ascii="仿宋_GB2312" w:hAnsi="等线" w:eastAsia="仿宋_GB2312" w:cs="仿宋_GB2312"/>
                <w:color w:val="000000"/>
                <w:kern w:val="0"/>
                <w:sz w:val="22"/>
                <w:szCs w:val="22"/>
              </w:rPr>
              <w:t>小型汽车（报告编号：</w:t>
            </w:r>
            <w:r>
              <w:rPr>
                <w:rFonts w:ascii="仿宋_GB2312" w:hAnsi="等线" w:eastAsia="仿宋_GB2312" w:cs="仿宋_GB2312"/>
                <w:color w:val="000000"/>
                <w:kern w:val="0"/>
                <w:sz w:val="22"/>
                <w:szCs w:val="22"/>
              </w:rPr>
              <w:t>370211111910161326313011</w:t>
            </w:r>
            <w:r>
              <w:rPr>
                <w:rFonts w:hint="eastAsia" w:ascii="仿宋_GB2312" w:hAnsi="等线" w:eastAsia="仿宋_GB2312" w:cs="仿宋_GB2312"/>
                <w:color w:val="000000"/>
                <w:kern w:val="0"/>
                <w:sz w:val="22"/>
                <w:szCs w:val="22"/>
              </w:rPr>
              <w:t>）在用车检验（测）报告缺少标准依据。</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作业指导书中《汽车制动性检测》中检测设备信息与实际不符、未制定平板制动检验作业指导。</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570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20</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青岛润通机动车综合性能检测有限公司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现场检查发现环保</w:t>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号线</w:t>
            </w:r>
            <w:r>
              <w:rPr>
                <w:rFonts w:ascii="仿宋_GB2312" w:hAnsi="等线" w:eastAsia="仿宋_GB2312" w:cs="仿宋_GB2312"/>
                <w:color w:val="000000"/>
                <w:kern w:val="0"/>
                <w:sz w:val="22"/>
                <w:szCs w:val="22"/>
              </w:rPr>
              <w:t>MQW-5102</w:t>
            </w:r>
            <w:r>
              <w:rPr>
                <w:rFonts w:hint="eastAsia" w:ascii="仿宋_GB2312" w:hAnsi="等线" w:eastAsia="仿宋_GB2312" w:cs="仿宋_GB2312"/>
                <w:color w:val="000000"/>
                <w:kern w:val="0"/>
                <w:sz w:val="22"/>
                <w:szCs w:val="22"/>
              </w:rPr>
              <w:t>汽车排放气体测试仪（设备编号：</w:t>
            </w:r>
            <w:r>
              <w:rPr>
                <w:rFonts w:ascii="仿宋_GB2312" w:hAnsi="等线" w:eastAsia="仿宋_GB2312" w:cs="仿宋_GB2312"/>
                <w:color w:val="000000"/>
                <w:kern w:val="0"/>
                <w:sz w:val="22"/>
                <w:szCs w:val="22"/>
              </w:rPr>
              <w:t>180315</w:t>
            </w:r>
            <w:r>
              <w:rPr>
                <w:rFonts w:hint="eastAsia" w:ascii="仿宋_GB2312" w:hAnsi="等线" w:eastAsia="仿宋_GB2312" w:cs="仿宋_GB2312"/>
                <w:color w:val="000000"/>
                <w:kern w:val="0"/>
                <w:sz w:val="22"/>
                <w:szCs w:val="22"/>
              </w:rPr>
              <w:t>）未在检测场所（机构称设备自</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日起返厂维修并上报环保主管部门提出停线申请，并提供了证明材料，现场查看环保</w:t>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号线自</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日至检查时未出具检测报告）。</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设备检定周期表中无设备编号、送检负责人、计划检定日期。</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汽车排放气体测试仪、机动车工况排放检测设备（测功机）、碳平衡油耗仪的校准结果确认记录中无确认依据及标准中的要求。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试验车道标线不清；缺少起点、终点标识；缺少防护措施。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环保车间出口缺少隔离防护措施。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《标准物质的管理程序》中未规定对标准物质的期间核查要求，无标准物质的期间核查计划和记录。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每天用低标气对设备进行校准的记录中实际记录的是</w:t>
            </w:r>
            <w:r>
              <w:rPr>
                <w:rFonts w:ascii="仿宋_GB2312" w:hAnsi="等线" w:eastAsia="仿宋_GB2312" w:cs="仿宋_GB2312"/>
                <w:color w:val="000000"/>
                <w:kern w:val="0"/>
                <w:sz w:val="22"/>
                <w:szCs w:val="22"/>
              </w:rPr>
              <w:t>CH</w:t>
            </w:r>
            <w:r>
              <w:rPr>
                <w:rFonts w:hint="eastAsia" w:ascii="仿宋_GB2312" w:hAnsi="等线" w:eastAsia="仿宋_GB2312" w:cs="仿宋_GB2312"/>
                <w:color w:val="000000"/>
                <w:kern w:val="0"/>
                <w:sz w:val="22"/>
                <w:szCs w:val="22"/>
              </w:rPr>
              <w:t>值，但填写在</w:t>
            </w:r>
            <w:r>
              <w:rPr>
                <w:rFonts w:ascii="仿宋_GB2312" w:hAnsi="等线" w:eastAsia="仿宋_GB2312" w:cs="仿宋_GB2312"/>
                <w:color w:val="000000"/>
                <w:kern w:val="0"/>
                <w:sz w:val="22"/>
                <w:szCs w:val="22"/>
              </w:rPr>
              <w:t>C3H8</w:t>
            </w:r>
            <w:r>
              <w:rPr>
                <w:rFonts w:hint="eastAsia" w:ascii="仿宋_GB2312" w:hAnsi="等线" w:eastAsia="仿宋_GB2312" w:cs="仿宋_GB2312"/>
                <w:color w:val="000000"/>
                <w:kern w:val="0"/>
                <w:sz w:val="22"/>
                <w:szCs w:val="22"/>
              </w:rPr>
              <w:t>值栏。</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现场检查发现鲁</w:t>
            </w:r>
            <w:r>
              <w:rPr>
                <w:rFonts w:ascii="仿宋_GB2312" w:hAnsi="等线" w:eastAsia="仿宋_GB2312" w:cs="仿宋_GB2312"/>
                <w:color w:val="000000"/>
                <w:kern w:val="0"/>
                <w:sz w:val="22"/>
                <w:szCs w:val="22"/>
              </w:rPr>
              <w:t>UD6768</w:t>
            </w:r>
            <w:r>
              <w:rPr>
                <w:rFonts w:hint="eastAsia" w:ascii="仿宋_GB2312" w:hAnsi="等线" w:eastAsia="仿宋_GB2312" w:cs="仿宋_GB2312"/>
                <w:color w:val="000000"/>
                <w:kern w:val="0"/>
                <w:sz w:val="22"/>
                <w:szCs w:val="22"/>
              </w:rPr>
              <w:t>中型半挂牵引车（报告编号：</w:t>
            </w:r>
            <w:r>
              <w:rPr>
                <w:rFonts w:ascii="仿宋_GB2312" w:hAnsi="等线" w:eastAsia="仿宋_GB2312" w:cs="仿宋_GB2312"/>
                <w:color w:val="000000"/>
                <w:kern w:val="0"/>
                <w:sz w:val="22"/>
                <w:szCs w:val="22"/>
              </w:rPr>
              <w:t>2019100900092-2</w:t>
            </w:r>
            <w:r>
              <w:rPr>
                <w:rFonts w:hint="eastAsia" w:ascii="仿宋_GB2312" w:hAnsi="等线" w:eastAsia="仿宋_GB2312" w:cs="仿宋_GB2312"/>
                <w:color w:val="000000"/>
                <w:kern w:val="0"/>
                <w:sz w:val="22"/>
                <w:szCs w:val="22"/>
              </w:rPr>
              <w:t>）检验结论“合格”，人工修改为“不合格”。</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BMJ828</w:t>
            </w:r>
            <w:r>
              <w:rPr>
                <w:rFonts w:hint="eastAsia" w:ascii="仿宋_GB2312" w:hAnsi="等线" w:eastAsia="仿宋_GB2312" w:cs="仿宋_GB2312"/>
                <w:color w:val="000000"/>
                <w:kern w:val="0"/>
                <w:sz w:val="22"/>
                <w:szCs w:val="22"/>
              </w:rPr>
              <w:t>小型汽车（报告编号：</w:t>
            </w:r>
            <w:r>
              <w:rPr>
                <w:rFonts w:ascii="仿宋_GB2312" w:hAnsi="等线" w:eastAsia="仿宋_GB2312" w:cs="仿宋_GB2312"/>
                <w:color w:val="000000"/>
                <w:kern w:val="0"/>
                <w:sz w:val="22"/>
                <w:szCs w:val="22"/>
              </w:rPr>
              <w:t>370211041909061624143021</w:t>
            </w:r>
            <w:r>
              <w:rPr>
                <w:rFonts w:hint="eastAsia" w:ascii="仿宋_GB2312" w:hAnsi="等线" w:eastAsia="仿宋_GB2312" w:cs="仿宋_GB2312"/>
                <w:color w:val="000000"/>
                <w:kern w:val="0"/>
                <w:sz w:val="22"/>
                <w:szCs w:val="22"/>
              </w:rPr>
              <w:t>）在用车检验（测）报告缺少标准依据。</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作业指导书第八章中的设备信息技术参数与实际不符；第十六章、第十七章环检内容与标准不符。</w:t>
            </w:r>
            <w:r>
              <w:rPr>
                <w:rFonts w:ascii="仿宋_GB2312" w:hAnsi="等线" w:eastAsia="仿宋_GB2312" w:cs="仿宋_GB2312"/>
                <w:color w:val="000000"/>
                <w:kern w:val="0"/>
                <w:sz w:val="22"/>
                <w:szCs w:val="22"/>
              </w:rPr>
              <w:t xml:space="preserve"> </w:t>
            </w:r>
            <w:r>
              <w:rPr>
                <w:rFonts w:ascii="仿宋_GB2312" w:hAnsi="等线" w:eastAsia="仿宋_GB2312" w:cs="仿宋_GB2312"/>
                <w:color w:val="000000"/>
                <w:kern w:val="0"/>
                <w:sz w:val="22"/>
                <w:szCs w:val="22"/>
              </w:rPr>
              <w:br w:type="textWrapping"/>
            </w: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现场提问代荣刚该机构手册实施日期、质量方针、批准人等问题，均回答不出，该机构人员对其质量体系文件学习不足。</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463"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21</w:t>
            </w:r>
          </w:p>
        </w:tc>
        <w:tc>
          <w:tcPr>
            <w:tcW w:w="1245" w:type="dxa"/>
            <w:tcBorders>
              <w:top w:val="nil"/>
              <w:left w:val="nil"/>
              <w:bottom w:val="single" w:color="auto" w:sz="4" w:space="0"/>
              <w:right w:val="single" w:color="auto" w:sz="4" w:space="0"/>
            </w:tcBorders>
            <w:noWrap/>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青岛顺程机动车检测有限公司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地址一公示栏资质认定证书、项目表未更新；地址二未公示由其最高管理者签署的、具有法律效力的公正性承诺。</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地址一环保</w:t>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号线透射式烟度计无状态标识。地址二安检</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号线平板检验台无状态标识。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仪器设备期间核查计划未按设备使用频率、设备稳定性等因素制定计划并实施。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地址二车辆通道圆规划不符合</w:t>
            </w:r>
            <w:r>
              <w:rPr>
                <w:rFonts w:ascii="仿宋_GB2312" w:hAnsi="等线" w:eastAsia="仿宋_GB2312" w:cs="仿宋_GB2312"/>
                <w:color w:val="000000"/>
                <w:kern w:val="0"/>
                <w:sz w:val="22"/>
                <w:szCs w:val="22"/>
              </w:rPr>
              <w:t>GB1589-2016</w:t>
            </w:r>
            <w:r>
              <w:rPr>
                <w:rFonts w:hint="eastAsia" w:ascii="仿宋_GB2312" w:hAnsi="等线" w:eastAsia="仿宋_GB2312" w:cs="仿宋_GB2312"/>
                <w:color w:val="000000"/>
                <w:kern w:val="0"/>
                <w:sz w:val="22"/>
                <w:szCs w:val="22"/>
              </w:rPr>
              <w:t>附录</w:t>
            </w:r>
            <w:r>
              <w:rPr>
                <w:rFonts w:ascii="仿宋_GB2312" w:hAnsi="等线" w:eastAsia="仿宋_GB2312" w:cs="仿宋_GB2312"/>
                <w:color w:val="000000"/>
                <w:kern w:val="0"/>
                <w:sz w:val="22"/>
                <w:szCs w:val="22"/>
              </w:rPr>
              <w:t>B</w:t>
            </w:r>
            <w:r>
              <w:rPr>
                <w:rFonts w:hint="eastAsia" w:ascii="仿宋_GB2312" w:hAnsi="等线" w:eastAsia="仿宋_GB2312" w:cs="仿宋_GB2312"/>
                <w:color w:val="000000"/>
                <w:kern w:val="0"/>
                <w:sz w:val="22"/>
                <w:szCs w:val="22"/>
              </w:rPr>
              <w:t>标准要求。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标准物质台账缺少管理人员信息和标准气体浓度信息。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地址一抽查</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15</w:t>
            </w:r>
            <w:r>
              <w:rPr>
                <w:rFonts w:hint="eastAsia" w:ascii="仿宋_GB2312" w:hAnsi="等线" w:eastAsia="仿宋_GB2312" w:cs="仿宋_GB2312"/>
                <w:color w:val="000000"/>
                <w:kern w:val="0"/>
                <w:sz w:val="22"/>
                <w:szCs w:val="22"/>
              </w:rPr>
              <w:t>日检验的车辆鲁</w:t>
            </w:r>
            <w:r>
              <w:rPr>
                <w:rFonts w:ascii="仿宋_GB2312" w:hAnsi="等线" w:eastAsia="仿宋_GB2312" w:cs="仿宋_GB2312"/>
                <w:color w:val="000000"/>
                <w:kern w:val="0"/>
                <w:sz w:val="22"/>
                <w:szCs w:val="22"/>
              </w:rPr>
              <w:t>BN1027</w:t>
            </w:r>
            <w:r>
              <w:rPr>
                <w:rFonts w:hint="eastAsia" w:ascii="仿宋_GB2312" w:hAnsi="等线" w:eastAsia="仿宋_GB2312" w:cs="仿宋_GB2312"/>
                <w:color w:val="000000"/>
                <w:kern w:val="0"/>
                <w:sz w:val="22"/>
                <w:szCs w:val="22"/>
              </w:rPr>
              <w:t>底盘动态检验时间</w:t>
            </w:r>
            <w:r>
              <w:rPr>
                <w:rFonts w:ascii="仿宋_GB2312" w:hAnsi="等线" w:eastAsia="仿宋_GB2312" w:cs="仿宋_GB2312"/>
                <w:color w:val="000000"/>
                <w:kern w:val="0"/>
                <w:sz w:val="22"/>
                <w:szCs w:val="22"/>
              </w:rPr>
              <w:t>34</w:t>
            </w:r>
            <w:r>
              <w:rPr>
                <w:rFonts w:hint="eastAsia" w:ascii="仿宋_GB2312" w:hAnsi="等线" w:eastAsia="仿宋_GB2312" w:cs="仿宋_GB2312"/>
                <w:color w:val="000000"/>
                <w:kern w:val="0"/>
                <w:sz w:val="22"/>
                <w:szCs w:val="22"/>
              </w:rPr>
              <w:t>秒不符合</w:t>
            </w:r>
            <w:r>
              <w:rPr>
                <w:rFonts w:ascii="仿宋_GB2312" w:hAnsi="等线" w:eastAsia="仿宋_GB2312" w:cs="仿宋_GB2312"/>
                <w:color w:val="000000"/>
                <w:kern w:val="0"/>
                <w:sz w:val="22"/>
                <w:szCs w:val="22"/>
              </w:rPr>
              <w:t>GB21861-2014</w:t>
            </w:r>
            <w:r>
              <w:rPr>
                <w:rFonts w:hint="eastAsia" w:ascii="仿宋_GB2312" w:hAnsi="等线" w:eastAsia="仿宋_GB2312" w:cs="仿宋_GB2312"/>
                <w:color w:val="000000"/>
                <w:kern w:val="0"/>
                <w:sz w:val="22"/>
                <w:szCs w:val="22"/>
              </w:rPr>
              <w:t>检验工位检验时间要求。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地址二抽查</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21</w:t>
            </w:r>
            <w:r>
              <w:rPr>
                <w:rFonts w:hint="eastAsia" w:ascii="仿宋_GB2312" w:hAnsi="等线" w:eastAsia="仿宋_GB2312" w:cs="仿宋_GB2312"/>
                <w:color w:val="000000"/>
                <w:kern w:val="0"/>
                <w:sz w:val="22"/>
                <w:szCs w:val="22"/>
              </w:rPr>
              <w:t>日检验的车辆鲁</w:t>
            </w:r>
            <w:r>
              <w:rPr>
                <w:rFonts w:ascii="仿宋_GB2312" w:hAnsi="等线" w:eastAsia="仿宋_GB2312" w:cs="仿宋_GB2312"/>
                <w:color w:val="000000"/>
                <w:kern w:val="0"/>
                <w:sz w:val="22"/>
                <w:szCs w:val="22"/>
              </w:rPr>
              <w:t>BHC856</w:t>
            </w:r>
            <w:r>
              <w:rPr>
                <w:rFonts w:hint="eastAsia" w:ascii="仿宋_GB2312" w:hAnsi="等线" w:eastAsia="仿宋_GB2312" w:cs="仿宋_GB2312"/>
                <w:color w:val="000000"/>
                <w:kern w:val="0"/>
                <w:sz w:val="22"/>
                <w:szCs w:val="22"/>
              </w:rPr>
              <w:t>检验报告（编号：</w:t>
            </w:r>
            <w:r>
              <w:rPr>
                <w:rFonts w:ascii="仿宋_GB2312" w:hAnsi="等线" w:eastAsia="仿宋_GB2312" w:cs="仿宋_GB2312"/>
                <w:color w:val="000000"/>
                <w:kern w:val="0"/>
                <w:sz w:val="22"/>
                <w:szCs w:val="22"/>
              </w:rPr>
              <w:t>37282219092100001</w:t>
            </w:r>
            <w:r>
              <w:rPr>
                <w:rFonts w:hint="eastAsia" w:ascii="仿宋_GB2312" w:hAnsi="等线" w:eastAsia="仿宋_GB2312" w:cs="仿宋_GB2312"/>
                <w:color w:val="000000"/>
                <w:kern w:val="0"/>
                <w:sz w:val="22"/>
                <w:szCs w:val="22"/>
              </w:rPr>
              <w:t>）未加盖“</w:t>
            </w:r>
            <w:r>
              <w:rPr>
                <w:rFonts w:ascii="仿宋_GB2312" w:hAnsi="等线" w:eastAsia="仿宋_GB2312" w:cs="仿宋_GB2312"/>
                <w:color w:val="000000"/>
                <w:kern w:val="0"/>
                <w:sz w:val="22"/>
                <w:szCs w:val="22"/>
              </w:rPr>
              <w:t>CMA</w:t>
            </w:r>
            <w:r>
              <w:rPr>
                <w:rFonts w:hint="eastAsia" w:ascii="仿宋_GB2312" w:hAnsi="等线" w:eastAsia="仿宋_GB2312" w:cs="仿宋_GB2312"/>
                <w:color w:val="000000"/>
                <w:kern w:val="0"/>
                <w:sz w:val="22"/>
                <w:szCs w:val="22"/>
              </w:rPr>
              <w:t>”章；备注栏引用的检验标准与样品车辆类型不适用；检验机构地址与通过的资质认定的检验检测地址不符。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程序文件中“档案管理工作程序”档案保存年限未制定电子文档存储期限。</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399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22</w:t>
            </w:r>
          </w:p>
        </w:tc>
        <w:tc>
          <w:tcPr>
            <w:tcW w:w="1245" w:type="dxa"/>
            <w:tcBorders>
              <w:top w:val="nil"/>
              <w:left w:val="nil"/>
              <w:bottom w:val="single" w:color="auto" w:sz="4" w:space="0"/>
              <w:right w:val="single" w:color="auto" w:sz="4" w:space="0"/>
            </w:tcBorders>
            <w:noWrap/>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青岛顺驰机动车检测有限公司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地址一公示栏资质认定项目表未更新。</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地址二车间出入口无安全防护隔离措施。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地址一未提供滤光片</w:t>
            </w:r>
            <w:r>
              <w:rPr>
                <w:rFonts w:ascii="仿宋_GB2312" w:hAnsi="等线" w:eastAsia="仿宋_GB2312" w:cs="仿宋_GB2312"/>
                <w:color w:val="000000"/>
                <w:kern w:val="0"/>
                <w:sz w:val="22"/>
                <w:szCs w:val="22"/>
              </w:rPr>
              <w:t>K</w:t>
            </w:r>
            <w:r>
              <w:rPr>
                <w:rFonts w:hint="eastAsia" w:ascii="仿宋_GB2312" w:hAnsi="等线" w:eastAsia="仿宋_GB2312" w:cs="仿宋_GB2312"/>
                <w:color w:val="000000"/>
                <w:kern w:val="0"/>
                <w:sz w:val="22"/>
                <w:szCs w:val="22"/>
              </w:rPr>
              <w:t>值验证记录。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地址一、地址二公示的排气检测排放限值不符合</w:t>
            </w:r>
            <w:r>
              <w:rPr>
                <w:rFonts w:ascii="仿宋_GB2312" w:hAnsi="等线" w:eastAsia="仿宋_GB2312" w:cs="仿宋_GB2312"/>
                <w:color w:val="000000"/>
                <w:kern w:val="0"/>
                <w:sz w:val="22"/>
                <w:szCs w:val="22"/>
              </w:rPr>
              <w:t>GB18285-2018 8.1.2.5 8.1.2.2</w:t>
            </w:r>
            <w:r>
              <w:rPr>
                <w:rFonts w:hint="eastAsia" w:ascii="仿宋_GB2312" w:hAnsi="等线" w:eastAsia="仿宋_GB2312" w:cs="仿宋_GB2312"/>
                <w:color w:val="000000"/>
                <w:kern w:val="0"/>
                <w:sz w:val="22"/>
                <w:szCs w:val="22"/>
              </w:rPr>
              <w:t>标准限值要求。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地址二抽查</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16</w:t>
            </w:r>
            <w:r>
              <w:rPr>
                <w:rFonts w:hint="eastAsia" w:ascii="仿宋_GB2312" w:hAnsi="等线" w:eastAsia="仿宋_GB2312" w:cs="仿宋_GB2312"/>
                <w:color w:val="000000"/>
                <w:kern w:val="0"/>
                <w:sz w:val="22"/>
                <w:szCs w:val="22"/>
              </w:rPr>
              <w:t>日检验的鲁</w:t>
            </w:r>
            <w:r>
              <w:rPr>
                <w:rFonts w:ascii="仿宋_GB2312" w:hAnsi="等线" w:eastAsia="仿宋_GB2312" w:cs="仿宋_GB2312"/>
                <w:color w:val="000000"/>
                <w:kern w:val="0"/>
                <w:sz w:val="22"/>
                <w:szCs w:val="22"/>
              </w:rPr>
              <w:t>BW9J53</w:t>
            </w:r>
            <w:r>
              <w:rPr>
                <w:rFonts w:hint="eastAsia" w:ascii="仿宋_GB2312" w:hAnsi="等线" w:eastAsia="仿宋_GB2312" w:cs="仿宋_GB2312"/>
                <w:color w:val="000000"/>
                <w:kern w:val="0"/>
                <w:sz w:val="22"/>
                <w:szCs w:val="22"/>
              </w:rPr>
              <w:t>小型面包车车辆检验视频发现底盘动态检验时间</w:t>
            </w:r>
            <w:r>
              <w:rPr>
                <w:rFonts w:ascii="仿宋_GB2312" w:hAnsi="等线" w:eastAsia="仿宋_GB2312" w:cs="仿宋_GB2312"/>
                <w:color w:val="000000"/>
                <w:kern w:val="0"/>
                <w:sz w:val="22"/>
                <w:szCs w:val="22"/>
              </w:rPr>
              <w:t>34</w:t>
            </w:r>
            <w:r>
              <w:rPr>
                <w:rFonts w:hint="eastAsia" w:ascii="仿宋_GB2312" w:hAnsi="等线" w:eastAsia="仿宋_GB2312" w:cs="仿宋_GB2312"/>
                <w:color w:val="000000"/>
                <w:kern w:val="0"/>
                <w:sz w:val="22"/>
                <w:szCs w:val="22"/>
              </w:rPr>
              <w:t>秒，不符合</w:t>
            </w:r>
            <w:r>
              <w:rPr>
                <w:rFonts w:ascii="仿宋_GB2312" w:hAnsi="等线" w:eastAsia="仿宋_GB2312" w:cs="仿宋_GB2312"/>
                <w:color w:val="000000"/>
                <w:kern w:val="0"/>
                <w:sz w:val="22"/>
                <w:szCs w:val="22"/>
              </w:rPr>
              <w:t>GB21861-2014</w:t>
            </w:r>
            <w:r>
              <w:rPr>
                <w:rFonts w:hint="eastAsia" w:ascii="仿宋_GB2312" w:hAnsi="等线" w:eastAsia="仿宋_GB2312" w:cs="仿宋_GB2312"/>
                <w:color w:val="000000"/>
                <w:kern w:val="0"/>
                <w:sz w:val="22"/>
                <w:szCs w:val="22"/>
              </w:rPr>
              <w:t>检验时间要求。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地址二抽查</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21</w:t>
            </w:r>
            <w:r>
              <w:rPr>
                <w:rFonts w:hint="eastAsia" w:ascii="仿宋_GB2312" w:hAnsi="等线" w:eastAsia="仿宋_GB2312" w:cs="仿宋_GB2312"/>
                <w:color w:val="000000"/>
                <w:kern w:val="0"/>
                <w:sz w:val="22"/>
                <w:szCs w:val="22"/>
              </w:rPr>
              <w:t>日检验车辆鲁</w:t>
            </w:r>
            <w:r>
              <w:rPr>
                <w:rFonts w:ascii="仿宋_GB2312" w:hAnsi="等线" w:eastAsia="仿宋_GB2312" w:cs="仿宋_GB2312"/>
                <w:color w:val="000000"/>
                <w:kern w:val="0"/>
                <w:sz w:val="22"/>
                <w:szCs w:val="22"/>
              </w:rPr>
              <w:t>BHC856</w:t>
            </w:r>
            <w:r>
              <w:rPr>
                <w:rFonts w:hint="eastAsia" w:ascii="仿宋_GB2312" w:hAnsi="等线" w:eastAsia="仿宋_GB2312" w:cs="仿宋_GB2312"/>
                <w:color w:val="000000"/>
                <w:kern w:val="0"/>
                <w:sz w:val="22"/>
                <w:szCs w:val="22"/>
              </w:rPr>
              <w:t>检验报告（编号：</w:t>
            </w:r>
            <w:r>
              <w:rPr>
                <w:rFonts w:ascii="仿宋_GB2312" w:hAnsi="等线" w:eastAsia="仿宋_GB2312" w:cs="仿宋_GB2312"/>
                <w:color w:val="000000"/>
                <w:kern w:val="0"/>
                <w:sz w:val="22"/>
                <w:szCs w:val="22"/>
              </w:rPr>
              <w:t>37282219092100001</w:t>
            </w:r>
            <w:r>
              <w:rPr>
                <w:rFonts w:hint="eastAsia" w:ascii="仿宋_GB2312" w:hAnsi="等线" w:eastAsia="仿宋_GB2312" w:cs="仿宋_GB2312"/>
                <w:color w:val="000000"/>
                <w:kern w:val="0"/>
                <w:sz w:val="22"/>
                <w:szCs w:val="22"/>
              </w:rPr>
              <w:t>）未加盖“</w:t>
            </w:r>
            <w:r>
              <w:rPr>
                <w:rFonts w:ascii="仿宋_GB2312" w:hAnsi="等线" w:eastAsia="仿宋_GB2312" w:cs="仿宋_GB2312"/>
                <w:color w:val="000000"/>
                <w:kern w:val="0"/>
                <w:sz w:val="22"/>
                <w:szCs w:val="22"/>
              </w:rPr>
              <w:t>CMA</w:t>
            </w:r>
            <w:r>
              <w:rPr>
                <w:rFonts w:hint="eastAsia" w:ascii="仿宋_GB2312" w:hAnsi="等线" w:eastAsia="仿宋_GB2312" w:cs="仿宋_GB2312"/>
                <w:color w:val="000000"/>
                <w:kern w:val="0"/>
                <w:sz w:val="22"/>
                <w:szCs w:val="22"/>
              </w:rPr>
              <w:t>”章；备注栏检验依据标准使用与该车辆类型不适用的检验标准。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地址一抽查</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21</w:t>
            </w:r>
            <w:r>
              <w:rPr>
                <w:rFonts w:hint="eastAsia" w:ascii="仿宋_GB2312" w:hAnsi="等线" w:eastAsia="仿宋_GB2312" w:cs="仿宋_GB2312"/>
                <w:color w:val="000000"/>
                <w:kern w:val="0"/>
                <w:sz w:val="22"/>
                <w:szCs w:val="22"/>
              </w:rPr>
              <w:t>日检验的车辆鲁</w:t>
            </w:r>
            <w:r>
              <w:rPr>
                <w:rFonts w:ascii="仿宋_GB2312" w:hAnsi="等线" w:eastAsia="仿宋_GB2312" w:cs="仿宋_GB2312"/>
                <w:color w:val="000000"/>
                <w:kern w:val="0"/>
                <w:sz w:val="22"/>
                <w:szCs w:val="22"/>
              </w:rPr>
              <w:t>B7FX28</w:t>
            </w:r>
            <w:r>
              <w:rPr>
                <w:rFonts w:hint="eastAsia" w:ascii="仿宋_GB2312" w:hAnsi="等线" w:eastAsia="仿宋_GB2312" w:cs="仿宋_GB2312"/>
                <w:color w:val="000000"/>
                <w:kern w:val="0"/>
                <w:sz w:val="22"/>
                <w:szCs w:val="22"/>
              </w:rPr>
              <w:t>（报告编号：</w:t>
            </w:r>
            <w:r>
              <w:rPr>
                <w:rFonts w:ascii="仿宋_GB2312" w:hAnsi="等线" w:eastAsia="仿宋_GB2312" w:cs="仿宋_GB2312"/>
                <w:color w:val="000000"/>
                <w:kern w:val="0"/>
                <w:sz w:val="22"/>
                <w:szCs w:val="22"/>
              </w:rPr>
              <w:t>2019102100039-1</w:t>
            </w:r>
            <w:r>
              <w:rPr>
                <w:rFonts w:hint="eastAsia" w:ascii="仿宋_GB2312" w:hAnsi="等线" w:eastAsia="仿宋_GB2312" w:cs="仿宋_GB2312"/>
                <w:color w:val="000000"/>
                <w:kern w:val="0"/>
                <w:sz w:val="22"/>
                <w:szCs w:val="22"/>
              </w:rPr>
              <w:t>）引用检验标准不适用该样品车辆类型。</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汽油车污染物排放检测作业指导书</w:t>
            </w:r>
            <w:r>
              <w:rPr>
                <w:rFonts w:ascii="仿宋_GB2312" w:hAnsi="等线" w:eastAsia="仿宋_GB2312" w:cs="仿宋_GB2312"/>
                <w:color w:val="000000"/>
                <w:kern w:val="0"/>
                <w:sz w:val="22"/>
                <w:szCs w:val="22"/>
              </w:rPr>
              <w:t>3.1</w:t>
            </w:r>
            <w:r>
              <w:rPr>
                <w:rFonts w:hint="eastAsia" w:ascii="仿宋_GB2312" w:hAnsi="等线" w:eastAsia="仿宋_GB2312" w:cs="仿宋_GB2312"/>
                <w:color w:val="000000"/>
                <w:kern w:val="0"/>
                <w:sz w:val="22"/>
                <w:szCs w:val="22"/>
              </w:rPr>
              <w:t>“简易瞬态工况法排气污染物排放限值”描述不符合</w:t>
            </w:r>
            <w:r>
              <w:rPr>
                <w:rFonts w:ascii="仿宋_GB2312" w:hAnsi="等线" w:eastAsia="仿宋_GB2312" w:cs="仿宋_GB2312"/>
                <w:color w:val="000000"/>
                <w:kern w:val="0"/>
                <w:sz w:val="22"/>
                <w:szCs w:val="22"/>
              </w:rPr>
              <w:t>GB18285-2018</w:t>
            </w:r>
            <w:r>
              <w:rPr>
                <w:rFonts w:hint="eastAsia" w:ascii="仿宋_GB2312" w:hAnsi="等线" w:eastAsia="仿宋_GB2312" w:cs="仿宋_GB2312"/>
                <w:color w:val="000000"/>
                <w:kern w:val="0"/>
                <w:sz w:val="22"/>
                <w:szCs w:val="22"/>
              </w:rPr>
              <w:t>的标准要求；</w:t>
            </w:r>
            <w:r>
              <w:rPr>
                <w:rFonts w:ascii="仿宋_GB2312" w:hAnsi="等线" w:eastAsia="仿宋_GB2312" w:cs="仿宋_GB2312"/>
                <w:color w:val="000000"/>
                <w:kern w:val="0"/>
                <w:sz w:val="22"/>
                <w:szCs w:val="22"/>
              </w:rPr>
              <w:t>4.2</w:t>
            </w:r>
            <w:r>
              <w:rPr>
                <w:rFonts w:hint="eastAsia" w:ascii="仿宋_GB2312" w:hAnsi="等线" w:eastAsia="仿宋_GB2312" w:cs="仿宋_GB2312"/>
                <w:color w:val="000000"/>
                <w:kern w:val="0"/>
                <w:sz w:val="22"/>
                <w:szCs w:val="22"/>
              </w:rPr>
              <w:t>“简易瞬态工况法限值及测量程序”测试环境要求描述不符合</w:t>
            </w:r>
            <w:r>
              <w:rPr>
                <w:rFonts w:ascii="仿宋_GB2312" w:hAnsi="等线" w:eastAsia="仿宋_GB2312" w:cs="仿宋_GB2312"/>
                <w:color w:val="000000"/>
                <w:kern w:val="0"/>
                <w:sz w:val="22"/>
                <w:szCs w:val="22"/>
              </w:rPr>
              <w:t>GB18285-2018</w:t>
            </w:r>
            <w:r>
              <w:rPr>
                <w:rFonts w:hint="eastAsia" w:ascii="仿宋_GB2312" w:hAnsi="等线" w:eastAsia="仿宋_GB2312" w:cs="仿宋_GB2312"/>
                <w:color w:val="000000"/>
                <w:kern w:val="0"/>
                <w:sz w:val="22"/>
                <w:szCs w:val="22"/>
              </w:rPr>
              <w:t>的标准要求。</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936"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23</w:t>
            </w:r>
          </w:p>
        </w:tc>
        <w:tc>
          <w:tcPr>
            <w:tcW w:w="1245" w:type="dxa"/>
            <w:tcBorders>
              <w:top w:val="nil"/>
              <w:left w:val="nil"/>
              <w:bottom w:val="single" w:color="auto" w:sz="4" w:space="0"/>
              <w:right w:val="single" w:color="auto" w:sz="4" w:space="0"/>
            </w:tcBorders>
            <w:noWrap/>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青岛中达机动车检测有限公司</w:t>
            </w:r>
            <w:r>
              <w:rPr>
                <w:rFonts w:ascii="仿宋_GB2312" w:hAnsi="等线" w:eastAsia="仿宋_GB2312" w:cs="仿宋_GB2312"/>
                <w:color w:val="000000"/>
                <w:kern w:val="0"/>
                <w:sz w:val="22"/>
                <w:szCs w:val="22"/>
              </w:rPr>
              <w:t xml:space="preserve"> </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公示栏检验工位布置图与实际设置不符。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安检综检混合</w:t>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号线底盘测功机无状态标识。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期间核查计划中缺少对标准物质进行期间核查的内容。</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场区道路设置上未注明人行通道和车行道。</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未对标准物质供应商“杭州新世纪混合气体有限公司”进行评价。</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抽查</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18</w:t>
            </w:r>
            <w:r>
              <w:rPr>
                <w:rFonts w:hint="eastAsia" w:ascii="仿宋_GB2312" w:hAnsi="等线" w:eastAsia="仿宋_GB2312" w:cs="仿宋_GB2312"/>
                <w:color w:val="000000"/>
                <w:kern w:val="0"/>
                <w:sz w:val="22"/>
                <w:szCs w:val="22"/>
              </w:rPr>
              <w:t>日检验的车辆鲁</w:t>
            </w:r>
            <w:r>
              <w:rPr>
                <w:rFonts w:ascii="仿宋_GB2312" w:hAnsi="等线" w:eastAsia="仿宋_GB2312" w:cs="仿宋_GB2312"/>
                <w:color w:val="000000"/>
                <w:kern w:val="0"/>
                <w:sz w:val="22"/>
                <w:szCs w:val="22"/>
              </w:rPr>
              <w:t>BU9770</w:t>
            </w:r>
            <w:r>
              <w:rPr>
                <w:rFonts w:hint="eastAsia" w:ascii="仿宋_GB2312" w:hAnsi="等线" w:eastAsia="仿宋_GB2312" w:cs="仿宋_GB2312"/>
                <w:color w:val="000000"/>
                <w:kern w:val="0"/>
                <w:sz w:val="22"/>
                <w:szCs w:val="22"/>
              </w:rPr>
              <w:t>检验结论部分不符合</w:t>
            </w:r>
            <w:r>
              <w:rPr>
                <w:rFonts w:ascii="仿宋_GB2312" w:hAnsi="等线" w:eastAsia="仿宋_GB2312" w:cs="仿宋_GB2312"/>
                <w:color w:val="000000"/>
                <w:kern w:val="0"/>
                <w:sz w:val="22"/>
                <w:szCs w:val="22"/>
              </w:rPr>
              <w:t>GB21861-2014</w:t>
            </w:r>
            <w:r>
              <w:rPr>
                <w:rFonts w:hint="eastAsia" w:ascii="仿宋_GB2312" w:hAnsi="等线" w:eastAsia="仿宋_GB2312" w:cs="仿宋_GB2312"/>
                <w:color w:val="000000"/>
                <w:kern w:val="0"/>
                <w:sz w:val="22"/>
                <w:szCs w:val="22"/>
              </w:rPr>
              <w:t>附录</w:t>
            </w:r>
            <w:r>
              <w:rPr>
                <w:rFonts w:ascii="仿宋_GB2312" w:hAnsi="等线" w:eastAsia="仿宋_GB2312" w:cs="仿宋_GB2312"/>
                <w:color w:val="000000"/>
                <w:kern w:val="0"/>
                <w:sz w:val="22"/>
                <w:szCs w:val="22"/>
              </w:rPr>
              <w:t>G G.2</w:t>
            </w:r>
            <w:r>
              <w:rPr>
                <w:rFonts w:hint="eastAsia" w:ascii="仿宋_GB2312" w:hAnsi="等线" w:eastAsia="仿宋_GB2312" w:cs="仿宋_GB2312"/>
                <w:color w:val="000000"/>
                <w:kern w:val="0"/>
                <w:sz w:val="22"/>
                <w:szCs w:val="22"/>
              </w:rPr>
              <w:t>规范要求。</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228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24</w:t>
            </w:r>
          </w:p>
        </w:tc>
        <w:tc>
          <w:tcPr>
            <w:tcW w:w="1245" w:type="dxa"/>
            <w:tcBorders>
              <w:top w:val="nil"/>
              <w:left w:val="nil"/>
              <w:bottom w:val="single" w:color="auto" w:sz="4" w:space="0"/>
              <w:right w:val="single" w:color="auto" w:sz="4" w:space="0"/>
            </w:tcBorders>
            <w:noWrap/>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青岛蓝莺机动车检测有限公司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设备检定</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校准计划表缺少检定日期、送检负责人信息。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对滤光片（</w:t>
            </w:r>
            <w:r>
              <w:rPr>
                <w:rFonts w:ascii="仿宋_GB2312" w:hAnsi="等线" w:eastAsia="仿宋_GB2312" w:cs="仿宋_GB2312"/>
                <w:color w:val="000000"/>
                <w:kern w:val="0"/>
                <w:sz w:val="22"/>
                <w:szCs w:val="22"/>
              </w:rPr>
              <w:t>M19-0013)</w:t>
            </w:r>
            <w:r>
              <w:rPr>
                <w:rFonts w:hint="eastAsia" w:ascii="仿宋_GB2312" w:hAnsi="等线" w:eastAsia="仿宋_GB2312" w:cs="仿宋_GB2312"/>
                <w:color w:val="000000"/>
                <w:kern w:val="0"/>
                <w:sz w:val="22"/>
                <w:szCs w:val="22"/>
              </w:rPr>
              <w:t>校准证书评价确认未进行设备核查</w:t>
            </w:r>
            <w:r>
              <w:rPr>
                <w:rFonts w:ascii="仿宋_GB2312" w:hAnsi="等线" w:eastAsia="仿宋_GB2312" w:cs="仿宋_GB2312"/>
                <w:color w:val="000000"/>
                <w:kern w:val="0"/>
                <w:sz w:val="22"/>
                <w:szCs w:val="22"/>
              </w:rPr>
              <w:t>K</w:t>
            </w:r>
            <w:r>
              <w:rPr>
                <w:rFonts w:hint="eastAsia" w:ascii="仿宋_GB2312" w:hAnsi="等线" w:eastAsia="仿宋_GB2312" w:cs="仿宋_GB2312"/>
                <w:color w:val="000000"/>
                <w:kern w:val="0"/>
                <w:sz w:val="22"/>
                <w:szCs w:val="22"/>
              </w:rPr>
              <w:t>值验证。</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路试车道无起点标识和安全防护措施。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检测场区无车行道、人行道标识。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未公示检测场区平面图；公示栏的检验标准与通过的资质项目表检验标准不符。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质量手册（第三版）未体现出</w:t>
            </w:r>
            <w:r>
              <w:rPr>
                <w:rFonts w:ascii="仿宋_GB2312" w:hAnsi="等线" w:eastAsia="仿宋_GB2312" w:cs="仿宋_GB2312"/>
                <w:color w:val="000000"/>
                <w:kern w:val="0"/>
                <w:sz w:val="22"/>
                <w:szCs w:val="22"/>
              </w:rPr>
              <w:t>RB /T218-2017</w:t>
            </w:r>
            <w:r>
              <w:rPr>
                <w:rFonts w:hint="eastAsia" w:ascii="仿宋_GB2312" w:hAnsi="等线" w:eastAsia="仿宋_GB2312" w:cs="仿宋_GB2312"/>
                <w:color w:val="000000"/>
                <w:kern w:val="0"/>
                <w:sz w:val="22"/>
                <w:szCs w:val="22"/>
              </w:rPr>
              <w:t>标准的相关要求；关于综合性能检测人员入职条件的内容不适应本机构。</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1094"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25</w:t>
            </w:r>
          </w:p>
        </w:tc>
        <w:tc>
          <w:tcPr>
            <w:tcW w:w="1245" w:type="dxa"/>
            <w:tcBorders>
              <w:top w:val="nil"/>
              <w:left w:val="nil"/>
              <w:bottom w:val="single" w:color="auto" w:sz="4" w:space="0"/>
              <w:right w:val="single" w:color="auto" w:sz="4" w:space="0"/>
            </w:tcBorders>
            <w:noWrap/>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青岛荣安信机动车检测有限公司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抽查</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日检验的车辆鲁</w:t>
            </w:r>
            <w:r>
              <w:rPr>
                <w:rFonts w:ascii="仿宋_GB2312" w:hAnsi="等线" w:eastAsia="仿宋_GB2312" w:cs="仿宋_GB2312"/>
                <w:color w:val="000000"/>
                <w:kern w:val="0"/>
                <w:sz w:val="22"/>
                <w:szCs w:val="22"/>
              </w:rPr>
              <w:t>B0Q67D</w:t>
            </w:r>
            <w:r>
              <w:rPr>
                <w:rFonts w:hint="eastAsia" w:ascii="仿宋_GB2312" w:hAnsi="等线" w:eastAsia="仿宋_GB2312" w:cs="仿宋_GB2312"/>
                <w:color w:val="000000"/>
                <w:kern w:val="0"/>
                <w:sz w:val="22"/>
                <w:szCs w:val="22"/>
              </w:rPr>
              <w:t>检验报告（编号：</w:t>
            </w:r>
            <w:r>
              <w:rPr>
                <w:rFonts w:ascii="仿宋_GB2312" w:hAnsi="等线" w:eastAsia="仿宋_GB2312" w:cs="仿宋_GB2312"/>
                <w:color w:val="000000"/>
                <w:kern w:val="0"/>
                <w:sz w:val="22"/>
                <w:szCs w:val="22"/>
              </w:rPr>
              <w:t>370281061905071035573021</w:t>
            </w:r>
            <w:r>
              <w:rPr>
                <w:rFonts w:hint="eastAsia" w:ascii="仿宋_GB2312" w:hAnsi="等线" w:eastAsia="仿宋_GB2312" w:cs="仿宋_GB2312"/>
                <w:color w:val="000000"/>
                <w:kern w:val="0"/>
                <w:sz w:val="22"/>
                <w:szCs w:val="22"/>
              </w:rPr>
              <w:t>）在环保变更和扩项审批未准予许可的的情况下对“外观检验”项目进行检查并判定。</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公示栏排气检验要求和排放限值不符合</w:t>
            </w:r>
            <w:r>
              <w:rPr>
                <w:rFonts w:ascii="仿宋_GB2312" w:hAnsi="等线" w:eastAsia="仿宋_GB2312" w:cs="仿宋_GB2312"/>
                <w:color w:val="000000"/>
                <w:kern w:val="0"/>
                <w:sz w:val="22"/>
                <w:szCs w:val="22"/>
              </w:rPr>
              <w:t>GB18285-2018</w:t>
            </w:r>
            <w:r>
              <w:rPr>
                <w:rFonts w:hint="eastAsia" w:ascii="仿宋_GB2312" w:hAnsi="等线" w:eastAsia="仿宋_GB2312" w:cs="仿宋_GB2312"/>
                <w:color w:val="000000"/>
                <w:kern w:val="0"/>
                <w:sz w:val="22"/>
                <w:szCs w:val="22"/>
              </w:rPr>
              <w:t>标准</w:t>
            </w:r>
            <w:r>
              <w:rPr>
                <w:rFonts w:ascii="仿宋_GB2312" w:hAnsi="等线" w:eastAsia="仿宋_GB2312" w:cs="仿宋_GB2312"/>
                <w:color w:val="000000"/>
                <w:kern w:val="0"/>
                <w:sz w:val="22"/>
                <w:szCs w:val="22"/>
              </w:rPr>
              <w:t xml:space="preserve">8.1.2.2 </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 xml:space="preserve">8.1.2.5 </w:t>
            </w:r>
            <w:r>
              <w:rPr>
                <w:rFonts w:hint="eastAsia" w:ascii="仿宋_GB2312" w:hAnsi="等线" w:eastAsia="仿宋_GB2312" w:cs="仿宋_GB2312"/>
                <w:color w:val="000000"/>
                <w:kern w:val="0"/>
                <w:sz w:val="22"/>
                <w:szCs w:val="22"/>
              </w:rPr>
              <w:t>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标准气体存放地点和条件不符合标准气体存放安全管理要求。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视频抽查</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21</w:t>
            </w:r>
            <w:r>
              <w:rPr>
                <w:rFonts w:hint="eastAsia" w:ascii="仿宋_GB2312" w:hAnsi="等线" w:eastAsia="仿宋_GB2312" w:cs="仿宋_GB2312"/>
                <w:color w:val="000000"/>
                <w:kern w:val="0"/>
                <w:sz w:val="22"/>
                <w:szCs w:val="22"/>
              </w:rPr>
              <w:t>日检验的车辆鲁</w:t>
            </w:r>
            <w:r>
              <w:rPr>
                <w:rFonts w:ascii="仿宋_GB2312" w:hAnsi="等线" w:eastAsia="仿宋_GB2312" w:cs="仿宋_GB2312"/>
                <w:color w:val="000000"/>
                <w:kern w:val="0"/>
                <w:sz w:val="22"/>
                <w:szCs w:val="22"/>
              </w:rPr>
              <w:t>U3169</w:t>
            </w:r>
            <w:r>
              <w:rPr>
                <w:rFonts w:hint="eastAsia" w:ascii="仿宋_GB2312" w:hAnsi="等线" w:eastAsia="仿宋_GB2312" w:cs="仿宋_GB2312"/>
                <w:color w:val="000000"/>
                <w:kern w:val="0"/>
                <w:sz w:val="22"/>
                <w:szCs w:val="22"/>
              </w:rPr>
              <w:t>重型普通货车发现制动力取值未体现增长过程。</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质量手册（第</w:t>
            </w:r>
            <w:r>
              <w:rPr>
                <w:rFonts w:ascii="仿宋_GB2312" w:hAnsi="等线" w:eastAsia="仿宋_GB2312" w:cs="仿宋_GB2312"/>
                <w:color w:val="000000"/>
                <w:kern w:val="0"/>
                <w:sz w:val="22"/>
                <w:szCs w:val="22"/>
              </w:rPr>
              <w:t>B</w:t>
            </w:r>
            <w:r>
              <w:rPr>
                <w:rFonts w:hint="eastAsia" w:ascii="仿宋_GB2312" w:hAnsi="等线" w:eastAsia="仿宋_GB2312" w:cs="仿宋_GB2312"/>
                <w:color w:val="000000"/>
                <w:kern w:val="0"/>
                <w:sz w:val="22"/>
                <w:szCs w:val="22"/>
              </w:rPr>
              <w:t>版）未体现出</w:t>
            </w:r>
            <w:r>
              <w:rPr>
                <w:rFonts w:ascii="仿宋_GB2312" w:hAnsi="等线" w:eastAsia="仿宋_GB2312" w:cs="仿宋_GB2312"/>
                <w:color w:val="000000"/>
                <w:kern w:val="0"/>
                <w:sz w:val="22"/>
                <w:szCs w:val="22"/>
              </w:rPr>
              <w:t>RB /T218-2017</w:t>
            </w:r>
            <w:r>
              <w:rPr>
                <w:rFonts w:hint="eastAsia" w:ascii="仿宋_GB2312" w:hAnsi="等线" w:eastAsia="仿宋_GB2312" w:cs="仿宋_GB2312"/>
                <w:color w:val="000000"/>
                <w:kern w:val="0"/>
                <w:sz w:val="22"/>
                <w:szCs w:val="22"/>
              </w:rPr>
              <w:t>标准的相关要求。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管理评审输出内容中未体现环保检测变更及扩项的内容。</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2198"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26</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青岛顺利通机动车检测有限公司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抽查</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30</w:t>
            </w:r>
            <w:r>
              <w:rPr>
                <w:rFonts w:hint="eastAsia" w:ascii="仿宋_GB2312" w:hAnsi="等线" w:eastAsia="仿宋_GB2312" w:cs="仿宋_GB2312"/>
                <w:color w:val="000000"/>
                <w:kern w:val="0"/>
                <w:sz w:val="22"/>
                <w:szCs w:val="22"/>
              </w:rPr>
              <w:t>日检验的车辆鲁</w:t>
            </w:r>
            <w:r>
              <w:rPr>
                <w:rFonts w:ascii="仿宋_GB2312" w:hAnsi="等线" w:eastAsia="仿宋_GB2312" w:cs="仿宋_GB2312"/>
                <w:color w:val="000000"/>
                <w:kern w:val="0"/>
                <w:sz w:val="22"/>
                <w:szCs w:val="22"/>
              </w:rPr>
              <w:t>BA9L70</w:t>
            </w:r>
            <w:r>
              <w:rPr>
                <w:rFonts w:hint="eastAsia" w:ascii="仿宋_GB2312" w:hAnsi="等线" w:eastAsia="仿宋_GB2312" w:cs="仿宋_GB2312"/>
                <w:color w:val="000000"/>
                <w:kern w:val="0"/>
                <w:sz w:val="22"/>
                <w:szCs w:val="22"/>
              </w:rPr>
              <w:t>检验报告（编号：</w:t>
            </w:r>
            <w:r>
              <w:rPr>
                <w:rFonts w:ascii="仿宋_GB2312" w:hAnsi="等线" w:eastAsia="仿宋_GB2312" w:cs="仿宋_GB2312"/>
                <w:color w:val="000000"/>
                <w:kern w:val="0"/>
                <w:sz w:val="22"/>
                <w:szCs w:val="22"/>
              </w:rPr>
              <w:t>370281071907301022393011</w:t>
            </w:r>
            <w:r>
              <w:rPr>
                <w:rFonts w:hint="eastAsia" w:ascii="仿宋_GB2312" w:hAnsi="等线" w:eastAsia="仿宋_GB2312" w:cs="仿宋_GB2312"/>
                <w:color w:val="000000"/>
                <w:kern w:val="0"/>
                <w:sz w:val="22"/>
                <w:szCs w:val="22"/>
              </w:rPr>
              <w:t>）在环保变更和扩项审批未准予许可的的情况下对“外观检验”项目进行检查并判定。</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未对透光率片（编号：</w:t>
            </w:r>
            <w:r>
              <w:rPr>
                <w:rFonts w:ascii="仿宋_GB2312" w:hAnsi="等线" w:eastAsia="仿宋_GB2312" w:cs="仿宋_GB2312"/>
                <w:color w:val="000000"/>
                <w:kern w:val="0"/>
                <w:sz w:val="22"/>
                <w:szCs w:val="22"/>
              </w:rPr>
              <w:t>17-3717/01#</w:t>
            </w:r>
            <w:r>
              <w:rPr>
                <w:rFonts w:hint="eastAsia" w:ascii="仿宋_GB2312" w:hAnsi="等线" w:eastAsia="仿宋_GB2312" w:cs="仿宋_GB2312"/>
                <w:color w:val="000000"/>
                <w:kern w:val="0"/>
                <w:sz w:val="22"/>
                <w:szCs w:val="22"/>
              </w:rPr>
              <w:t>）校准证书评价确认表中无设备核查</w:t>
            </w:r>
            <w:r>
              <w:rPr>
                <w:rFonts w:ascii="仿宋_GB2312" w:hAnsi="等线" w:eastAsia="仿宋_GB2312" w:cs="仿宋_GB2312"/>
                <w:color w:val="000000"/>
                <w:kern w:val="0"/>
                <w:sz w:val="22"/>
                <w:szCs w:val="22"/>
              </w:rPr>
              <w:t>K</w:t>
            </w:r>
            <w:r>
              <w:rPr>
                <w:rFonts w:hint="eastAsia" w:ascii="仿宋_GB2312" w:hAnsi="等线" w:eastAsia="仿宋_GB2312" w:cs="仿宋_GB2312"/>
                <w:color w:val="000000"/>
                <w:kern w:val="0"/>
                <w:sz w:val="22"/>
                <w:szCs w:val="22"/>
              </w:rPr>
              <w:t>值验证记录。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未对安检线设备前照灯检测仪、侧滑检验台状态标识。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检测软件档案中，缺少</w:t>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日联网升级后的排放检测软件确认记录。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试验车道缺少宽度、终点标识；通道圆标线不清。</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业务大厅公示的综合性能检测技术标准（要求）及标准文号与机构实际检验项目不适用；公示的机动车排放检验限值不符合</w:t>
            </w:r>
            <w:r>
              <w:rPr>
                <w:rFonts w:ascii="仿宋_GB2312" w:hAnsi="等线" w:eastAsia="仿宋_GB2312" w:cs="仿宋_GB2312"/>
                <w:color w:val="000000"/>
                <w:kern w:val="0"/>
                <w:sz w:val="22"/>
                <w:szCs w:val="22"/>
              </w:rPr>
              <w:t>GB18285-2018</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GB3847-2018</w:t>
            </w:r>
            <w:r>
              <w:rPr>
                <w:rFonts w:hint="eastAsia" w:ascii="仿宋_GB2312" w:hAnsi="等线" w:eastAsia="仿宋_GB2312" w:cs="仿宋_GB2312"/>
                <w:color w:val="000000"/>
                <w:kern w:val="0"/>
                <w:sz w:val="22"/>
                <w:szCs w:val="22"/>
              </w:rPr>
              <w:t>标准限值制要求。</w:t>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标准气体未按照机构制定的“气体标准物质管理规定”要求安全存放；标准物质的台账中缺少管理人员信息。</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1882"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27</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青岛泰晖达机动车检测有限公司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抽查</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日检验的车辆鲁</w:t>
            </w:r>
            <w:r>
              <w:rPr>
                <w:rFonts w:ascii="仿宋_GB2312" w:hAnsi="等线" w:eastAsia="仿宋_GB2312" w:cs="仿宋_GB2312"/>
                <w:color w:val="000000"/>
                <w:kern w:val="0"/>
                <w:sz w:val="22"/>
                <w:szCs w:val="22"/>
              </w:rPr>
              <w:t>BQ56D2</w:t>
            </w:r>
            <w:r>
              <w:rPr>
                <w:rFonts w:hint="eastAsia" w:ascii="仿宋_GB2312" w:hAnsi="等线" w:eastAsia="仿宋_GB2312" w:cs="仿宋_GB2312"/>
                <w:color w:val="000000"/>
                <w:kern w:val="0"/>
                <w:sz w:val="22"/>
                <w:szCs w:val="22"/>
              </w:rPr>
              <w:t>检验报告（编号：</w:t>
            </w:r>
            <w:r>
              <w:rPr>
                <w:rFonts w:ascii="仿宋_GB2312" w:hAnsi="等线" w:eastAsia="仿宋_GB2312" w:cs="仿宋_GB2312"/>
                <w:color w:val="000000"/>
                <w:kern w:val="0"/>
                <w:sz w:val="22"/>
                <w:szCs w:val="22"/>
              </w:rPr>
              <w:t>370282081906111710543021</w:t>
            </w:r>
            <w:r>
              <w:rPr>
                <w:rFonts w:hint="eastAsia" w:ascii="仿宋_GB2312" w:hAnsi="等线" w:eastAsia="仿宋_GB2312" w:cs="仿宋_GB2312"/>
                <w:color w:val="000000"/>
                <w:kern w:val="0"/>
                <w:sz w:val="22"/>
                <w:szCs w:val="22"/>
              </w:rPr>
              <w:t>）在环保变更和扩项审批未准予许可的的情况下对“外观检验”、“</w:t>
            </w:r>
            <w:r>
              <w:rPr>
                <w:rFonts w:ascii="仿宋_GB2312" w:hAnsi="等线" w:eastAsia="仿宋_GB2312" w:cs="仿宋_GB2312"/>
                <w:color w:val="000000"/>
                <w:kern w:val="0"/>
                <w:sz w:val="22"/>
                <w:szCs w:val="22"/>
              </w:rPr>
              <w:t>OBD</w:t>
            </w:r>
            <w:r>
              <w:rPr>
                <w:rFonts w:hint="eastAsia" w:ascii="仿宋_GB2312" w:hAnsi="等线" w:eastAsia="仿宋_GB2312" w:cs="仿宋_GB2312"/>
                <w:color w:val="000000"/>
                <w:kern w:val="0"/>
                <w:sz w:val="22"/>
                <w:szCs w:val="22"/>
              </w:rPr>
              <w:t>检查”项目进行检验检查并判定。</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未对标准物质滤光片校准证书进行评价确认和</w:t>
            </w:r>
            <w:r>
              <w:rPr>
                <w:rFonts w:ascii="仿宋_GB2312" w:hAnsi="等线" w:eastAsia="仿宋_GB2312" w:cs="仿宋_GB2312"/>
                <w:color w:val="000000"/>
                <w:kern w:val="0"/>
                <w:sz w:val="22"/>
                <w:szCs w:val="22"/>
              </w:rPr>
              <w:t>K</w:t>
            </w:r>
            <w:r>
              <w:rPr>
                <w:rFonts w:hint="eastAsia" w:ascii="仿宋_GB2312" w:hAnsi="等线" w:eastAsia="仿宋_GB2312" w:cs="仿宋_GB2312"/>
                <w:color w:val="000000"/>
                <w:kern w:val="0"/>
                <w:sz w:val="22"/>
                <w:szCs w:val="22"/>
              </w:rPr>
              <w:t>值验证；未对透光率计、逆反射系数检测仪等外检设备校准进行评价确认。</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环保</w:t>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号线设备“碳平衡油耗仪”与通过资质项目不适用。</w:t>
            </w:r>
            <w:r>
              <w:rPr>
                <w:rFonts w:ascii="仿宋_GB2312" w:hAnsi="等线" w:eastAsia="仿宋_GB2312" w:cs="仿宋_GB2312"/>
                <w:color w:val="000000"/>
                <w:kern w:val="0"/>
                <w:sz w:val="22"/>
                <w:szCs w:val="22"/>
              </w:rPr>
              <w:t xml:space="preserve"> </w:t>
            </w:r>
            <w:r>
              <w:rPr>
                <w:rFonts w:ascii="仿宋_GB2312" w:hAnsi="等线" w:eastAsia="仿宋_GB2312" w:cs="仿宋_GB2312"/>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未按照机构制定的“期间核查作业指导书”及“期间核查计划”对</w:t>
            </w:r>
            <w:r>
              <w:rPr>
                <w:rFonts w:ascii="仿宋_GB2312" w:hAnsi="等线" w:eastAsia="仿宋_GB2312" w:cs="仿宋_GB2312"/>
                <w:color w:val="000000"/>
                <w:kern w:val="0"/>
                <w:sz w:val="22"/>
                <w:szCs w:val="22"/>
              </w:rPr>
              <w:t>NOX</w:t>
            </w:r>
            <w:r>
              <w:rPr>
                <w:rFonts w:hint="eastAsia" w:ascii="仿宋_GB2312" w:hAnsi="等线" w:eastAsia="仿宋_GB2312" w:cs="仿宋_GB2312"/>
                <w:color w:val="000000"/>
                <w:kern w:val="0"/>
                <w:sz w:val="22"/>
                <w:szCs w:val="22"/>
              </w:rPr>
              <w:t>分析仪进行期间核查。</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未公示安全保障措施和应急预案。</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公示的许可的资质认定检验项目、检验标准未更新；公示的汽油车、柴油车污染物排放检测项目限值不符合</w:t>
            </w:r>
            <w:r>
              <w:rPr>
                <w:rFonts w:ascii="仿宋_GB2312" w:hAnsi="等线" w:eastAsia="仿宋_GB2312" w:cs="仿宋_GB2312"/>
                <w:color w:val="000000"/>
                <w:kern w:val="0"/>
                <w:sz w:val="22"/>
                <w:szCs w:val="22"/>
              </w:rPr>
              <w:t>GB3847-2018</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GB18285-2018</w:t>
            </w:r>
            <w:r>
              <w:rPr>
                <w:rFonts w:hint="eastAsia" w:ascii="仿宋_GB2312" w:hAnsi="等线" w:eastAsia="仿宋_GB2312" w:cs="仿宋_GB2312"/>
                <w:color w:val="000000"/>
                <w:kern w:val="0"/>
                <w:sz w:val="22"/>
                <w:szCs w:val="22"/>
              </w:rPr>
              <w:t>标准限值要求；未公示检验工位布置图。</w:t>
            </w:r>
            <w:r>
              <w:rPr>
                <w:rFonts w:ascii="仿宋_GB2312" w:hAnsi="等线" w:eastAsia="仿宋_GB2312" w:cs="仿宋_GB2312"/>
                <w:color w:val="000000"/>
                <w:kern w:val="0"/>
                <w:sz w:val="22"/>
                <w:szCs w:val="22"/>
              </w:rPr>
              <w:t xml:space="preserve"> </w:t>
            </w:r>
            <w:r>
              <w:rPr>
                <w:rFonts w:ascii="仿宋_GB2312" w:hAnsi="等线" w:eastAsia="仿宋_GB2312" w:cs="仿宋_GB2312"/>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视频抽查</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18</w:t>
            </w:r>
            <w:r>
              <w:rPr>
                <w:rFonts w:hint="eastAsia" w:ascii="仿宋_GB2312" w:hAnsi="等线" w:eastAsia="仿宋_GB2312" w:cs="仿宋_GB2312"/>
                <w:color w:val="000000"/>
                <w:kern w:val="0"/>
                <w:sz w:val="22"/>
                <w:szCs w:val="22"/>
              </w:rPr>
              <w:t>日检验的车辆鲁</w:t>
            </w:r>
            <w:r>
              <w:rPr>
                <w:rFonts w:ascii="仿宋_GB2312" w:hAnsi="等线" w:eastAsia="仿宋_GB2312" w:cs="仿宋_GB2312"/>
                <w:color w:val="000000"/>
                <w:kern w:val="0"/>
                <w:sz w:val="22"/>
                <w:szCs w:val="22"/>
              </w:rPr>
              <w:t>UM7985</w:t>
            </w:r>
            <w:r>
              <w:rPr>
                <w:rFonts w:hint="eastAsia" w:ascii="仿宋_GB2312" w:hAnsi="等线" w:eastAsia="仿宋_GB2312" w:cs="仿宋_GB2312"/>
                <w:color w:val="000000"/>
                <w:kern w:val="0"/>
                <w:sz w:val="22"/>
                <w:szCs w:val="22"/>
              </w:rPr>
              <w:t>中型专项作业车底盘动态检验过程时间不符合</w:t>
            </w:r>
            <w:r>
              <w:rPr>
                <w:rFonts w:ascii="仿宋_GB2312" w:hAnsi="等线" w:eastAsia="仿宋_GB2312" w:cs="仿宋_GB2312"/>
                <w:color w:val="000000"/>
                <w:kern w:val="0"/>
                <w:sz w:val="22"/>
                <w:szCs w:val="22"/>
              </w:rPr>
              <w:t>GB21861-2014</w:t>
            </w:r>
            <w:r>
              <w:rPr>
                <w:rFonts w:hint="eastAsia" w:ascii="仿宋_GB2312" w:hAnsi="等线" w:eastAsia="仿宋_GB2312" w:cs="仿宋_GB2312"/>
                <w:color w:val="000000"/>
                <w:kern w:val="0"/>
                <w:sz w:val="22"/>
                <w:szCs w:val="22"/>
              </w:rPr>
              <w:t>检验工位检验时间要求。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8.B</w:t>
            </w:r>
            <w:r>
              <w:rPr>
                <w:rFonts w:hint="eastAsia" w:ascii="仿宋_GB2312" w:hAnsi="等线" w:eastAsia="仿宋_GB2312" w:cs="仿宋_GB2312"/>
                <w:color w:val="000000"/>
                <w:kern w:val="0"/>
                <w:sz w:val="22"/>
                <w:szCs w:val="22"/>
              </w:rPr>
              <w:t>版作业指导书</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污染物排放检测）中“双怠速法限值及测量程序”、“简易瞬态工况法限值及测量程序”中限值描述不符合</w:t>
            </w:r>
            <w:r>
              <w:rPr>
                <w:rFonts w:ascii="仿宋_GB2312" w:hAnsi="等线" w:eastAsia="仿宋_GB2312" w:cs="仿宋_GB2312"/>
                <w:color w:val="000000"/>
                <w:kern w:val="0"/>
                <w:sz w:val="22"/>
                <w:szCs w:val="22"/>
              </w:rPr>
              <w:t>GB18285-2018 8.1.2.2</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8.1.2.5</w:t>
            </w:r>
            <w:r>
              <w:rPr>
                <w:rFonts w:hint="eastAsia" w:ascii="仿宋_GB2312" w:hAnsi="等线" w:eastAsia="仿宋_GB2312" w:cs="仿宋_GB2312"/>
                <w:color w:val="000000"/>
                <w:kern w:val="0"/>
                <w:sz w:val="22"/>
                <w:szCs w:val="22"/>
              </w:rPr>
              <w:t>标准要求。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日的内部审核材料中，作为环保标准变更、扩项的附加内审，缺少关于环保变更、扩项的内容。</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634"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28</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青岛云溪城机动车检测服务有限公司</w:t>
            </w:r>
            <w:r>
              <w:rPr>
                <w:rFonts w:ascii="仿宋_GB2312" w:hAnsi="等线" w:eastAsia="仿宋_GB2312" w:cs="仿宋_GB2312"/>
                <w:color w:val="000000"/>
                <w:kern w:val="0"/>
                <w:sz w:val="22"/>
                <w:szCs w:val="22"/>
              </w:rPr>
              <w:t xml:space="preserve"> </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抽查</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27</w:t>
            </w:r>
            <w:r>
              <w:rPr>
                <w:rFonts w:hint="eastAsia" w:ascii="仿宋_GB2312" w:hAnsi="等线" w:eastAsia="仿宋_GB2312" w:cs="仿宋_GB2312"/>
                <w:color w:val="000000"/>
                <w:kern w:val="0"/>
                <w:sz w:val="22"/>
                <w:szCs w:val="22"/>
              </w:rPr>
              <w:t>日检验的车辆鲁</w:t>
            </w:r>
            <w:r>
              <w:rPr>
                <w:rFonts w:ascii="仿宋_GB2312" w:hAnsi="等线" w:eastAsia="仿宋_GB2312" w:cs="仿宋_GB2312"/>
                <w:color w:val="000000"/>
                <w:kern w:val="0"/>
                <w:sz w:val="22"/>
                <w:szCs w:val="22"/>
              </w:rPr>
              <w:t>B188LM</w:t>
            </w:r>
            <w:r>
              <w:rPr>
                <w:rFonts w:hint="eastAsia" w:ascii="仿宋_GB2312" w:hAnsi="等线" w:eastAsia="仿宋_GB2312" w:cs="仿宋_GB2312"/>
                <w:color w:val="000000"/>
                <w:kern w:val="0"/>
                <w:sz w:val="22"/>
                <w:szCs w:val="22"/>
              </w:rPr>
              <w:t>检验报告（编号：</w:t>
            </w:r>
            <w:r>
              <w:rPr>
                <w:rFonts w:ascii="仿宋_GB2312" w:hAnsi="等线" w:eastAsia="仿宋_GB2312" w:cs="仿宋_GB2312"/>
                <w:color w:val="000000"/>
                <w:kern w:val="0"/>
                <w:sz w:val="22"/>
                <w:szCs w:val="22"/>
              </w:rPr>
              <w:t>370281051906271426093011</w:t>
            </w:r>
            <w:r>
              <w:rPr>
                <w:rFonts w:hint="eastAsia" w:ascii="仿宋_GB2312" w:hAnsi="等线" w:eastAsia="仿宋_GB2312" w:cs="仿宋_GB2312"/>
                <w:color w:val="000000"/>
                <w:kern w:val="0"/>
                <w:sz w:val="22"/>
                <w:szCs w:val="22"/>
              </w:rPr>
              <w:t>）在环保变更和扩项审批未准予许可的的情况下对“外观检验”、“</w:t>
            </w:r>
            <w:r>
              <w:rPr>
                <w:rFonts w:ascii="仿宋_GB2312" w:hAnsi="等线" w:eastAsia="仿宋_GB2312" w:cs="仿宋_GB2312"/>
                <w:color w:val="000000"/>
                <w:kern w:val="0"/>
                <w:sz w:val="22"/>
                <w:szCs w:val="22"/>
              </w:rPr>
              <w:t>OBD</w:t>
            </w:r>
            <w:r>
              <w:rPr>
                <w:rFonts w:hint="eastAsia" w:ascii="仿宋_GB2312" w:hAnsi="等线" w:eastAsia="仿宋_GB2312" w:cs="仿宋_GB2312"/>
                <w:color w:val="000000"/>
                <w:kern w:val="0"/>
                <w:sz w:val="22"/>
                <w:szCs w:val="22"/>
              </w:rPr>
              <w:t>检查”项目进行检验检查并判定。</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透光率片（编号：</w:t>
            </w:r>
            <w:r>
              <w:rPr>
                <w:rFonts w:ascii="仿宋_GB2312" w:hAnsi="等线" w:eastAsia="仿宋_GB2312" w:cs="仿宋_GB2312"/>
                <w:color w:val="000000"/>
                <w:kern w:val="0"/>
                <w:sz w:val="22"/>
                <w:szCs w:val="22"/>
              </w:rPr>
              <w:t>01#/02#/4053/17-2054</w:t>
            </w:r>
            <w:r>
              <w:rPr>
                <w:rFonts w:hint="eastAsia" w:ascii="仿宋_GB2312" w:hAnsi="等线" w:eastAsia="仿宋_GB2312" w:cs="仿宋_GB2312"/>
                <w:color w:val="000000"/>
                <w:kern w:val="0"/>
                <w:sz w:val="22"/>
                <w:szCs w:val="22"/>
              </w:rPr>
              <w:t>）校准证书评价确认表中无设备核查</w:t>
            </w:r>
            <w:r>
              <w:rPr>
                <w:rFonts w:ascii="仿宋_GB2312" w:hAnsi="等线" w:eastAsia="仿宋_GB2312" w:cs="仿宋_GB2312"/>
                <w:color w:val="000000"/>
                <w:kern w:val="0"/>
                <w:sz w:val="22"/>
                <w:szCs w:val="22"/>
              </w:rPr>
              <w:t>K</w:t>
            </w:r>
            <w:r>
              <w:rPr>
                <w:rFonts w:hint="eastAsia" w:ascii="仿宋_GB2312" w:hAnsi="等线" w:eastAsia="仿宋_GB2312" w:cs="仿宋_GB2312"/>
                <w:color w:val="000000"/>
                <w:kern w:val="0"/>
                <w:sz w:val="22"/>
                <w:szCs w:val="22"/>
              </w:rPr>
              <w:t>值验证记录。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路试车道缺少起点、终点、宽度标识。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未公示安全保障指施和应急预案。</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路试车道无安全防护措施；公示的检验依据标准</w:t>
            </w:r>
            <w:r>
              <w:rPr>
                <w:rFonts w:ascii="仿宋_GB2312" w:hAnsi="等线" w:eastAsia="仿宋_GB2312" w:cs="仿宋_GB2312"/>
                <w:color w:val="000000"/>
                <w:kern w:val="0"/>
                <w:sz w:val="22"/>
                <w:szCs w:val="22"/>
              </w:rPr>
              <w:t>GB25990-2010</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GB23254-2009</w:t>
            </w:r>
            <w:r>
              <w:rPr>
                <w:rFonts w:hint="eastAsia" w:ascii="仿宋_GB2312" w:hAnsi="等线" w:eastAsia="仿宋_GB2312" w:cs="仿宋_GB2312"/>
                <w:color w:val="000000"/>
                <w:kern w:val="0"/>
                <w:sz w:val="22"/>
                <w:szCs w:val="22"/>
              </w:rPr>
              <w:t>不适用该机构检验领域；公示的平面图、流程图与机构流程设置不符。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作业指导书第二十四章至三十一章“综合性能检测”、“非道路柴油移动机械排气烟度检测”内容不适用该机构；第十六章“汽油车污染物”排放限值描述不符合</w:t>
            </w:r>
            <w:r>
              <w:rPr>
                <w:rFonts w:ascii="仿宋_GB2312" w:hAnsi="等线" w:eastAsia="仿宋_GB2312" w:cs="仿宋_GB2312"/>
                <w:color w:val="000000"/>
                <w:kern w:val="0"/>
                <w:sz w:val="22"/>
                <w:szCs w:val="22"/>
              </w:rPr>
              <w:t>GB18285-2018 8.1.2</w:t>
            </w:r>
            <w:r>
              <w:rPr>
                <w:rFonts w:hint="eastAsia" w:ascii="仿宋_GB2312" w:hAnsi="等线" w:eastAsia="仿宋_GB2312" w:cs="仿宋_GB2312"/>
                <w:color w:val="000000"/>
                <w:kern w:val="0"/>
                <w:sz w:val="22"/>
                <w:szCs w:val="22"/>
              </w:rPr>
              <w:t>标准要求。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抽查</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20</w:t>
            </w:r>
            <w:r>
              <w:rPr>
                <w:rFonts w:hint="eastAsia" w:ascii="仿宋_GB2312" w:hAnsi="等线" w:eastAsia="仿宋_GB2312" w:cs="仿宋_GB2312"/>
                <w:color w:val="000000"/>
                <w:kern w:val="0"/>
                <w:sz w:val="22"/>
                <w:szCs w:val="22"/>
              </w:rPr>
              <w:t>日检验的车辆鲁</w:t>
            </w:r>
            <w:r>
              <w:rPr>
                <w:rFonts w:ascii="仿宋_GB2312" w:hAnsi="等线" w:eastAsia="仿宋_GB2312" w:cs="仿宋_GB2312"/>
                <w:color w:val="000000"/>
                <w:kern w:val="0"/>
                <w:sz w:val="22"/>
                <w:szCs w:val="22"/>
              </w:rPr>
              <w:t>B76F08</w:t>
            </w:r>
            <w:r>
              <w:rPr>
                <w:rFonts w:hint="eastAsia" w:ascii="仿宋_GB2312" w:hAnsi="等线" w:eastAsia="仿宋_GB2312" w:cs="仿宋_GB2312"/>
                <w:color w:val="000000"/>
                <w:kern w:val="0"/>
                <w:sz w:val="22"/>
                <w:szCs w:val="22"/>
              </w:rPr>
              <w:t>（编号</w:t>
            </w:r>
            <w:r>
              <w:rPr>
                <w:rFonts w:ascii="仿宋_GB2312" w:hAnsi="等线" w:eastAsia="仿宋_GB2312" w:cs="仿宋_GB2312"/>
                <w:color w:val="000000"/>
                <w:kern w:val="0"/>
                <w:sz w:val="22"/>
                <w:szCs w:val="22"/>
              </w:rPr>
              <w:t>3702441910170018—1</w:t>
            </w:r>
            <w:r>
              <w:rPr>
                <w:rFonts w:hint="eastAsia" w:ascii="仿宋_GB2312" w:hAnsi="等线" w:eastAsia="仿宋_GB2312" w:cs="仿宋_GB2312"/>
                <w:color w:val="000000"/>
                <w:kern w:val="0"/>
                <w:sz w:val="22"/>
                <w:szCs w:val="22"/>
              </w:rPr>
              <w:t>检验结论部分不符合</w:t>
            </w:r>
            <w:r>
              <w:rPr>
                <w:rFonts w:ascii="仿宋_GB2312" w:hAnsi="等线" w:eastAsia="仿宋_GB2312" w:cs="仿宋_GB2312"/>
                <w:color w:val="000000"/>
                <w:kern w:val="0"/>
                <w:sz w:val="22"/>
                <w:szCs w:val="22"/>
              </w:rPr>
              <w:t>GB2186-2014</w:t>
            </w:r>
            <w:r>
              <w:rPr>
                <w:rFonts w:hint="eastAsia" w:ascii="仿宋_GB2312" w:hAnsi="等线" w:eastAsia="仿宋_GB2312" w:cs="仿宋_GB2312"/>
                <w:color w:val="000000"/>
                <w:kern w:val="0"/>
                <w:sz w:val="22"/>
                <w:szCs w:val="22"/>
              </w:rPr>
              <w:t>附录</w:t>
            </w:r>
            <w:r>
              <w:rPr>
                <w:rFonts w:ascii="仿宋_GB2312" w:hAnsi="等线" w:eastAsia="仿宋_GB2312" w:cs="仿宋_GB2312"/>
                <w:color w:val="000000"/>
                <w:kern w:val="0"/>
                <w:sz w:val="22"/>
                <w:szCs w:val="22"/>
              </w:rPr>
              <w:t>G G.2</w:t>
            </w:r>
            <w:r>
              <w:rPr>
                <w:rFonts w:hint="eastAsia" w:ascii="仿宋_GB2312" w:hAnsi="等线" w:eastAsia="仿宋_GB2312" w:cs="仿宋_GB2312"/>
                <w:color w:val="000000"/>
                <w:kern w:val="0"/>
                <w:sz w:val="22"/>
                <w:szCs w:val="22"/>
              </w:rPr>
              <w:t>标准描述要求；“备注”栏使用检验依据有不适用所检样品车辆类型。</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质量手册中缺少</w:t>
            </w:r>
            <w:r>
              <w:rPr>
                <w:rFonts w:ascii="仿宋_GB2312" w:hAnsi="等线" w:eastAsia="仿宋_GB2312" w:cs="仿宋_GB2312"/>
                <w:color w:val="000000"/>
                <w:kern w:val="0"/>
                <w:sz w:val="22"/>
                <w:szCs w:val="22"/>
              </w:rPr>
              <w:t>RB/218</w:t>
            </w:r>
            <w:r>
              <w:rPr>
                <w:rFonts w:hint="eastAsia" w:ascii="仿宋_GB2312" w:hAnsi="等线" w:eastAsia="仿宋_GB2312" w:cs="仿宋_GB2312"/>
                <w:color w:val="000000"/>
                <w:kern w:val="0"/>
                <w:sz w:val="22"/>
                <w:szCs w:val="22"/>
              </w:rPr>
              <w:t>标准中规定的内容；技术负责人和授权签字人的入职条件与规定不符。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23</w:t>
            </w:r>
            <w:r>
              <w:rPr>
                <w:rFonts w:hint="eastAsia" w:ascii="仿宋_GB2312" w:hAnsi="等线" w:eastAsia="仿宋_GB2312" w:cs="仿宋_GB2312"/>
                <w:color w:val="000000"/>
                <w:kern w:val="0"/>
                <w:sz w:val="22"/>
                <w:szCs w:val="22"/>
              </w:rPr>
              <w:t>日的内审缺少</w:t>
            </w:r>
            <w:r>
              <w:rPr>
                <w:rFonts w:ascii="仿宋_GB2312" w:hAnsi="等线" w:eastAsia="仿宋_GB2312" w:cs="仿宋_GB2312"/>
                <w:color w:val="000000"/>
                <w:kern w:val="0"/>
                <w:sz w:val="22"/>
                <w:szCs w:val="22"/>
              </w:rPr>
              <w:t>RB/218</w:t>
            </w:r>
            <w:r>
              <w:rPr>
                <w:rFonts w:hint="eastAsia" w:ascii="仿宋_GB2312" w:hAnsi="等线" w:eastAsia="仿宋_GB2312" w:cs="仿宋_GB2312"/>
                <w:color w:val="000000"/>
                <w:kern w:val="0"/>
                <w:sz w:val="22"/>
                <w:szCs w:val="22"/>
              </w:rPr>
              <w:t>标准中规定的内容；作为环保标准变更、扩项的附加内审，缺少关于环保变更、扩项的内容。</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2565"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29</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青岛申惠通机动车检测有限公司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汽车底盘测功机</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编号：</w:t>
            </w:r>
            <w:r>
              <w:rPr>
                <w:rFonts w:ascii="仿宋_GB2312" w:hAnsi="等线" w:eastAsia="仿宋_GB2312" w:cs="仿宋_GB2312"/>
                <w:color w:val="000000"/>
                <w:kern w:val="0"/>
                <w:sz w:val="22"/>
                <w:szCs w:val="22"/>
              </w:rPr>
              <w:t>92046)</w:t>
            </w:r>
            <w:r>
              <w:rPr>
                <w:rFonts w:hint="eastAsia" w:ascii="仿宋_GB2312" w:hAnsi="等线" w:eastAsia="仿宋_GB2312" w:cs="仿宋_GB2312"/>
                <w:color w:val="000000"/>
                <w:kern w:val="0"/>
                <w:sz w:val="22"/>
                <w:szCs w:val="22"/>
              </w:rPr>
              <w:t>校准证书评价确认表中记录的校准结果与校准证书不一致，校准依据错误。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底盘间隙仪设备档案中缺少</w:t>
            </w:r>
            <w:r>
              <w:rPr>
                <w:rFonts w:ascii="仿宋_GB2312" w:hAnsi="等线" w:eastAsia="仿宋_GB2312" w:cs="仿宋_GB2312"/>
                <w:color w:val="000000"/>
                <w:kern w:val="0"/>
                <w:sz w:val="22"/>
                <w:szCs w:val="22"/>
              </w:rPr>
              <w:t>7-10</w:t>
            </w:r>
            <w:r>
              <w:rPr>
                <w:rFonts w:hint="eastAsia" w:ascii="仿宋_GB2312" w:hAnsi="等线" w:eastAsia="仿宋_GB2312" w:cs="仿宋_GB2312"/>
                <w:color w:val="000000"/>
                <w:kern w:val="0"/>
                <w:sz w:val="22"/>
                <w:szCs w:val="22"/>
              </w:rPr>
              <w:t>月维护记录。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检验员曲文浩人员档案中缺少新标准实施后的能力确认记录。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试验车道起点、终点、宽度标识缺失。</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未制定安全保障指施和应急预案。</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场区道路缺少限速标识；检验地沟送风管路破损；安检车间出入口、环保车间出口安全隔离设施缺失；停车区未绘制标线，缺少消防照明设施。</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3135"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30</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青岛鑫强机动车检测有限公司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汽车排放气体测试仪（编号：</w:t>
            </w:r>
            <w:r>
              <w:rPr>
                <w:rFonts w:ascii="仿宋_GB2312" w:hAnsi="等线" w:eastAsia="仿宋_GB2312" w:cs="仿宋_GB2312"/>
                <w:color w:val="000000"/>
                <w:kern w:val="0"/>
                <w:sz w:val="22"/>
                <w:szCs w:val="22"/>
              </w:rPr>
              <w:t>190148</w:t>
            </w:r>
            <w:r>
              <w:rPr>
                <w:rFonts w:hint="eastAsia" w:ascii="仿宋_GB2312" w:hAnsi="等线" w:eastAsia="仿宋_GB2312" w:cs="仿宋_GB2312"/>
                <w:color w:val="000000"/>
                <w:kern w:val="0"/>
                <w:sz w:val="22"/>
                <w:szCs w:val="22"/>
              </w:rPr>
              <w:t>）、汽车排放气体测试仪（氮氧化物）校准确认记录中，确认依据错误。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滚筒反力式加载制动台（编号：</w:t>
            </w:r>
            <w:r>
              <w:rPr>
                <w:rFonts w:ascii="仿宋_GB2312" w:hAnsi="等线" w:eastAsia="仿宋_GB2312" w:cs="仿宋_GB2312"/>
                <w:color w:val="000000"/>
                <w:kern w:val="0"/>
                <w:sz w:val="22"/>
                <w:szCs w:val="22"/>
              </w:rPr>
              <w:t>116</w:t>
            </w:r>
            <w:r>
              <w:rPr>
                <w:rFonts w:hint="eastAsia" w:ascii="仿宋_GB2312" w:hAnsi="等线" w:eastAsia="仿宋_GB2312" w:cs="仿宋_GB2312"/>
                <w:color w:val="000000"/>
                <w:kern w:val="0"/>
                <w:sz w:val="22"/>
                <w:szCs w:val="22"/>
              </w:rPr>
              <w:t>）设备档案中缺少维护记录，期间核查记录。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引车员吕少林人员档案中缺少培训经历的记录，缺少新标准实施后的上岗确认记录。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未在全部场区道路设置人行道、车行道标识。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外廓尺寸自动测量区域未有效隔离，缺少警示标识；安综</w:t>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号线地沟送风装置损坏；环保</w:t>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号线加载减速区缺少安全防护措施（地锚、遮挡）。</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标准物质台账中缺少有效期、标称值、管理人的信息。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无汽车排放气体测试仪（</w:t>
            </w:r>
            <w:r>
              <w:rPr>
                <w:rFonts w:ascii="仿宋_GB2312" w:hAnsi="等线" w:eastAsia="仿宋_GB2312" w:cs="仿宋_GB2312"/>
                <w:color w:val="000000"/>
                <w:kern w:val="0"/>
                <w:sz w:val="22"/>
                <w:szCs w:val="22"/>
              </w:rPr>
              <w:t>MQW-5102</w:t>
            </w:r>
            <w:r>
              <w:rPr>
                <w:rFonts w:hint="eastAsia" w:ascii="仿宋_GB2312" w:hAnsi="等线" w:eastAsia="仿宋_GB2312" w:cs="仿宋_GB2312"/>
                <w:color w:val="000000"/>
                <w:kern w:val="0"/>
                <w:sz w:val="22"/>
                <w:szCs w:val="22"/>
              </w:rPr>
              <w:t>）每</w:t>
            </w:r>
            <w:r>
              <w:rPr>
                <w:rFonts w:ascii="仿宋_GB2312" w:hAnsi="等线" w:eastAsia="仿宋_GB2312" w:cs="仿宋_GB2312"/>
                <w:color w:val="000000"/>
                <w:kern w:val="0"/>
                <w:sz w:val="22"/>
                <w:szCs w:val="22"/>
              </w:rPr>
              <w:t>24</w:t>
            </w:r>
            <w:r>
              <w:rPr>
                <w:rFonts w:hint="eastAsia" w:ascii="仿宋_GB2312" w:hAnsi="等线" w:eastAsia="仿宋_GB2312" w:cs="仿宋_GB2312"/>
                <w:color w:val="000000"/>
                <w:kern w:val="0"/>
                <w:sz w:val="22"/>
                <w:szCs w:val="22"/>
              </w:rPr>
              <w:t>进行一次低浓度气体检查的记录。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8.2019</w:t>
            </w:r>
            <w:r>
              <w:rPr>
                <w:rFonts w:hint="eastAsia" w:ascii="仿宋_GB2312" w:hAnsi="等线" w:eastAsia="仿宋_GB2312" w:cs="仿宋_GB2312"/>
                <w:color w:val="000000"/>
                <w:kern w:val="0"/>
                <w:sz w:val="22"/>
                <w:szCs w:val="22"/>
              </w:rPr>
              <w:t>年管理评审记录缺少跟踪验证的记录。</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3135"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31</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青岛圆洁机动车安全检测有限公司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设备周期检定计划中存在不需检定</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校准设备的信息，缺少送检人信息。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未对机动车排气分析仪（氮氧化物）（编号：</w:t>
            </w:r>
            <w:r>
              <w:rPr>
                <w:rFonts w:ascii="仿宋_GB2312" w:hAnsi="等线" w:eastAsia="仿宋_GB2312" w:cs="仿宋_GB2312"/>
                <w:color w:val="000000"/>
                <w:kern w:val="0"/>
                <w:sz w:val="22"/>
                <w:szCs w:val="22"/>
              </w:rPr>
              <w:t>170380/195387</w:t>
            </w:r>
            <w:r>
              <w:rPr>
                <w:rFonts w:hint="eastAsia" w:ascii="仿宋_GB2312" w:hAnsi="等线" w:eastAsia="仿宋_GB2312" w:cs="仿宋_GB2312"/>
                <w:color w:val="000000"/>
                <w:kern w:val="0"/>
                <w:sz w:val="22"/>
                <w:szCs w:val="22"/>
              </w:rPr>
              <w:t>）转化率、油温校准结果进行符合性确认。</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汽车轴（轮）重仪设备档案中缺少期间核查记录。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引车员周良人员档案中缺少培训经历的记录，缺少新标准实施后重新进行上岗确认的记录。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场区道路人行道、车行道标识不清晰。</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停车区缺少照明、消防设施；未对全部外廓尺寸动态测量区域进行有效隔离，缺少警示标识；所公示的检验标准</w:t>
            </w:r>
            <w:r>
              <w:rPr>
                <w:rFonts w:ascii="仿宋_GB2312" w:hAnsi="等线" w:eastAsia="仿宋_GB2312" w:cs="仿宋_GB2312"/>
                <w:color w:val="000000"/>
                <w:kern w:val="0"/>
                <w:sz w:val="22"/>
                <w:szCs w:val="22"/>
              </w:rPr>
              <w:t>GB7258-2012</w:t>
            </w:r>
            <w:r>
              <w:rPr>
                <w:rFonts w:hint="eastAsia" w:ascii="仿宋_GB2312" w:hAnsi="等线" w:eastAsia="仿宋_GB2312" w:cs="仿宋_GB2312"/>
                <w:color w:val="000000"/>
                <w:kern w:val="0"/>
                <w:sz w:val="22"/>
                <w:szCs w:val="22"/>
              </w:rPr>
              <w:t>为作废标准；未公示最新通过的检验项目。</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标准物质台账中缺少标气浓度的信息。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8.2019</w:t>
            </w:r>
            <w:r>
              <w:rPr>
                <w:rFonts w:hint="eastAsia" w:ascii="仿宋_GB2312" w:hAnsi="等线" w:eastAsia="仿宋_GB2312" w:cs="仿宋_GB2312"/>
                <w:color w:val="000000"/>
                <w:kern w:val="0"/>
                <w:sz w:val="22"/>
                <w:szCs w:val="22"/>
              </w:rPr>
              <w:t>年管理评审记录缺少跟踪验证的记录。</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3135"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32</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青岛万程达机动车检测有限公司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1.2019</w:t>
            </w:r>
            <w:r>
              <w:rPr>
                <w:rFonts w:hint="eastAsia" w:ascii="仿宋_GB2312" w:hAnsi="等线" w:eastAsia="仿宋_GB2312" w:cs="仿宋_GB2312"/>
                <w:color w:val="000000"/>
                <w:kern w:val="0"/>
                <w:sz w:val="22"/>
                <w:szCs w:val="22"/>
              </w:rPr>
              <w:t>年检定</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校准计划表中缺少安检设备的信息。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现场使用的外检工具缺少状态标识。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汽车外廓尺寸检测仪设备档案中缺少维护记录、期间核查记录、校准确认记录。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引车员王世金人员档案中缺少培训经历的记录，缺少新标准升级后重新进行上岗确认的记录。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试验车道缺少起点、终点标识，未进行有效隔离。</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场区道路设置的人行通道和车行道标识不清晰。</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未与同一区域内的相邻单位进行有效隔离；停车区缺少标识、标线；外廓尺寸动态测量区域未进行有效隔离；通道圆标线不清晰。</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标准物质台账缺少标准值和管理人信息。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9.2019</w:t>
            </w:r>
            <w:r>
              <w:rPr>
                <w:rFonts w:hint="eastAsia" w:ascii="仿宋_GB2312" w:hAnsi="等线" w:eastAsia="仿宋_GB2312" w:cs="仿宋_GB2312"/>
                <w:color w:val="000000"/>
                <w:kern w:val="0"/>
                <w:sz w:val="22"/>
                <w:szCs w:val="22"/>
              </w:rPr>
              <w:t>年管理评审记录缺少跟踪验证的记录。</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228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33</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兴车机动车检测有限公司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电涡流式底盘测功机（编号：</w:t>
            </w:r>
            <w:r>
              <w:rPr>
                <w:rFonts w:ascii="仿宋_GB2312" w:hAnsi="等线" w:eastAsia="仿宋_GB2312" w:cs="仿宋_GB2312"/>
                <w:color w:val="000000"/>
                <w:kern w:val="0"/>
                <w:sz w:val="22"/>
                <w:szCs w:val="22"/>
              </w:rPr>
              <w:t>1709332</w:t>
            </w:r>
            <w:r>
              <w:rPr>
                <w:rFonts w:hint="eastAsia" w:ascii="仿宋_GB2312" w:hAnsi="等线" w:eastAsia="仿宋_GB2312" w:cs="仿宋_GB2312"/>
                <w:color w:val="000000"/>
                <w:kern w:val="0"/>
                <w:sz w:val="22"/>
                <w:szCs w:val="22"/>
              </w:rPr>
              <w:t>）校准依据错误。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汽车轴（轮）重仪（编号：</w:t>
            </w:r>
            <w:r>
              <w:rPr>
                <w:rFonts w:ascii="仿宋_GB2312" w:hAnsi="等线" w:eastAsia="仿宋_GB2312" w:cs="仿宋_GB2312"/>
                <w:color w:val="000000"/>
                <w:kern w:val="0"/>
                <w:sz w:val="22"/>
                <w:szCs w:val="22"/>
              </w:rPr>
              <w:t>170493</w:t>
            </w:r>
            <w:r>
              <w:rPr>
                <w:rFonts w:hint="eastAsia" w:ascii="仿宋_GB2312" w:hAnsi="等线" w:eastAsia="仿宋_GB2312" w:cs="仿宋_GB2312"/>
                <w:color w:val="000000"/>
                <w:kern w:val="0"/>
                <w:sz w:val="22"/>
                <w:szCs w:val="22"/>
              </w:rPr>
              <w:t>）设备档案中缺少检定</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校准确认记录、期间核查记录。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引车员张继显人员档案中缺少新标准实施后重新进行上岗确认的记录。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停车区缺少消防设施；院内缺少限速标识。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标准物质台账缺少管理人的信息，无标准物质核查记录。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B919MC</w:t>
            </w:r>
            <w:r>
              <w:rPr>
                <w:rFonts w:hint="eastAsia" w:ascii="仿宋_GB2312" w:hAnsi="等线" w:eastAsia="仿宋_GB2312" w:cs="仿宋_GB2312"/>
                <w:color w:val="000000"/>
                <w:kern w:val="0"/>
                <w:sz w:val="22"/>
                <w:szCs w:val="22"/>
              </w:rPr>
              <w:t>排气污染物检测（双怠速法）在用车检验报告中燃油型式记录错误。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外检工位使用的作业指导书无批准、审核、编制人签字，无受控状态标识及受控号。</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463"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34</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青岛新奥机动车安全检测有限公司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外廓尺寸动态测量仪校准证书评价确认表中缺少确认依据。</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滚筒式车速表检验台（</w:t>
            </w:r>
            <w:r>
              <w:rPr>
                <w:rFonts w:ascii="仿宋_GB2312" w:hAnsi="等线" w:eastAsia="仿宋_GB2312" w:cs="仿宋_GB2312"/>
                <w:color w:val="000000"/>
                <w:kern w:val="0"/>
                <w:sz w:val="22"/>
                <w:szCs w:val="22"/>
              </w:rPr>
              <w:t>15021</w:t>
            </w:r>
            <w:r>
              <w:rPr>
                <w:rFonts w:hint="eastAsia" w:ascii="仿宋_GB2312" w:hAnsi="等线" w:eastAsia="仿宋_GB2312" w:cs="仿宋_GB2312"/>
                <w:color w:val="000000"/>
                <w:kern w:val="0"/>
                <w:sz w:val="22"/>
                <w:szCs w:val="22"/>
              </w:rPr>
              <w:t>）设备档案中缺少使用、维护记录、期间核查记录。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试验车道缺少宽度、起点、终点标识。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4.15%</w:t>
            </w:r>
            <w:r>
              <w:rPr>
                <w:rFonts w:hint="eastAsia" w:ascii="仿宋_GB2312" w:hAnsi="等线" w:eastAsia="仿宋_GB2312" w:cs="仿宋_GB2312"/>
                <w:color w:val="000000"/>
                <w:kern w:val="0"/>
                <w:sz w:val="22"/>
                <w:szCs w:val="22"/>
              </w:rPr>
              <w:t>驻车坡道缺少安全防护措施，中间间隔存在安全隐患。</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外廓尺寸自动测量区域缺少安全隔离设施；通道圆标线不清晰；安检车间出口安全隔离设施缺失。</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机动车安检人工检验部分作业指导书中外观标识、标注和标牌内容未按</w:t>
            </w:r>
            <w:r>
              <w:rPr>
                <w:rFonts w:ascii="仿宋_GB2312" w:hAnsi="等线" w:eastAsia="仿宋_GB2312" w:cs="仿宋_GB2312"/>
                <w:color w:val="000000"/>
                <w:kern w:val="0"/>
                <w:sz w:val="22"/>
                <w:szCs w:val="22"/>
              </w:rPr>
              <w:t>GB7258-2017</w:t>
            </w:r>
            <w:r>
              <w:rPr>
                <w:rFonts w:hint="eastAsia" w:ascii="仿宋_GB2312" w:hAnsi="等线" w:eastAsia="仿宋_GB2312" w:cs="仿宋_GB2312"/>
                <w:color w:val="000000"/>
                <w:kern w:val="0"/>
                <w:sz w:val="22"/>
                <w:szCs w:val="22"/>
              </w:rPr>
              <w:t>进行修订。</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342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35</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青岛和元立德机动车服务有限公司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未对碳平衡油耗仪（编号：</w:t>
            </w:r>
            <w:r>
              <w:rPr>
                <w:rFonts w:ascii="仿宋_GB2312" w:hAnsi="等线" w:eastAsia="仿宋_GB2312" w:cs="仿宋_GB2312"/>
                <w:color w:val="000000"/>
                <w:kern w:val="0"/>
                <w:sz w:val="22"/>
                <w:szCs w:val="22"/>
              </w:rPr>
              <w:t>172280</w:t>
            </w:r>
            <w:r>
              <w:rPr>
                <w:rFonts w:hint="eastAsia" w:ascii="仿宋_GB2312" w:hAnsi="等线" w:eastAsia="仿宋_GB2312" w:cs="仿宋_GB2312"/>
                <w:color w:val="000000"/>
                <w:kern w:val="0"/>
                <w:sz w:val="22"/>
                <w:szCs w:val="22"/>
              </w:rPr>
              <w:t>）、转向参数测试仪（编号：</w:t>
            </w:r>
            <w:r>
              <w:rPr>
                <w:rFonts w:ascii="仿宋_GB2312" w:hAnsi="等线" w:eastAsia="仿宋_GB2312" w:cs="仿宋_GB2312"/>
                <w:color w:val="000000"/>
                <w:kern w:val="0"/>
                <w:sz w:val="22"/>
                <w:szCs w:val="22"/>
              </w:rPr>
              <w:t>20171134</w:t>
            </w:r>
            <w:r>
              <w:rPr>
                <w:rFonts w:hint="eastAsia" w:ascii="仿宋_GB2312" w:hAnsi="等线" w:eastAsia="仿宋_GB2312" w:cs="仿宋_GB2312"/>
                <w:color w:val="000000"/>
                <w:kern w:val="0"/>
                <w:sz w:val="22"/>
                <w:szCs w:val="22"/>
              </w:rPr>
              <w:t>）校准证书内容和结果进行确认。</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汽车底盘测功机（编号：</w:t>
            </w:r>
            <w:r>
              <w:rPr>
                <w:rFonts w:ascii="仿宋_GB2312" w:hAnsi="等线" w:eastAsia="仿宋_GB2312" w:cs="仿宋_GB2312"/>
                <w:color w:val="000000"/>
                <w:kern w:val="0"/>
                <w:sz w:val="22"/>
                <w:szCs w:val="22"/>
              </w:rPr>
              <w:t>1712350</w:t>
            </w:r>
            <w:r>
              <w:rPr>
                <w:rFonts w:hint="eastAsia" w:ascii="仿宋_GB2312" w:hAnsi="等线" w:eastAsia="仿宋_GB2312" w:cs="仿宋_GB2312"/>
                <w:color w:val="000000"/>
                <w:kern w:val="0"/>
                <w:sz w:val="22"/>
                <w:szCs w:val="22"/>
              </w:rPr>
              <w:t>）、汽车轴（轮）重仪（编号：</w:t>
            </w:r>
            <w:r>
              <w:rPr>
                <w:rFonts w:ascii="仿宋_GB2312" w:hAnsi="等线" w:eastAsia="仿宋_GB2312" w:cs="仿宋_GB2312"/>
                <w:color w:val="000000"/>
                <w:kern w:val="0"/>
                <w:sz w:val="22"/>
                <w:szCs w:val="22"/>
              </w:rPr>
              <w:t>1712345</w:t>
            </w:r>
            <w:r>
              <w:rPr>
                <w:rFonts w:hint="eastAsia" w:ascii="仿宋_GB2312" w:hAnsi="等线" w:eastAsia="仿宋_GB2312" w:cs="仿宋_GB2312"/>
                <w:color w:val="000000"/>
                <w:kern w:val="0"/>
                <w:sz w:val="22"/>
                <w:szCs w:val="22"/>
              </w:rPr>
              <w:t>）设备档案中缺少期间核查记录；声级计（编号：</w:t>
            </w:r>
            <w:r>
              <w:rPr>
                <w:rFonts w:ascii="仿宋_GB2312" w:hAnsi="等线" w:eastAsia="仿宋_GB2312" w:cs="仿宋_GB2312"/>
                <w:color w:val="000000"/>
                <w:kern w:val="0"/>
                <w:sz w:val="22"/>
                <w:szCs w:val="22"/>
              </w:rPr>
              <w:t>10410997</w:t>
            </w:r>
            <w:r>
              <w:rPr>
                <w:rFonts w:hint="eastAsia" w:ascii="仿宋_GB2312" w:hAnsi="等线" w:eastAsia="仿宋_GB2312" w:cs="仿宋_GB2312"/>
                <w:color w:val="000000"/>
                <w:kern w:val="0"/>
                <w:sz w:val="22"/>
                <w:szCs w:val="22"/>
              </w:rPr>
              <w:t>）设备档案中缺少说明书、合格证、检定</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校准确认记录、期间核查记录。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引车员范希波人员档案中培训经历缺失，缺少新标准实施后重新上岗确认的记录。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场区道路设置的人行通道和车行道标识不清晰。</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安检车间出入口缺少安全隔离设施；大型车停车区缺少标识、消防设施。</w:t>
            </w:r>
            <w:r>
              <w:rPr>
                <w:rFonts w:ascii="仿宋_GB2312" w:hAnsi="等线" w:eastAsia="仿宋_GB2312" w:cs="仿宋_GB2312"/>
                <w:color w:val="000000"/>
                <w:kern w:val="0"/>
                <w:sz w:val="22"/>
                <w:szCs w:val="22"/>
              </w:rPr>
              <w:t>_</w:t>
            </w:r>
            <w:r>
              <w:rPr>
                <w:rFonts w:ascii="仿宋_GB2312" w:hAnsi="等线" w:eastAsia="仿宋_GB2312" w:cs="仿宋_GB2312"/>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缺少汽车排放气体测试仪（</w:t>
            </w:r>
            <w:r>
              <w:rPr>
                <w:rFonts w:ascii="仿宋_GB2312" w:hAnsi="等线" w:eastAsia="仿宋_GB2312" w:cs="仿宋_GB2312"/>
                <w:color w:val="000000"/>
                <w:kern w:val="0"/>
                <w:sz w:val="22"/>
                <w:szCs w:val="22"/>
              </w:rPr>
              <w:t>MQW-5102</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24</w:t>
            </w:r>
            <w:r>
              <w:rPr>
                <w:rFonts w:hint="eastAsia" w:ascii="仿宋_GB2312" w:hAnsi="等线" w:eastAsia="仿宋_GB2312" w:cs="仿宋_GB2312"/>
                <w:color w:val="000000"/>
                <w:kern w:val="0"/>
                <w:sz w:val="22"/>
                <w:szCs w:val="22"/>
              </w:rPr>
              <w:t>小时低浓度气体检查记录。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UL6837</w:t>
            </w:r>
            <w:r>
              <w:rPr>
                <w:rFonts w:hint="eastAsia" w:ascii="仿宋_GB2312" w:hAnsi="等线" w:eastAsia="仿宋_GB2312" w:cs="仿宋_GB2312"/>
                <w:color w:val="000000"/>
                <w:kern w:val="0"/>
                <w:sz w:val="22"/>
                <w:szCs w:val="22"/>
              </w:rPr>
              <w:t>道路运输车辆综合性能检验报告单中检验依据包含作废标准，缺少机构地址、电话等基本信息。</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285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36</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青岛恒安机动车检测有限公司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数字式声级计（编号：</w:t>
            </w:r>
            <w:r>
              <w:rPr>
                <w:rFonts w:ascii="仿宋_GB2312" w:hAnsi="等线" w:eastAsia="仿宋_GB2312" w:cs="仿宋_GB2312"/>
                <w:color w:val="000000"/>
                <w:kern w:val="0"/>
                <w:sz w:val="22"/>
                <w:szCs w:val="22"/>
              </w:rPr>
              <w:t>10413033</w:t>
            </w:r>
            <w:r>
              <w:rPr>
                <w:rFonts w:hint="eastAsia" w:ascii="仿宋_GB2312" w:hAnsi="等线" w:eastAsia="仿宋_GB2312" w:cs="仿宋_GB2312"/>
                <w:color w:val="000000"/>
                <w:kern w:val="0"/>
                <w:sz w:val="22"/>
                <w:szCs w:val="22"/>
              </w:rPr>
              <w:t>）、车辆外廓尺寸自动测量仪（编号：</w:t>
            </w:r>
            <w:r>
              <w:rPr>
                <w:rFonts w:ascii="仿宋_GB2312" w:hAnsi="等线" w:eastAsia="仿宋_GB2312" w:cs="仿宋_GB2312"/>
                <w:color w:val="000000"/>
                <w:kern w:val="0"/>
                <w:sz w:val="22"/>
                <w:szCs w:val="22"/>
              </w:rPr>
              <w:t>01012</w:t>
            </w:r>
            <w:r>
              <w:rPr>
                <w:rFonts w:hint="eastAsia" w:ascii="仿宋_GB2312" w:hAnsi="等线" w:eastAsia="仿宋_GB2312" w:cs="仿宋_GB2312"/>
                <w:color w:val="000000"/>
                <w:kern w:val="0"/>
                <w:sz w:val="22"/>
                <w:szCs w:val="22"/>
              </w:rPr>
              <w:t>）设备档案中缺少检定</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校准确认记录、期间核查记录。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程丕堂人员档案中缺少新标准实施后重新进行上岗确认的记录、缺少培训经历记录。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驻车坡道安全防护措施缺失。</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场区道路设置的人行通道和车行道不清晰。</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安检、环检车间出口缺少安全隔离设施；安检</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号线检验地沟照明设施缺失；安检线内人行通道隔离设施缺失；公示的检验标准存在作废标准。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标准物质台账中缺少标准物质的标准值及管理人的信息。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缺少汽车排放气体测试仪（</w:t>
            </w:r>
            <w:r>
              <w:rPr>
                <w:rFonts w:ascii="仿宋_GB2312" w:hAnsi="等线" w:eastAsia="仿宋_GB2312" w:cs="仿宋_GB2312"/>
                <w:color w:val="000000"/>
                <w:kern w:val="0"/>
                <w:sz w:val="22"/>
                <w:szCs w:val="22"/>
              </w:rPr>
              <w:t>MQW-5102</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24</w:t>
            </w:r>
            <w:r>
              <w:rPr>
                <w:rFonts w:hint="eastAsia" w:ascii="仿宋_GB2312" w:hAnsi="等线" w:eastAsia="仿宋_GB2312" w:cs="仿宋_GB2312"/>
                <w:color w:val="000000"/>
                <w:kern w:val="0"/>
                <w:sz w:val="22"/>
                <w:szCs w:val="22"/>
              </w:rPr>
              <w:t>小时低浓度气体检查记录。</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778"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37</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青岛浩然机动车检测有限公司</w:t>
            </w:r>
            <w:r>
              <w:rPr>
                <w:rFonts w:ascii="仿宋_GB2312" w:hAnsi="等线" w:eastAsia="仿宋_GB2312" w:cs="仿宋_GB2312"/>
                <w:color w:val="000000"/>
                <w:kern w:val="0"/>
                <w:sz w:val="22"/>
                <w:szCs w:val="22"/>
              </w:rPr>
              <w:t xml:space="preserve"> </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授权签字人孙鹏离职后未申请撤销。</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车身反光标识检测仪校准证书评价确认表中记录的校准结果数据与证书不一致；汽车排气分析仪（转化炉、油温）校准确认依据错误</w:t>
            </w:r>
            <w:r>
              <w:rPr>
                <w:rFonts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汽车平板检测试验台设备档案中缺少检定</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校准确认记录、期间核查记录。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质量负责人刘伟人员档案中缺少上岗确认记录，培训经历缺少</w:t>
            </w:r>
            <w:r>
              <w:rPr>
                <w:rFonts w:ascii="仿宋_GB2312" w:hAnsi="等线" w:eastAsia="仿宋_GB2312" w:cs="仿宋_GB2312"/>
                <w:color w:val="000000"/>
                <w:kern w:val="0"/>
                <w:sz w:val="22"/>
                <w:szCs w:val="22"/>
              </w:rPr>
              <w:t>2017</w:t>
            </w:r>
            <w:r>
              <w:rPr>
                <w:rFonts w:hint="eastAsia" w:ascii="仿宋_GB2312" w:hAnsi="等线" w:eastAsia="仿宋_GB2312" w:cs="仿宋_GB2312"/>
                <w:color w:val="000000"/>
                <w:kern w:val="0"/>
                <w:sz w:val="22"/>
                <w:szCs w:val="22"/>
              </w:rPr>
              <w:t>年至今的记录。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试验车道缺少起点、终点、宽度标识。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业务大厅门前等场区道路未设置人行通道和车行道。</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停车区无标识、标线，缺少照明、消防设施；所公示的检验依据缺少新标准，含有作废标准；未公示检验资质及项目；车间内人行通道被占用；安检、环检车间出口缺少隔离设施。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标准物质台账中记录的标准物质缺少标准滤光片等物质信息，缺少管理人信息。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期间核查计划中机动车排气分析仪期间核查周期、方法与标准</w:t>
            </w:r>
            <w:r>
              <w:rPr>
                <w:rFonts w:ascii="仿宋_GB2312" w:hAnsi="等线" w:eastAsia="仿宋_GB2312" w:cs="仿宋_GB2312"/>
                <w:color w:val="000000"/>
                <w:kern w:val="0"/>
                <w:sz w:val="22"/>
                <w:szCs w:val="22"/>
              </w:rPr>
              <w:t>GB18285,</w:t>
            </w:r>
            <w:r>
              <w:rPr>
                <w:rFonts w:hint="eastAsia" w:ascii="仿宋_GB2312" w:hAnsi="等线" w:eastAsia="仿宋_GB2312" w:cs="仿宋_GB2312"/>
                <w:color w:val="000000"/>
                <w:kern w:val="0"/>
                <w:sz w:val="22"/>
                <w:szCs w:val="22"/>
              </w:rPr>
              <w:t>规定的方法不一致。</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10.2019</w:t>
            </w:r>
            <w:r>
              <w:rPr>
                <w:rFonts w:hint="eastAsia" w:ascii="仿宋_GB2312" w:hAnsi="等线" w:eastAsia="仿宋_GB2312" w:cs="仿宋_GB2312"/>
                <w:color w:val="000000"/>
                <w:kern w:val="0"/>
                <w:sz w:val="22"/>
                <w:szCs w:val="22"/>
              </w:rPr>
              <w:t>年度管理评审缺少跟踪验证记录。</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trHeight w:val="3135"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38</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青岛正阳通盛机动车检测有限公司</w:t>
            </w:r>
            <w:r>
              <w:rPr>
                <w:rFonts w:ascii="仿宋_GB2312" w:hAnsi="等线" w:eastAsia="仿宋_GB2312" w:cs="仿宋_GB2312"/>
                <w:color w:val="000000"/>
                <w:kern w:val="0"/>
                <w:sz w:val="22"/>
                <w:szCs w:val="22"/>
              </w:rPr>
              <w:t xml:space="preserve"> </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检定</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校准计划中缺少检定周期、送检负责人的信息。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未对转向参数测试仪（编号：</w:t>
            </w:r>
            <w:r>
              <w:rPr>
                <w:rFonts w:ascii="仿宋_GB2312" w:hAnsi="等线" w:eastAsia="仿宋_GB2312" w:cs="仿宋_GB2312"/>
                <w:color w:val="000000"/>
                <w:kern w:val="0"/>
                <w:sz w:val="22"/>
                <w:szCs w:val="22"/>
              </w:rPr>
              <w:t>20171144</w:t>
            </w:r>
            <w:r>
              <w:rPr>
                <w:rFonts w:hint="eastAsia" w:ascii="仿宋_GB2312" w:hAnsi="等线" w:eastAsia="仿宋_GB2312" w:cs="仿宋_GB2312"/>
                <w:color w:val="000000"/>
                <w:kern w:val="0"/>
                <w:sz w:val="22"/>
                <w:szCs w:val="22"/>
              </w:rPr>
              <w:t>）、透光率计（编号：</w:t>
            </w:r>
            <w:r>
              <w:rPr>
                <w:rFonts w:ascii="仿宋_GB2312" w:hAnsi="等线" w:eastAsia="仿宋_GB2312" w:cs="仿宋_GB2312"/>
                <w:color w:val="000000"/>
                <w:kern w:val="0"/>
                <w:sz w:val="22"/>
                <w:szCs w:val="22"/>
              </w:rPr>
              <w:t>17023</w:t>
            </w:r>
            <w:r>
              <w:rPr>
                <w:rFonts w:hint="eastAsia" w:ascii="仿宋_GB2312" w:hAnsi="等线" w:eastAsia="仿宋_GB2312" w:cs="仿宋_GB2312"/>
                <w:color w:val="000000"/>
                <w:kern w:val="0"/>
                <w:sz w:val="22"/>
                <w:szCs w:val="22"/>
              </w:rPr>
              <w:t>）校准证书的校准内容和结果进行确认。</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逆反射系数检测仪（编号：</w:t>
            </w:r>
            <w:r>
              <w:rPr>
                <w:rFonts w:ascii="仿宋_GB2312" w:hAnsi="等线" w:eastAsia="仿宋_GB2312" w:cs="仿宋_GB2312"/>
                <w:color w:val="000000"/>
                <w:kern w:val="0"/>
                <w:sz w:val="22"/>
                <w:szCs w:val="22"/>
              </w:rPr>
              <w:t>1711079</w:t>
            </w:r>
            <w:r>
              <w:rPr>
                <w:rFonts w:hint="eastAsia" w:ascii="仿宋_GB2312" w:hAnsi="等线" w:eastAsia="仿宋_GB2312" w:cs="仿宋_GB2312"/>
                <w:color w:val="000000"/>
                <w:kern w:val="0"/>
                <w:sz w:val="22"/>
                <w:szCs w:val="22"/>
              </w:rPr>
              <w:t>）、机动车外廓尺寸测量仪（编号：</w:t>
            </w:r>
            <w:r>
              <w:rPr>
                <w:rFonts w:ascii="仿宋_GB2312" w:hAnsi="等线" w:eastAsia="仿宋_GB2312" w:cs="仿宋_GB2312"/>
                <w:color w:val="000000"/>
                <w:kern w:val="0"/>
                <w:sz w:val="22"/>
                <w:szCs w:val="22"/>
              </w:rPr>
              <w:t>17121</w:t>
            </w:r>
            <w:r>
              <w:rPr>
                <w:rFonts w:hint="eastAsia" w:ascii="仿宋_GB2312" w:hAnsi="等线" w:eastAsia="仿宋_GB2312" w:cs="仿宋_GB2312"/>
                <w:color w:val="000000"/>
                <w:kern w:val="0"/>
                <w:sz w:val="22"/>
                <w:szCs w:val="22"/>
              </w:rPr>
              <w:t>）设备档案中缺少设备使用记录、期间核查记录。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外检员、引车员尹德斌人员档案中无培训经历记录，缺少新标准实施后的上岗确认记录。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场区道路缺少限速标识；东侧停车区缺少标识、照明设施。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标准物质台账中缺少管理人的信息。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缺少汽车悬架转向系间隙检查仪</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月份维护记录。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未按程序要求对安检数据库</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年数据进行备份。</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342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39</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青岛润通德机动车检测有限公司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1.2019</w:t>
            </w:r>
            <w:r>
              <w:rPr>
                <w:rFonts w:hint="eastAsia" w:ascii="仿宋_GB2312" w:hAnsi="等线" w:eastAsia="仿宋_GB2312" w:cs="仿宋_GB2312"/>
                <w:color w:val="000000"/>
                <w:kern w:val="0"/>
                <w:sz w:val="22"/>
                <w:szCs w:val="22"/>
              </w:rPr>
              <w:t>年检定</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校准周期计划中缺少送检负责人的信息。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汽车排气污染物检测用底盘测功机（编号：</w:t>
            </w:r>
            <w:r>
              <w:rPr>
                <w:rFonts w:ascii="仿宋_GB2312" w:hAnsi="等线" w:eastAsia="仿宋_GB2312" w:cs="仿宋_GB2312"/>
                <w:color w:val="000000"/>
                <w:kern w:val="0"/>
                <w:sz w:val="22"/>
                <w:szCs w:val="22"/>
              </w:rPr>
              <w:t>17060632</w:t>
            </w:r>
            <w:r>
              <w:rPr>
                <w:rFonts w:hint="eastAsia" w:ascii="仿宋_GB2312" w:hAnsi="等线" w:eastAsia="仿宋_GB2312" w:cs="仿宋_GB2312"/>
                <w:color w:val="000000"/>
                <w:kern w:val="0"/>
                <w:sz w:val="22"/>
                <w:szCs w:val="22"/>
              </w:rPr>
              <w:t>）校准确认记录中所记录的校准结果与证书不一致。</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滚筒式汽车车速表检验台设备档案中缺少期间核查记录，未将使用记录、维护记录存放在设备档案中。</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试验车道缺少起点、终点标识。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未制定安全保障措施和应急预案；场区道路人行道标识不清晰。</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通道圆检测区存在立柱占用检测区域。</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标准物质台账中缺少标准值、管理人的信息。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未对安检数据库进行备份。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未对</w:t>
            </w:r>
            <w:r>
              <w:rPr>
                <w:rFonts w:ascii="仿宋_GB2312" w:hAnsi="等线" w:eastAsia="仿宋_GB2312" w:cs="仿宋_GB2312"/>
                <w:color w:val="000000"/>
                <w:kern w:val="0"/>
                <w:sz w:val="22"/>
                <w:szCs w:val="22"/>
              </w:rPr>
              <w:t>GB11567-2017</w:t>
            </w:r>
            <w:r>
              <w:rPr>
                <w:rFonts w:hint="eastAsia" w:ascii="仿宋_GB2312" w:hAnsi="等线" w:eastAsia="仿宋_GB2312" w:cs="仿宋_GB2312"/>
                <w:color w:val="000000"/>
                <w:kern w:val="0"/>
                <w:sz w:val="22"/>
                <w:szCs w:val="22"/>
              </w:rPr>
              <w:t>标准进行控制。</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1567"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40</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青岛靖城达汽车服务有限公司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1.2019</w:t>
            </w:r>
            <w:r>
              <w:rPr>
                <w:rFonts w:hint="eastAsia" w:ascii="仿宋_GB2312" w:hAnsi="等线" w:eastAsia="仿宋_GB2312" w:cs="仿宋_GB2312"/>
                <w:color w:val="000000"/>
                <w:kern w:val="0"/>
                <w:sz w:val="22"/>
                <w:szCs w:val="22"/>
              </w:rPr>
              <w:t>年仪器设备检定周期表中缺少送检负责人的信息。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电涡流式底盘测功机校准证书确认记录中缺少出厂编号、确认依据、校准结果的内容。</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汽车车速表检验台设备档案中缺少期间核查记录，未按规定将使用、维护记录归档。</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引车员袁海波人员档案中缺少培训经历记录，新标准实施后的重新确认记录。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升降式驻车坡道缺少升降装置。</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未制定安全保障指施和应急预案；场区道路上设置的人行通道不能覆盖客户活动区域。</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缺少安检车间出口与外检待检区交叉时保证安全的措施；车间内人行通道缺失。</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缺少标准物质期间核查记录。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缺少汽车排放气体测试仪（</w:t>
            </w:r>
            <w:r>
              <w:rPr>
                <w:rFonts w:ascii="仿宋_GB2312" w:hAnsi="等线" w:eastAsia="仿宋_GB2312" w:cs="仿宋_GB2312"/>
                <w:color w:val="000000"/>
                <w:kern w:val="0"/>
                <w:sz w:val="22"/>
                <w:szCs w:val="22"/>
              </w:rPr>
              <w:t>MQW-5102</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24</w:t>
            </w:r>
            <w:r>
              <w:rPr>
                <w:rFonts w:hint="eastAsia" w:ascii="仿宋_GB2312" w:hAnsi="等线" w:eastAsia="仿宋_GB2312" w:cs="仿宋_GB2312"/>
                <w:color w:val="000000"/>
                <w:kern w:val="0"/>
                <w:sz w:val="22"/>
                <w:szCs w:val="22"/>
              </w:rPr>
              <w:t>小时一次的低气检查记录。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期间核查作业指导书中轴重仪、制动台核查方法与实际不符。</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342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41</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青岛基运泰机动车检测有限公司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1.2019</w:t>
            </w:r>
            <w:r>
              <w:rPr>
                <w:rFonts w:hint="eastAsia" w:ascii="仿宋_GB2312" w:hAnsi="等线" w:eastAsia="仿宋_GB2312" w:cs="仿宋_GB2312"/>
                <w:color w:val="000000"/>
                <w:kern w:val="0"/>
                <w:sz w:val="22"/>
                <w:szCs w:val="22"/>
              </w:rPr>
              <w:t>年检定</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校准周期表中缺少送检负责人信息，存在不需要检定</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校准设备的信息。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机动车前照灯检测仪、汽车侧滑检验台设备档案中缺少期间核查记录、维修记录。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外检员王龙人员档案中缺少</w:t>
            </w:r>
            <w:r>
              <w:rPr>
                <w:rFonts w:ascii="仿宋_GB2312" w:hAnsi="等线" w:eastAsia="仿宋_GB2312" w:cs="仿宋_GB2312"/>
                <w:color w:val="000000"/>
                <w:kern w:val="0"/>
                <w:sz w:val="22"/>
                <w:szCs w:val="22"/>
              </w:rPr>
              <w:t>GB18285-2018</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GB3847-2018</w:t>
            </w:r>
            <w:r>
              <w:rPr>
                <w:rFonts w:hint="eastAsia" w:ascii="仿宋_GB2312" w:hAnsi="等线" w:eastAsia="仿宋_GB2312" w:cs="仿宋_GB2312"/>
                <w:color w:val="000000"/>
                <w:kern w:val="0"/>
                <w:sz w:val="22"/>
                <w:szCs w:val="22"/>
              </w:rPr>
              <w:t>的培训经历记录，上岗资格确认记录中缺少确认时间。</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未制定安全保障指施和应急预案。</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未公示最新通过检验项目。</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标准物质核查计划中缺少核查方法的要求；缺少标准气体核查记录。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标准物质台账中缺少气体涡轮流量计的信息。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缺少逆反射系数检测仪、透光率计等外检工具设备使用记录。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未对检测结果为“不合格”的机动车安全技术检验表（仪器设备检验部分）进行存档；未对注册登记检验车辆机动车安全技术检验报告及仪器设备检验部分进行存档。</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463"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42</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青岛福起机动车检测有限公司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1.2019</w:t>
            </w:r>
            <w:r>
              <w:rPr>
                <w:rFonts w:hint="eastAsia" w:ascii="仿宋_GB2312" w:hAnsi="等线" w:eastAsia="仿宋_GB2312" w:cs="仿宋_GB2312"/>
                <w:color w:val="000000"/>
                <w:kern w:val="0"/>
                <w:sz w:val="22"/>
                <w:szCs w:val="22"/>
              </w:rPr>
              <w:t>年度检定</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校准计划中缺少设备编号、送检人信息。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汽车排放气体测试仪（编号：</w:t>
            </w:r>
            <w:r>
              <w:rPr>
                <w:rFonts w:ascii="仿宋_GB2312" w:hAnsi="等线" w:eastAsia="仿宋_GB2312" w:cs="仿宋_GB2312"/>
                <w:color w:val="000000"/>
                <w:kern w:val="0"/>
                <w:sz w:val="22"/>
                <w:szCs w:val="22"/>
              </w:rPr>
              <w:t>193606</w:t>
            </w:r>
            <w:r>
              <w:rPr>
                <w:rFonts w:hint="eastAsia" w:ascii="仿宋_GB2312" w:hAnsi="等线" w:eastAsia="仿宋_GB2312" w:cs="仿宋_GB2312"/>
                <w:color w:val="000000"/>
                <w:kern w:val="0"/>
                <w:sz w:val="22"/>
                <w:szCs w:val="22"/>
              </w:rPr>
              <w:t>）校准确认记录中，校准依据错误。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汽车外廓尺寸检测仪、反光标识检测仪设备档案中缺少维护和维修记录、期间核查记录。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引车员陈正超、引车员兼登录员高本超上岗确认记录缺少确认项目、确认时间、确认人信息，无培训经历记录。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试验车道无宽度、起点、终点标识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通道圆检验区部分区域被事故车停放占用；停车区无标识，照明、消防设施缺失；安检</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号线检验地沟照明、通风设施损坏；安检出入口缺少安全隔离设施；外廓尺寸自动测量区域缺少警示标识，未有效隔离；动态检验区缺少标识；未公示最新检验项目表。</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无标准物质期间核查记录。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B5U3R1</w:t>
            </w:r>
            <w:r>
              <w:rPr>
                <w:rFonts w:hint="eastAsia" w:ascii="仿宋_GB2312" w:hAnsi="等线" w:eastAsia="仿宋_GB2312" w:cs="仿宋_GB2312"/>
                <w:color w:val="000000"/>
                <w:kern w:val="0"/>
                <w:sz w:val="22"/>
                <w:szCs w:val="22"/>
              </w:rPr>
              <w:t>轻型普通货车机动车安全技术检验表（人工检验部分）中序号</w:t>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24</w:t>
            </w:r>
            <w:r>
              <w:rPr>
                <w:rFonts w:hint="eastAsia" w:ascii="仿宋_GB2312" w:hAnsi="等线" w:eastAsia="仿宋_GB2312" w:cs="仿宋_GB2312"/>
                <w:color w:val="000000"/>
                <w:kern w:val="0"/>
                <w:sz w:val="22"/>
                <w:szCs w:val="22"/>
              </w:rPr>
              <w:t>项记录错误。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9.2019</w:t>
            </w:r>
            <w:r>
              <w:rPr>
                <w:rFonts w:hint="eastAsia" w:ascii="仿宋_GB2312" w:hAnsi="等线" w:eastAsia="仿宋_GB2312" w:cs="仿宋_GB2312"/>
                <w:color w:val="000000"/>
                <w:kern w:val="0"/>
                <w:sz w:val="22"/>
                <w:szCs w:val="22"/>
              </w:rPr>
              <w:t>年度期间核查计划中缺少安检设备信息，缺少制定、批准时间。</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安检人工检验作业指导书中“外观、标注和标牌”部分规定与</w:t>
            </w:r>
            <w:r>
              <w:rPr>
                <w:rFonts w:ascii="仿宋_GB2312" w:hAnsi="等线" w:eastAsia="仿宋_GB2312" w:cs="仿宋_GB2312"/>
                <w:color w:val="000000"/>
                <w:kern w:val="0"/>
                <w:sz w:val="22"/>
                <w:szCs w:val="22"/>
              </w:rPr>
              <w:t>GB7258-2017</w:t>
            </w:r>
            <w:r>
              <w:rPr>
                <w:rFonts w:hint="eastAsia" w:ascii="仿宋_GB2312" w:hAnsi="等线" w:eastAsia="仿宋_GB2312" w:cs="仿宋_GB2312"/>
                <w:color w:val="000000"/>
                <w:kern w:val="0"/>
                <w:sz w:val="22"/>
                <w:szCs w:val="22"/>
              </w:rPr>
              <w:t>不符。</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62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43</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青岛宏祥机动车检测有限公司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汽车车速表检验台设备档案中缺少维修记录、期间核查记录。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引车员郭涛上岗资格确认记录中缺少新标准实施后重新进行上岗确认的记录。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驻车坡道缺少</w:t>
            </w:r>
            <w:r>
              <w:rPr>
                <w:rFonts w:ascii="仿宋_GB2312" w:hAnsi="等线" w:eastAsia="仿宋_GB2312" w:cs="仿宋_GB2312"/>
                <w:color w:val="000000"/>
                <w:kern w:val="0"/>
                <w:sz w:val="22"/>
                <w:szCs w:val="22"/>
              </w:rPr>
              <w:t>15%</w:t>
            </w:r>
            <w:r>
              <w:rPr>
                <w:rFonts w:hint="eastAsia" w:ascii="仿宋_GB2312" w:hAnsi="等线" w:eastAsia="仿宋_GB2312" w:cs="仿宋_GB2312"/>
                <w:color w:val="000000"/>
                <w:kern w:val="0"/>
                <w:sz w:val="22"/>
                <w:szCs w:val="22"/>
              </w:rPr>
              <w:t>和</w:t>
            </w:r>
            <w:r>
              <w:rPr>
                <w:rFonts w:ascii="仿宋_GB2312" w:hAnsi="等线" w:eastAsia="仿宋_GB2312" w:cs="仿宋_GB2312"/>
                <w:color w:val="000000"/>
                <w:kern w:val="0"/>
                <w:sz w:val="22"/>
                <w:szCs w:val="22"/>
              </w:rPr>
              <w:t>20%</w:t>
            </w:r>
            <w:r>
              <w:rPr>
                <w:rFonts w:hint="eastAsia" w:ascii="仿宋_GB2312" w:hAnsi="等线" w:eastAsia="仿宋_GB2312" w:cs="仿宋_GB2312"/>
                <w:color w:val="000000"/>
                <w:kern w:val="0"/>
                <w:sz w:val="22"/>
                <w:szCs w:val="22"/>
              </w:rPr>
              <w:t>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环检地沟缺少照明、通风设施；未公示最新的检验项目。</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标准物质台账中缺少有效期、管理人的信息。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BL877G</w:t>
            </w:r>
            <w:r>
              <w:rPr>
                <w:rFonts w:hint="eastAsia" w:ascii="仿宋_GB2312" w:hAnsi="等线" w:eastAsia="仿宋_GB2312" w:cs="仿宋_GB2312"/>
                <w:color w:val="000000"/>
                <w:kern w:val="0"/>
                <w:sz w:val="22"/>
                <w:szCs w:val="22"/>
              </w:rPr>
              <w:t>小型越野车机动车安全技术检验表（人工检验部分）外检员签名不全（只有姓）。</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7.2019</w:t>
            </w:r>
            <w:r>
              <w:rPr>
                <w:rFonts w:hint="eastAsia" w:ascii="仿宋_GB2312" w:hAnsi="等线" w:eastAsia="仿宋_GB2312" w:cs="仿宋_GB2312"/>
                <w:color w:val="000000"/>
                <w:kern w:val="0"/>
                <w:sz w:val="22"/>
                <w:szCs w:val="22"/>
              </w:rPr>
              <w:t>年期间核查计划中对机动车排气分析仪的核查周期不符合</w:t>
            </w:r>
            <w:r>
              <w:rPr>
                <w:rFonts w:ascii="仿宋_GB2312" w:hAnsi="等线" w:eastAsia="仿宋_GB2312" w:cs="仿宋_GB2312"/>
                <w:color w:val="000000"/>
                <w:kern w:val="0"/>
                <w:sz w:val="22"/>
                <w:szCs w:val="22"/>
              </w:rPr>
              <w:t>GB18285-2018</w:t>
            </w:r>
            <w:r>
              <w:rPr>
                <w:rFonts w:hint="eastAsia" w:ascii="仿宋_GB2312" w:hAnsi="等线" w:eastAsia="仿宋_GB2312" w:cs="仿宋_GB2312"/>
                <w:color w:val="000000"/>
                <w:kern w:val="0"/>
                <w:sz w:val="22"/>
                <w:szCs w:val="22"/>
              </w:rPr>
              <w:t>的要求。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未对</w:t>
            </w:r>
            <w:r>
              <w:rPr>
                <w:rFonts w:ascii="仿宋_GB2312" w:hAnsi="等线" w:eastAsia="仿宋_GB2312" w:cs="仿宋_GB2312"/>
                <w:color w:val="000000"/>
                <w:kern w:val="0"/>
                <w:sz w:val="22"/>
                <w:szCs w:val="22"/>
              </w:rPr>
              <w:t>GB11567-2017</w:t>
            </w:r>
            <w:r>
              <w:rPr>
                <w:rFonts w:hint="eastAsia" w:ascii="仿宋_GB2312" w:hAnsi="等线" w:eastAsia="仿宋_GB2312" w:cs="仿宋_GB2312"/>
                <w:color w:val="000000"/>
                <w:kern w:val="0"/>
                <w:sz w:val="22"/>
                <w:szCs w:val="22"/>
              </w:rPr>
              <w:t>标准进行受控。</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2565"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44</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青岛日翔机动车检测有限公司</w:t>
            </w:r>
          </w:p>
        </w:tc>
        <w:tc>
          <w:tcPr>
            <w:tcW w:w="5940" w:type="dxa"/>
            <w:tcBorders>
              <w:top w:val="nil"/>
              <w:left w:val="nil"/>
              <w:bottom w:val="nil"/>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1. 2019</w:t>
            </w:r>
            <w:r>
              <w:rPr>
                <w:rFonts w:hint="eastAsia" w:ascii="仿宋_GB2312" w:hAnsi="等线" w:eastAsia="仿宋_GB2312" w:cs="仿宋_GB2312"/>
                <w:color w:val="000000"/>
                <w:kern w:val="0"/>
                <w:sz w:val="22"/>
                <w:szCs w:val="22"/>
              </w:rPr>
              <w:t>年仪器设备检定</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校准周期表中缺少设备编号、送检负责人信息。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汽车底盘测功机（编号：</w:t>
            </w:r>
            <w:r>
              <w:rPr>
                <w:rFonts w:ascii="仿宋_GB2312" w:hAnsi="等线" w:eastAsia="仿宋_GB2312" w:cs="仿宋_GB2312"/>
                <w:color w:val="000000"/>
                <w:kern w:val="0"/>
                <w:sz w:val="22"/>
                <w:szCs w:val="22"/>
              </w:rPr>
              <w:t>180487</w:t>
            </w:r>
            <w:r>
              <w:rPr>
                <w:rFonts w:hint="eastAsia" w:ascii="仿宋_GB2312" w:hAnsi="等线" w:eastAsia="仿宋_GB2312" w:cs="仿宋_GB2312"/>
                <w:color w:val="000000"/>
                <w:kern w:val="0"/>
                <w:sz w:val="22"/>
                <w:szCs w:val="22"/>
              </w:rPr>
              <w:t>）校准证书评价确认表中确认依据错误。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逆反射测量仪设备档案中缺少</w:t>
            </w:r>
            <w:r>
              <w:rPr>
                <w:rFonts w:ascii="仿宋_GB2312" w:hAnsi="等线" w:eastAsia="仿宋_GB2312" w:cs="仿宋_GB2312"/>
                <w:color w:val="000000"/>
                <w:kern w:val="0"/>
                <w:sz w:val="22"/>
                <w:szCs w:val="22"/>
              </w:rPr>
              <w:t>2018</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月至今的使用、维护和维修记录、期间核查记录。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引车员、设备管理员刘永业人员档案中缺少</w:t>
            </w:r>
            <w:r>
              <w:rPr>
                <w:rFonts w:ascii="仿宋_GB2312" w:hAnsi="等线" w:eastAsia="仿宋_GB2312" w:cs="仿宋_GB2312"/>
                <w:color w:val="000000"/>
                <w:kern w:val="0"/>
                <w:sz w:val="22"/>
                <w:szCs w:val="22"/>
              </w:rPr>
              <w:t>2018</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月至今的培训经历，无标准变更后的上岗确认记录。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试验车道缺少宽度标识。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 xml:space="preserve">6. </w:t>
            </w:r>
            <w:r>
              <w:rPr>
                <w:rFonts w:hint="eastAsia" w:ascii="仿宋_GB2312" w:hAnsi="等线" w:eastAsia="仿宋_GB2312" w:cs="仿宋_GB2312"/>
                <w:color w:val="000000"/>
                <w:kern w:val="0"/>
                <w:sz w:val="22"/>
                <w:szCs w:val="22"/>
              </w:rPr>
              <w:t>场区道路设置的人行通道未能覆盖业务大厅前客户活动区域。</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停车区缺少标识、标线、消防设施；安检车间入口缺少安全隔离设施。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无标准物质期间核查记录。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标准物质台账中缺少标准值、管理人的信息。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10.2019</w:t>
            </w:r>
            <w:r>
              <w:rPr>
                <w:rFonts w:hint="eastAsia" w:ascii="仿宋_GB2312" w:hAnsi="等线" w:eastAsia="仿宋_GB2312" w:cs="仿宋_GB2312"/>
                <w:color w:val="000000"/>
                <w:kern w:val="0"/>
                <w:sz w:val="22"/>
                <w:szCs w:val="22"/>
              </w:rPr>
              <w:t>年维护计划中缺少维护内容的描述；期间核查计划中缺少设备编号的信息；引车员操作规程作业指导书中引用了</w:t>
            </w:r>
            <w:r>
              <w:rPr>
                <w:rFonts w:ascii="仿宋_GB2312" w:hAnsi="等线" w:eastAsia="仿宋_GB2312" w:cs="仿宋_GB2312"/>
                <w:color w:val="000000"/>
                <w:kern w:val="0"/>
                <w:sz w:val="22"/>
                <w:szCs w:val="22"/>
              </w:rPr>
              <w:t>GB18285-2005</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GB3847-2005</w:t>
            </w:r>
            <w:r>
              <w:rPr>
                <w:rFonts w:hint="eastAsia" w:ascii="仿宋_GB2312" w:hAnsi="等线" w:eastAsia="仿宋_GB2312" w:cs="仿宋_GB2312"/>
                <w:color w:val="000000"/>
                <w:kern w:val="0"/>
                <w:sz w:val="22"/>
                <w:szCs w:val="22"/>
              </w:rPr>
              <w:t>两项作废标准；期间核查作业指导书中轴重仪、侧滑台、制动台核查方法与实际不符。</w:t>
            </w:r>
          </w:p>
        </w:tc>
        <w:tc>
          <w:tcPr>
            <w:tcW w:w="720" w:type="dxa"/>
            <w:tcBorders>
              <w:top w:val="nil"/>
              <w:left w:val="nil"/>
              <w:bottom w:val="nil"/>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885"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45</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青岛中利特机动车检测有限公司城阳分公司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安检</w:t>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号线汽车侧滑检验台量程超出设备范围，设备量程（±</w:t>
            </w:r>
            <w:r>
              <w:rPr>
                <w:rFonts w:ascii="仿宋_GB2312" w:hAnsi="等线" w:eastAsia="仿宋_GB2312" w:cs="仿宋_GB2312"/>
                <w:color w:val="000000"/>
                <w:kern w:val="0"/>
                <w:sz w:val="22"/>
                <w:szCs w:val="22"/>
              </w:rPr>
              <w:t>10m/km</w:t>
            </w:r>
            <w:r>
              <w:rPr>
                <w:rFonts w:hint="eastAsia" w:ascii="仿宋_GB2312" w:hAnsi="等线" w:eastAsia="仿宋_GB2312" w:cs="仿宋_GB2312"/>
                <w:color w:val="000000"/>
                <w:kern w:val="0"/>
                <w:sz w:val="22"/>
                <w:szCs w:val="22"/>
              </w:rPr>
              <w:t>），现场测试（</w:t>
            </w:r>
            <w:r>
              <w:rPr>
                <w:rFonts w:hint="eastAsia" w:ascii="仿宋_GB2312" w:hAnsi="等线" w:eastAsia="等线" w:cs="等线"/>
                <w:color w:val="000000"/>
                <w:kern w:val="0"/>
                <w:sz w:val="22"/>
                <w:szCs w:val="22"/>
              </w:rPr>
              <w:t>﹢</w:t>
            </w:r>
            <w:r>
              <w:rPr>
                <w:rFonts w:ascii="仿宋_GB2312" w:hAnsi="等线" w:eastAsia="仿宋_GB2312" w:cs="仿宋_GB2312"/>
                <w:color w:val="000000"/>
                <w:kern w:val="0"/>
                <w:sz w:val="22"/>
                <w:szCs w:val="22"/>
              </w:rPr>
              <w:t>15.7m/km</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-16.2m/km</w:t>
            </w:r>
            <w:r>
              <w:rPr>
                <w:rFonts w:hint="eastAsia" w:ascii="仿宋_GB2312" w:hAnsi="等线" w:eastAsia="仿宋_GB2312" w:cs="仿宋_GB2312"/>
                <w:color w:val="000000"/>
                <w:kern w:val="0"/>
                <w:sz w:val="22"/>
                <w:szCs w:val="22"/>
              </w:rPr>
              <w:t>）。</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安检</w:t>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号线前照灯检测仪检定合格状态标识已超期。</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大厅内未公示资质认定通过的项目表，未公示法人或最高管理者签署的公正性声明。</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试验车道缺少起点、终点标识，缺少宽度标识，缺少防护措施。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坡道缺少</w:t>
            </w:r>
            <w:r>
              <w:rPr>
                <w:rFonts w:ascii="仿宋_GB2312" w:hAnsi="等线" w:eastAsia="仿宋_GB2312" w:cs="仿宋_GB2312"/>
                <w:color w:val="000000"/>
                <w:kern w:val="0"/>
                <w:sz w:val="22"/>
                <w:szCs w:val="22"/>
              </w:rPr>
              <w:t>15%</w:t>
            </w:r>
            <w:r>
              <w:rPr>
                <w:rFonts w:hint="eastAsia" w:ascii="仿宋_GB2312" w:hAnsi="等线" w:eastAsia="仿宋_GB2312" w:cs="仿宋_GB2312"/>
                <w:color w:val="000000"/>
                <w:kern w:val="0"/>
                <w:sz w:val="22"/>
                <w:szCs w:val="22"/>
              </w:rPr>
              <w:t>和</w:t>
            </w:r>
            <w:r>
              <w:rPr>
                <w:rFonts w:ascii="仿宋_GB2312" w:hAnsi="等线" w:eastAsia="仿宋_GB2312" w:cs="仿宋_GB2312"/>
                <w:color w:val="000000"/>
                <w:kern w:val="0"/>
                <w:sz w:val="22"/>
                <w:szCs w:val="22"/>
              </w:rPr>
              <w:t>20%</w:t>
            </w:r>
            <w:r>
              <w:rPr>
                <w:rFonts w:hint="eastAsia" w:ascii="仿宋_GB2312" w:hAnsi="等线" w:eastAsia="仿宋_GB2312" w:cs="仿宋_GB2312"/>
                <w:color w:val="000000"/>
                <w:kern w:val="0"/>
                <w:sz w:val="22"/>
                <w:szCs w:val="22"/>
              </w:rPr>
              <w:t>的驻车坡道标识，坡道路面部分损坏。</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场区道路未设置人行通道和车行道标识。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现场查看的所有机动车安全技术检验表（人工检验部分）均无唯一性编号。</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228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46</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青岛华侨顺通机动车检测有限公司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安检</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号线汽车侧滑检验台量程超出设备范围，设备量程（±</w:t>
            </w:r>
            <w:r>
              <w:rPr>
                <w:rFonts w:ascii="仿宋_GB2312" w:hAnsi="等线" w:eastAsia="仿宋_GB2312" w:cs="仿宋_GB2312"/>
                <w:color w:val="000000"/>
                <w:kern w:val="0"/>
                <w:sz w:val="22"/>
                <w:szCs w:val="22"/>
              </w:rPr>
              <w:t>10m/km</w:t>
            </w:r>
            <w:r>
              <w:rPr>
                <w:rFonts w:hint="eastAsia" w:ascii="仿宋_GB2312" w:hAnsi="等线" w:eastAsia="仿宋_GB2312" w:cs="仿宋_GB2312"/>
                <w:color w:val="000000"/>
                <w:kern w:val="0"/>
                <w:sz w:val="22"/>
                <w:szCs w:val="22"/>
              </w:rPr>
              <w:t>），现场测试（</w:t>
            </w:r>
            <w:r>
              <w:rPr>
                <w:rFonts w:hint="eastAsia" w:ascii="仿宋_GB2312" w:hAnsi="等线" w:eastAsia="等线" w:cs="等线"/>
                <w:color w:val="000000"/>
                <w:kern w:val="0"/>
                <w:sz w:val="22"/>
                <w:szCs w:val="22"/>
              </w:rPr>
              <w:t>﹢</w:t>
            </w:r>
            <w:r>
              <w:rPr>
                <w:rFonts w:ascii="仿宋_GB2312" w:hAnsi="等线" w:eastAsia="仿宋_GB2312" w:cs="仿宋_GB2312"/>
                <w:color w:val="000000"/>
                <w:kern w:val="0"/>
                <w:sz w:val="22"/>
                <w:szCs w:val="22"/>
              </w:rPr>
              <w:t>15.0m/km</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-12m/km</w:t>
            </w:r>
            <w:r>
              <w:rPr>
                <w:rFonts w:hint="eastAsia" w:ascii="仿宋_GB2312" w:hAnsi="等线" w:eastAsia="仿宋_GB2312" w:cs="仿宋_GB2312"/>
                <w:color w:val="000000"/>
                <w:kern w:val="0"/>
                <w:sz w:val="22"/>
                <w:szCs w:val="22"/>
              </w:rPr>
              <w:t>）。</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汽车排气流量分析仪（设备编号：（设备编号：</w:t>
            </w:r>
            <w:r>
              <w:rPr>
                <w:rFonts w:ascii="仿宋_GB2312" w:hAnsi="等线" w:eastAsia="仿宋_GB2312" w:cs="仿宋_GB2312"/>
                <w:color w:val="000000"/>
                <w:kern w:val="0"/>
                <w:sz w:val="22"/>
                <w:szCs w:val="22"/>
              </w:rPr>
              <w:t>170711</w:t>
            </w:r>
            <w:r>
              <w:rPr>
                <w:rFonts w:hint="eastAsia" w:ascii="仿宋_GB2312" w:hAnsi="等线" w:eastAsia="仿宋_GB2312" w:cs="仿宋_GB2312"/>
                <w:color w:val="000000"/>
                <w:kern w:val="0"/>
                <w:sz w:val="22"/>
                <w:szCs w:val="22"/>
              </w:rPr>
              <w:t>）；电涡流式底盘测功机（设备编号：</w:t>
            </w:r>
            <w:r>
              <w:rPr>
                <w:rFonts w:ascii="仿宋_GB2312" w:hAnsi="等线" w:eastAsia="仿宋_GB2312" w:cs="仿宋_GB2312"/>
                <w:color w:val="000000"/>
                <w:kern w:val="0"/>
                <w:sz w:val="22"/>
                <w:szCs w:val="22"/>
              </w:rPr>
              <w:t>1709335</w:t>
            </w:r>
            <w:r>
              <w:rPr>
                <w:rFonts w:hint="eastAsia" w:ascii="仿宋_GB2312" w:hAnsi="等线" w:eastAsia="仿宋_GB2312" w:cs="仿宋_GB2312"/>
                <w:color w:val="000000"/>
                <w:kern w:val="0"/>
                <w:sz w:val="22"/>
                <w:szCs w:val="22"/>
              </w:rPr>
              <w:t>）设备校准证书确认确认依据错误。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提供不出安全保障指施和应急预案；场区道路未设置人行通道和行车道的标识。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标准物质登记台账缺少标准气体的有效期、气体组分等信息。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现场查看的所有机动车安全技术检验表（人工检验部分）均无唯一性编号。</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228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47</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青岛姜山新城机动车安全检测有限公司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无标准气体的验收记录。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试验车道缺少起点、终点标识，缺少宽度标识，缺少防护措施。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坡道缺少</w:t>
            </w:r>
            <w:r>
              <w:rPr>
                <w:rFonts w:ascii="仿宋_GB2312" w:hAnsi="等线" w:eastAsia="仿宋_GB2312" w:cs="仿宋_GB2312"/>
                <w:color w:val="000000"/>
                <w:kern w:val="0"/>
                <w:sz w:val="22"/>
                <w:szCs w:val="22"/>
              </w:rPr>
              <w:t>15%</w:t>
            </w:r>
            <w:r>
              <w:rPr>
                <w:rFonts w:hint="eastAsia" w:ascii="仿宋_GB2312" w:hAnsi="等线" w:eastAsia="仿宋_GB2312" w:cs="仿宋_GB2312"/>
                <w:color w:val="000000"/>
                <w:kern w:val="0"/>
                <w:sz w:val="22"/>
                <w:szCs w:val="22"/>
              </w:rPr>
              <w:t>和</w:t>
            </w:r>
            <w:r>
              <w:rPr>
                <w:rFonts w:ascii="仿宋_GB2312" w:hAnsi="等线" w:eastAsia="仿宋_GB2312" w:cs="仿宋_GB2312"/>
                <w:color w:val="000000"/>
                <w:kern w:val="0"/>
                <w:sz w:val="22"/>
                <w:szCs w:val="22"/>
              </w:rPr>
              <w:t>20%</w:t>
            </w:r>
            <w:r>
              <w:rPr>
                <w:rFonts w:hint="eastAsia" w:ascii="仿宋_GB2312" w:hAnsi="等线" w:eastAsia="仿宋_GB2312" w:cs="仿宋_GB2312"/>
                <w:color w:val="000000"/>
                <w:kern w:val="0"/>
                <w:sz w:val="22"/>
                <w:szCs w:val="22"/>
              </w:rPr>
              <w:t>的驻车坡道标识；坡道终端无防护措施。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场区道路人行通道和车行道标识不满足标准要求。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业务大厅无机构人员监督公示，未设置意见箱。</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现场查看的</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月份机动车安全技术检验报告检验结论均为打印，不符合</w:t>
            </w:r>
            <w:r>
              <w:rPr>
                <w:rFonts w:ascii="仿宋_GB2312" w:hAnsi="等线" w:eastAsia="仿宋_GB2312" w:cs="仿宋_GB2312"/>
                <w:color w:val="000000"/>
                <w:kern w:val="0"/>
                <w:sz w:val="22"/>
                <w:szCs w:val="22"/>
              </w:rPr>
              <w:t>GB21861—2014</w:t>
            </w:r>
            <w:r>
              <w:rPr>
                <w:rFonts w:hint="eastAsia" w:ascii="仿宋_GB2312" w:hAnsi="等线" w:eastAsia="仿宋_GB2312" w:cs="仿宋_GB2312"/>
                <w:color w:val="000000"/>
                <w:kern w:val="0"/>
                <w:sz w:val="22"/>
                <w:szCs w:val="22"/>
              </w:rPr>
              <w:t>的要求。</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2565"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48</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青岛庄头机动车检测有限公司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现场查看安检</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号线汽车侧滑检验台二次仪表不能正常显示过程数据。</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未对编号为</w:t>
            </w:r>
            <w:r>
              <w:rPr>
                <w:rFonts w:ascii="仿宋_GB2312" w:hAnsi="等线" w:eastAsia="仿宋_GB2312" w:cs="仿宋_GB2312"/>
                <w:color w:val="000000"/>
                <w:kern w:val="0"/>
                <w:sz w:val="22"/>
                <w:szCs w:val="22"/>
              </w:rPr>
              <w:t>F10—20191422</w:t>
            </w:r>
            <w:r>
              <w:rPr>
                <w:rFonts w:hint="eastAsia" w:ascii="仿宋_GB2312" w:hAnsi="等线" w:eastAsia="仿宋_GB2312" w:cs="仿宋_GB2312"/>
                <w:color w:val="000000"/>
                <w:kern w:val="0"/>
                <w:sz w:val="22"/>
                <w:szCs w:val="22"/>
              </w:rPr>
              <w:t>汽车排放气体测试仪的校准证书和编号为</w:t>
            </w:r>
            <w:r>
              <w:rPr>
                <w:rFonts w:ascii="仿宋_GB2312" w:hAnsi="等线" w:eastAsia="仿宋_GB2312" w:cs="仿宋_GB2312"/>
                <w:color w:val="000000"/>
                <w:kern w:val="0"/>
                <w:sz w:val="22"/>
                <w:szCs w:val="22"/>
              </w:rPr>
              <w:t>F10—20186068</w:t>
            </w:r>
            <w:r>
              <w:rPr>
                <w:rFonts w:hint="eastAsia" w:ascii="仿宋_GB2312" w:hAnsi="等线" w:eastAsia="仿宋_GB2312" w:cs="仿宋_GB2312"/>
                <w:color w:val="000000"/>
                <w:kern w:val="0"/>
                <w:sz w:val="22"/>
                <w:szCs w:val="22"/>
              </w:rPr>
              <w:t>汽车排气流量分析仪的校准证书进行确认。</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3.15%</w:t>
            </w:r>
            <w:r>
              <w:rPr>
                <w:rFonts w:hint="eastAsia" w:ascii="仿宋_GB2312" w:hAnsi="等线" w:eastAsia="仿宋_GB2312" w:cs="仿宋_GB2312"/>
                <w:color w:val="000000"/>
                <w:kern w:val="0"/>
                <w:sz w:val="22"/>
                <w:szCs w:val="22"/>
              </w:rPr>
              <w:t>和</w:t>
            </w:r>
            <w:r>
              <w:rPr>
                <w:rFonts w:ascii="仿宋_GB2312" w:hAnsi="等线" w:eastAsia="仿宋_GB2312" w:cs="仿宋_GB2312"/>
                <w:color w:val="000000"/>
                <w:kern w:val="0"/>
                <w:sz w:val="22"/>
                <w:szCs w:val="22"/>
              </w:rPr>
              <w:t>20%</w:t>
            </w:r>
            <w:r>
              <w:rPr>
                <w:rFonts w:hint="eastAsia" w:ascii="仿宋_GB2312" w:hAnsi="等线" w:eastAsia="仿宋_GB2312" w:cs="仿宋_GB2312"/>
                <w:color w:val="000000"/>
                <w:kern w:val="0"/>
                <w:sz w:val="22"/>
                <w:szCs w:val="22"/>
              </w:rPr>
              <w:t>的驻车坡道终端无安全防护措施。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机构提供不出安全保障指施和应急预案。</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停车场缺少消防设施；业务大厅公示的环保检测标准有作废的标准；公示的人员监督栏与实际人员不符；未公示通过的资质认定项目表。</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现场查看的</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月份机动车安全技术检验表（人工检验部分）均无唯一性编号。</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228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49</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青岛畅通机动车检测有限公司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未对</w:t>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台</w:t>
            </w:r>
            <w:r>
              <w:rPr>
                <w:rFonts w:ascii="仿宋_GB2312" w:hAnsi="等线" w:eastAsia="仿宋_GB2312" w:cs="仿宋_GB2312"/>
                <w:color w:val="000000"/>
                <w:kern w:val="0"/>
                <w:sz w:val="22"/>
                <w:szCs w:val="22"/>
              </w:rPr>
              <w:t>VMAS</w:t>
            </w:r>
            <w:r>
              <w:rPr>
                <w:rFonts w:hint="eastAsia" w:ascii="仿宋_GB2312" w:hAnsi="等线" w:eastAsia="仿宋_GB2312" w:cs="仿宋_GB2312"/>
                <w:color w:val="000000"/>
                <w:kern w:val="0"/>
                <w:sz w:val="22"/>
                <w:szCs w:val="22"/>
              </w:rPr>
              <w:t>流量计（校准证书编号：</w:t>
            </w:r>
            <w:r>
              <w:rPr>
                <w:rFonts w:ascii="仿宋_GB2312" w:hAnsi="等线" w:eastAsia="仿宋_GB2312" w:cs="仿宋_GB2312"/>
                <w:color w:val="000000"/>
                <w:kern w:val="0"/>
                <w:sz w:val="22"/>
                <w:szCs w:val="22"/>
              </w:rPr>
              <w:t>F10—20197111</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F10—20197112</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F10—20197113</w:t>
            </w:r>
            <w:r>
              <w:rPr>
                <w:rFonts w:hint="eastAsia" w:ascii="仿宋_GB2312" w:hAnsi="等线" w:eastAsia="仿宋_GB2312" w:cs="仿宋_GB2312"/>
                <w:color w:val="000000"/>
                <w:kern w:val="0"/>
                <w:sz w:val="22"/>
                <w:szCs w:val="22"/>
              </w:rPr>
              <w:t>）校准证书结果进行确认。</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无标准气体的验收记录。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路试车道车道缺少起点、终点标识，缺少宽度标识，缺少防护措施。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厂区道路未按标准要求设置人行通道和行车道。</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机构引导标识少，业务大厅公示的环保检测标准有作废的标准。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现场查看的所有机动车安全技术检验表（人工检验部分）均无唯一性编号。</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228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50</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青岛厚德机动车检测有限责任公司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安检</w:t>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号线汽车侧滑检验台实际检测量程超出设备规定的范围，设备量程（±</w:t>
            </w:r>
            <w:r>
              <w:rPr>
                <w:rFonts w:ascii="仿宋_GB2312" w:hAnsi="等线" w:eastAsia="仿宋_GB2312" w:cs="仿宋_GB2312"/>
                <w:color w:val="000000"/>
                <w:kern w:val="0"/>
                <w:sz w:val="22"/>
                <w:szCs w:val="22"/>
              </w:rPr>
              <w:t>10m/km</w:t>
            </w:r>
            <w:r>
              <w:rPr>
                <w:rFonts w:hint="eastAsia" w:ascii="仿宋_GB2312" w:hAnsi="等线" w:eastAsia="仿宋_GB2312" w:cs="仿宋_GB2312"/>
                <w:color w:val="000000"/>
                <w:kern w:val="0"/>
                <w:sz w:val="22"/>
                <w:szCs w:val="22"/>
              </w:rPr>
              <w:t>），现场测试（</w:t>
            </w:r>
            <w:r>
              <w:rPr>
                <w:rFonts w:ascii="仿宋_GB2312" w:hAnsi="等线" w:eastAsia="仿宋_GB2312" w:cs="仿宋_GB2312"/>
                <w:color w:val="000000"/>
                <w:kern w:val="0"/>
                <w:sz w:val="22"/>
                <w:szCs w:val="22"/>
              </w:rPr>
              <w:t>-17.62m/km</w:t>
            </w:r>
            <w:r>
              <w:rPr>
                <w:rFonts w:hint="eastAsia" w:ascii="仿宋_GB2312" w:hAnsi="等线" w:eastAsia="仿宋_GB2312" w:cs="仿宋_GB2312"/>
                <w:color w:val="000000"/>
                <w:kern w:val="0"/>
                <w:sz w:val="22"/>
                <w:szCs w:val="22"/>
              </w:rPr>
              <w:t>）。</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无标准气体的验收记录。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坡度为</w:t>
            </w:r>
            <w:r>
              <w:rPr>
                <w:rFonts w:ascii="仿宋_GB2312" w:hAnsi="等线" w:eastAsia="仿宋_GB2312" w:cs="仿宋_GB2312"/>
                <w:color w:val="000000"/>
                <w:kern w:val="0"/>
                <w:sz w:val="22"/>
                <w:szCs w:val="22"/>
              </w:rPr>
              <w:t>15%</w:t>
            </w:r>
            <w:r>
              <w:rPr>
                <w:rFonts w:hint="eastAsia" w:ascii="仿宋_GB2312" w:hAnsi="等线" w:eastAsia="仿宋_GB2312" w:cs="仿宋_GB2312"/>
                <w:color w:val="000000"/>
                <w:kern w:val="0"/>
                <w:sz w:val="22"/>
                <w:szCs w:val="22"/>
              </w:rPr>
              <w:t>的驻车坡道路面塌陷。</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场区道路未按标准要求设置人行道和车行道。</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现场查看的所有机动车安全技术检验表（人工检验部分）均无唯一性编号。</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安检</w:t>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号线平板制动检验台二次仪表不能正常显示。</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463"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51</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青岛乾通机动车检测有限公司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未对汽车排气流量分析仪（设备校准证书编号：</w:t>
            </w:r>
            <w:r>
              <w:rPr>
                <w:rFonts w:ascii="仿宋_GB2312" w:hAnsi="等线" w:eastAsia="仿宋_GB2312" w:cs="仿宋_GB2312"/>
                <w:color w:val="000000"/>
                <w:kern w:val="0"/>
                <w:sz w:val="22"/>
                <w:szCs w:val="22"/>
              </w:rPr>
              <w:t>F10—20195313</w:t>
            </w:r>
            <w:r>
              <w:rPr>
                <w:rFonts w:hint="eastAsia" w:ascii="仿宋_GB2312" w:hAnsi="等线" w:eastAsia="仿宋_GB2312" w:cs="仿宋_GB2312"/>
                <w:color w:val="000000"/>
                <w:kern w:val="0"/>
                <w:sz w:val="22"/>
                <w:szCs w:val="22"/>
              </w:rPr>
              <w:t>）的校准证书结果进行确认。</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提供不出机构的安全保障指施和应急预案。</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大厅内未公示通过的资质认定项目表，场地未设置人行通道。</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标准物质登记台账缺少标准气体气体组分等信息。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现场查看的所有机动车安全技术检验表（人工检验部分）均无唯一性编号。</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2054"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52</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青岛丰海机动车检测有限公司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1.2019</w:t>
            </w:r>
            <w:r>
              <w:rPr>
                <w:rFonts w:hint="eastAsia" w:ascii="仿宋_GB2312" w:hAnsi="等线" w:eastAsia="仿宋_GB2312" w:cs="仿宋_GB2312"/>
                <w:color w:val="000000"/>
                <w:kern w:val="0"/>
                <w:sz w:val="22"/>
                <w:szCs w:val="22"/>
              </w:rPr>
              <w:t>年仪器设备的检定周期表缺少送检负责人信息。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机动车排气分析仪（氮氧化物）、机动车排气分析仪、汽车底盘测功机的校准结果的确认记录中无依据的标准及标准中的要求。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未提供安全保障指施和应急预案。</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未公示安检工位布局图；未公示环保柴油车检验流程图。</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无标准物质的期间核查计划和记录。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标准物质台账中缺少管理人信息、标准气体无气体浓度成分和有效期；现场检查未发现环保柴油线排气分析仪检查用低标气；标准气体使用记录中缺少柴油线标准气体使用记录。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车牌号鲁</w:t>
            </w:r>
            <w:r>
              <w:rPr>
                <w:rFonts w:ascii="仿宋_GB2312" w:hAnsi="等线" w:eastAsia="仿宋_GB2312" w:cs="仿宋_GB2312"/>
                <w:color w:val="000000"/>
                <w:kern w:val="0"/>
                <w:sz w:val="22"/>
                <w:szCs w:val="22"/>
              </w:rPr>
              <w:t>B780HS</w:t>
            </w:r>
            <w:r>
              <w:rPr>
                <w:rFonts w:hint="eastAsia" w:ascii="仿宋_GB2312" w:hAnsi="等线" w:eastAsia="仿宋_GB2312" w:cs="仿宋_GB2312"/>
                <w:color w:val="000000"/>
                <w:kern w:val="0"/>
                <w:sz w:val="22"/>
                <w:szCs w:val="22"/>
              </w:rPr>
              <w:t>（小型轿车）机动车安全技术检验记录表（人工检验部分）登记的里程表读数为：</w:t>
            </w:r>
            <w:r>
              <w:rPr>
                <w:rFonts w:ascii="仿宋_GB2312" w:hAnsi="等线" w:eastAsia="仿宋_GB2312" w:cs="仿宋_GB2312"/>
                <w:color w:val="000000"/>
                <w:kern w:val="0"/>
                <w:sz w:val="22"/>
                <w:szCs w:val="22"/>
              </w:rPr>
              <w:t>105730km</w:t>
            </w:r>
            <w:r>
              <w:rPr>
                <w:rFonts w:hint="eastAsia" w:ascii="仿宋_GB2312" w:hAnsi="等线" w:eastAsia="仿宋_GB2312" w:cs="仿宋_GB2312"/>
                <w:color w:val="000000"/>
                <w:kern w:val="0"/>
                <w:sz w:val="22"/>
                <w:szCs w:val="22"/>
              </w:rPr>
              <w:t>、在用车检验（测）报告登记的累计行驶里程为：</w:t>
            </w:r>
            <w:r>
              <w:rPr>
                <w:rFonts w:ascii="仿宋_GB2312" w:hAnsi="等线" w:eastAsia="仿宋_GB2312" w:cs="仿宋_GB2312"/>
                <w:color w:val="000000"/>
                <w:kern w:val="0"/>
                <w:sz w:val="22"/>
                <w:szCs w:val="22"/>
              </w:rPr>
              <w:t>102586km</w:t>
            </w:r>
            <w:r>
              <w:rPr>
                <w:rFonts w:hint="eastAsia" w:ascii="仿宋_GB2312" w:hAnsi="等线" w:eastAsia="仿宋_GB2312" w:cs="仿宋_GB2312"/>
                <w:color w:val="000000"/>
                <w:kern w:val="0"/>
                <w:sz w:val="22"/>
                <w:szCs w:val="22"/>
              </w:rPr>
              <w:t>。</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车牌号鲁</w:t>
            </w:r>
            <w:r>
              <w:rPr>
                <w:rFonts w:ascii="仿宋_GB2312" w:hAnsi="等线" w:eastAsia="仿宋_GB2312" w:cs="仿宋_GB2312"/>
                <w:color w:val="000000"/>
                <w:kern w:val="0"/>
                <w:sz w:val="22"/>
                <w:szCs w:val="22"/>
              </w:rPr>
              <w:t>B780HS</w:t>
            </w:r>
            <w:r>
              <w:rPr>
                <w:rFonts w:hint="eastAsia" w:ascii="仿宋_GB2312" w:hAnsi="等线" w:eastAsia="仿宋_GB2312" w:cs="仿宋_GB2312"/>
                <w:color w:val="000000"/>
                <w:kern w:val="0"/>
                <w:sz w:val="22"/>
                <w:szCs w:val="22"/>
              </w:rPr>
              <w:t>（报告编号：</w:t>
            </w:r>
            <w:r>
              <w:rPr>
                <w:rFonts w:ascii="仿宋_GB2312" w:hAnsi="等线" w:eastAsia="仿宋_GB2312" w:cs="仿宋_GB2312"/>
                <w:color w:val="000000"/>
                <w:kern w:val="0"/>
                <w:sz w:val="22"/>
                <w:szCs w:val="22"/>
              </w:rPr>
              <w:t>370214121911130954523031</w:t>
            </w:r>
            <w:r>
              <w:rPr>
                <w:rFonts w:hint="eastAsia" w:ascii="仿宋_GB2312" w:hAnsi="等线" w:eastAsia="仿宋_GB2312" w:cs="仿宋_GB2312"/>
                <w:color w:val="000000"/>
                <w:kern w:val="0"/>
                <w:sz w:val="22"/>
                <w:szCs w:val="22"/>
              </w:rPr>
              <w:t>）在用车检验（测）报告缺少标准依据和线号标识。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作业指导书缺少受控标识、唯一性标识、审核人批准人持有人签字；第二十章（电子汽车衡操作规程）中检测设备与操作规程与机构实际情况不符。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未制定“应对风险和机遇的措施”的相关规定。</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内审组长陈进缺少内审员资格证明材料。</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1882"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53</w:t>
            </w:r>
          </w:p>
        </w:tc>
        <w:tc>
          <w:tcPr>
            <w:tcW w:w="1245" w:type="dxa"/>
            <w:tcBorders>
              <w:top w:val="nil"/>
              <w:left w:val="nil"/>
              <w:bottom w:val="nil"/>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青岛康顺机动车检测有限公司</w:t>
            </w:r>
          </w:p>
        </w:tc>
        <w:tc>
          <w:tcPr>
            <w:tcW w:w="5940" w:type="dxa"/>
            <w:tcBorders>
              <w:top w:val="nil"/>
              <w:left w:val="nil"/>
              <w:bottom w:val="nil"/>
              <w:right w:val="nil"/>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未提供</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年仪器设备的检定周期表。</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机动车排气分析仪（氮氧化物）、汽车底盘测功机、转速分析仪的校准结果的确认记录中无依据的标准及标准中的要求。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未对张子平、于爱民、于三峰进行上岗确认。</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试验车道缺少宽度标识。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未公示资质认定检验项目；停车场区域未和相邻企业停车区域明显区分。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标准物质台账中缺少管理人信息、标准气体无气体浓度成分。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车牌号辽</w:t>
            </w:r>
            <w:r>
              <w:rPr>
                <w:rFonts w:ascii="仿宋_GB2312" w:hAnsi="等线" w:eastAsia="仿宋_GB2312" w:cs="仿宋_GB2312"/>
                <w:color w:val="000000"/>
                <w:kern w:val="0"/>
                <w:sz w:val="22"/>
                <w:szCs w:val="22"/>
              </w:rPr>
              <w:t>APN783</w:t>
            </w:r>
            <w:r>
              <w:rPr>
                <w:rFonts w:hint="eastAsia" w:ascii="仿宋_GB2312" w:hAnsi="等线" w:eastAsia="仿宋_GB2312" w:cs="仿宋_GB2312"/>
                <w:color w:val="000000"/>
                <w:kern w:val="0"/>
                <w:sz w:val="22"/>
                <w:szCs w:val="22"/>
              </w:rPr>
              <w:t>在用车检验（测）报告（报告编号：</w:t>
            </w:r>
            <w:r>
              <w:rPr>
                <w:rFonts w:ascii="仿宋_GB2312" w:hAnsi="等线" w:eastAsia="仿宋_GB2312" w:cs="仿宋_GB2312"/>
                <w:color w:val="000000"/>
                <w:kern w:val="0"/>
                <w:sz w:val="22"/>
                <w:szCs w:val="22"/>
              </w:rPr>
              <w:t>370213081910131544271011</w:t>
            </w:r>
            <w:r>
              <w:rPr>
                <w:rFonts w:hint="eastAsia" w:ascii="仿宋_GB2312" w:hAnsi="等线" w:eastAsia="仿宋_GB2312" w:cs="仿宋_GB2312"/>
                <w:color w:val="000000"/>
                <w:kern w:val="0"/>
                <w:sz w:val="22"/>
                <w:szCs w:val="22"/>
              </w:rPr>
              <w:t>）外检项目“是否适合工况法检测”结果填写与实际采用检测方法不符、缺少标准依据和线号标识。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质量手册附件</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新旧版本混用；作业指导书中环保检测作业指导未更新。</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未对标准定期进行查新。</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内审组长魏慧娟缺少内审员资格证明材料。</w:t>
            </w:r>
          </w:p>
        </w:tc>
        <w:tc>
          <w:tcPr>
            <w:tcW w:w="720"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228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54</w:t>
            </w:r>
          </w:p>
        </w:tc>
        <w:tc>
          <w:tcPr>
            <w:tcW w:w="124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青岛宏联机动车检测有限公司</w:t>
            </w:r>
          </w:p>
        </w:tc>
        <w:tc>
          <w:tcPr>
            <w:tcW w:w="5940" w:type="dxa"/>
            <w:tcBorders>
              <w:top w:val="single" w:color="auto" w:sz="4" w:space="0"/>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未保存包括营业执照、资质认定证书、通过项目表在内的全部法律文件。</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2.2019</w:t>
            </w:r>
            <w:r>
              <w:rPr>
                <w:rFonts w:hint="eastAsia" w:ascii="仿宋_GB2312" w:hAnsi="等线" w:eastAsia="仿宋_GB2312" w:cs="仿宋_GB2312"/>
                <w:color w:val="000000"/>
                <w:kern w:val="0"/>
                <w:sz w:val="22"/>
                <w:szCs w:val="22"/>
              </w:rPr>
              <w:t>年标准物质周期检定计划中缺少送检负责人签字。</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3.2018</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12</w:t>
            </w:r>
            <w:r>
              <w:rPr>
                <w:rFonts w:hint="eastAsia" w:ascii="仿宋_GB2312" w:hAnsi="等线" w:eastAsia="仿宋_GB2312" w:cs="仿宋_GB2312"/>
                <w:color w:val="000000"/>
                <w:kern w:val="0"/>
                <w:sz w:val="22"/>
                <w:szCs w:val="22"/>
              </w:rPr>
              <w:t>月份的期间核查记录中机动车前照灯检测仪的验证数据记录异常，缺少佐证材料；</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年的期间核查计划中缺少相关人员的签字，计划中的核查方法与作业指导书中规定不一致。</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检验报告编号为：</w:t>
            </w:r>
            <w:r>
              <w:rPr>
                <w:rFonts w:ascii="仿宋_GB2312" w:hAnsi="等线" w:eastAsia="仿宋_GB2312" w:cs="仿宋_GB2312"/>
                <w:color w:val="000000"/>
                <w:kern w:val="0"/>
                <w:sz w:val="22"/>
                <w:szCs w:val="22"/>
              </w:rPr>
              <w:t>201911220001-1</w:t>
            </w:r>
            <w:r>
              <w:rPr>
                <w:rFonts w:hint="eastAsia" w:ascii="仿宋_GB2312" w:hAnsi="等线" w:eastAsia="仿宋_GB2312" w:cs="仿宋_GB2312"/>
                <w:color w:val="000000"/>
                <w:kern w:val="0"/>
                <w:sz w:val="22"/>
                <w:szCs w:val="22"/>
              </w:rPr>
              <w:t>的报告中检测线代号与实际不符。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对授权签字人的任命不符合</w:t>
            </w:r>
            <w:r>
              <w:rPr>
                <w:rFonts w:ascii="仿宋_GB2312" w:hAnsi="等线" w:eastAsia="仿宋_GB2312" w:cs="仿宋_GB2312"/>
                <w:color w:val="000000"/>
                <w:kern w:val="0"/>
                <w:sz w:val="22"/>
                <w:szCs w:val="22"/>
              </w:rPr>
              <w:t>RB/T 214-2017</w:t>
            </w:r>
            <w:r>
              <w:rPr>
                <w:rFonts w:hint="eastAsia" w:ascii="仿宋_GB2312" w:hAnsi="等线" w:eastAsia="仿宋_GB2312" w:cs="仿宋_GB2312"/>
                <w:color w:val="000000"/>
                <w:kern w:val="0"/>
                <w:sz w:val="22"/>
                <w:szCs w:val="22"/>
              </w:rPr>
              <w:t>的要求，未取得资质认定部门批准就进行了任命。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内审检查表中未对评审结论作出判断。</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1094"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55</w:t>
            </w:r>
          </w:p>
        </w:tc>
        <w:tc>
          <w:tcPr>
            <w:tcW w:w="1245" w:type="dxa"/>
            <w:tcBorders>
              <w:top w:val="nil"/>
              <w:left w:val="nil"/>
              <w:bottom w:val="single" w:color="auto" w:sz="4" w:space="0"/>
              <w:right w:val="single" w:color="auto" w:sz="4" w:space="0"/>
            </w:tcBorders>
            <w:noWrap/>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青岛雅宝机动车检测有限公司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1.2019</w:t>
            </w:r>
            <w:r>
              <w:rPr>
                <w:rFonts w:hint="eastAsia" w:ascii="仿宋_GB2312" w:hAnsi="等线" w:eastAsia="仿宋_GB2312" w:cs="仿宋_GB2312"/>
                <w:color w:val="000000"/>
                <w:kern w:val="0"/>
                <w:sz w:val="22"/>
                <w:szCs w:val="22"/>
              </w:rPr>
              <w:t>年度制订的仪器设备期间核查计划未覆盖安检设备。</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未在场区道路上设置注明人行通道和车行道。</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直径</w:t>
            </w:r>
            <w:r>
              <w:rPr>
                <w:rFonts w:ascii="仿宋_GB2312" w:hAnsi="等线" w:eastAsia="仿宋_GB2312" w:cs="仿宋_GB2312"/>
                <w:color w:val="000000"/>
                <w:kern w:val="0"/>
                <w:sz w:val="22"/>
                <w:szCs w:val="22"/>
              </w:rPr>
              <w:t>25m</w:t>
            </w:r>
            <w:r>
              <w:rPr>
                <w:rFonts w:hint="eastAsia" w:ascii="仿宋_GB2312" w:hAnsi="等线" w:eastAsia="仿宋_GB2312" w:cs="仿宋_GB2312"/>
                <w:color w:val="000000"/>
                <w:kern w:val="0"/>
                <w:sz w:val="22"/>
                <w:szCs w:val="22"/>
              </w:rPr>
              <w:t>通道圆被外检棚的框架占用；公示的检验工位布置图未包含安检线外工位和机动车排放检测工位；业务大厅公示的通过资质认定</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计量认证项目表未更新；公示栏排气检验要求和排放限值不符合</w:t>
            </w:r>
            <w:r>
              <w:rPr>
                <w:rFonts w:ascii="仿宋_GB2312" w:hAnsi="等线" w:eastAsia="仿宋_GB2312" w:cs="仿宋_GB2312"/>
                <w:color w:val="000000"/>
                <w:kern w:val="0"/>
                <w:sz w:val="22"/>
                <w:szCs w:val="22"/>
              </w:rPr>
              <w:t>GB18285-2018</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GB3847-2018</w:t>
            </w:r>
            <w:r>
              <w:rPr>
                <w:rFonts w:hint="eastAsia" w:ascii="仿宋_GB2312" w:hAnsi="等线" w:eastAsia="仿宋_GB2312" w:cs="仿宋_GB2312"/>
                <w:color w:val="000000"/>
                <w:kern w:val="0"/>
                <w:sz w:val="22"/>
                <w:szCs w:val="22"/>
              </w:rPr>
              <w:t>标准要求。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标准物质台账缺少管理人员信息、所列标准气体缺少气体浓度信息；标准气体检查使用记录不符合</w:t>
            </w:r>
            <w:r>
              <w:rPr>
                <w:rFonts w:ascii="仿宋_GB2312" w:hAnsi="等线" w:eastAsia="仿宋_GB2312" w:cs="仿宋_GB2312"/>
                <w:color w:val="000000"/>
                <w:kern w:val="0"/>
                <w:sz w:val="22"/>
                <w:szCs w:val="22"/>
              </w:rPr>
              <w:t>GB18285-2018</w:t>
            </w:r>
            <w:r>
              <w:rPr>
                <w:rFonts w:hint="eastAsia" w:ascii="仿宋_GB2312" w:hAnsi="等线" w:eastAsia="仿宋_GB2312" w:cs="仿宋_GB2312"/>
                <w:color w:val="000000"/>
                <w:kern w:val="0"/>
                <w:sz w:val="22"/>
                <w:szCs w:val="22"/>
              </w:rPr>
              <w:t>单点检查要求。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抽查</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12</w:t>
            </w:r>
            <w:r>
              <w:rPr>
                <w:rFonts w:hint="eastAsia" w:ascii="仿宋_GB2312" w:hAnsi="等线" w:eastAsia="仿宋_GB2312" w:cs="仿宋_GB2312"/>
                <w:color w:val="000000"/>
                <w:kern w:val="0"/>
                <w:sz w:val="22"/>
                <w:szCs w:val="22"/>
              </w:rPr>
              <w:t>日检验的车辆鲁</w:t>
            </w:r>
            <w:r>
              <w:rPr>
                <w:rFonts w:ascii="仿宋_GB2312" w:hAnsi="等线" w:eastAsia="仿宋_GB2312" w:cs="仿宋_GB2312"/>
                <w:color w:val="000000"/>
                <w:kern w:val="0"/>
                <w:sz w:val="22"/>
                <w:szCs w:val="22"/>
              </w:rPr>
              <w:t>BV7K82</w:t>
            </w:r>
            <w:r>
              <w:rPr>
                <w:rFonts w:hint="eastAsia" w:ascii="仿宋_GB2312" w:hAnsi="等线" w:eastAsia="仿宋_GB2312" w:cs="仿宋_GB2312"/>
                <w:color w:val="000000"/>
                <w:kern w:val="0"/>
                <w:sz w:val="22"/>
                <w:szCs w:val="22"/>
              </w:rPr>
              <w:t>底盘动态检验时间</w:t>
            </w:r>
            <w:r>
              <w:rPr>
                <w:rFonts w:ascii="仿宋_GB2312" w:hAnsi="等线" w:eastAsia="仿宋_GB2312" w:cs="仿宋_GB2312"/>
                <w:color w:val="000000"/>
                <w:kern w:val="0"/>
                <w:sz w:val="22"/>
                <w:szCs w:val="22"/>
              </w:rPr>
              <w:t>31</w:t>
            </w:r>
            <w:r>
              <w:rPr>
                <w:rFonts w:hint="eastAsia" w:ascii="仿宋_GB2312" w:hAnsi="等线" w:eastAsia="仿宋_GB2312" w:cs="仿宋_GB2312"/>
                <w:color w:val="000000"/>
                <w:kern w:val="0"/>
                <w:sz w:val="22"/>
                <w:szCs w:val="22"/>
              </w:rPr>
              <w:t>秒、</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14</w:t>
            </w:r>
            <w:r>
              <w:rPr>
                <w:rFonts w:hint="eastAsia" w:ascii="仿宋_GB2312" w:hAnsi="等线" w:eastAsia="仿宋_GB2312" w:cs="仿宋_GB2312"/>
                <w:color w:val="000000"/>
                <w:kern w:val="0"/>
                <w:sz w:val="22"/>
                <w:szCs w:val="22"/>
              </w:rPr>
              <w:t>日检验的鲁</w:t>
            </w:r>
            <w:r>
              <w:rPr>
                <w:rFonts w:ascii="仿宋_GB2312" w:hAnsi="等线" w:eastAsia="仿宋_GB2312" w:cs="仿宋_GB2312"/>
                <w:color w:val="000000"/>
                <w:kern w:val="0"/>
                <w:sz w:val="22"/>
                <w:szCs w:val="22"/>
              </w:rPr>
              <w:t>BQ901G</w:t>
            </w:r>
            <w:r>
              <w:rPr>
                <w:rFonts w:hint="eastAsia" w:ascii="仿宋_GB2312" w:hAnsi="等线" w:eastAsia="仿宋_GB2312" w:cs="仿宋_GB2312"/>
                <w:color w:val="000000"/>
                <w:kern w:val="0"/>
                <w:sz w:val="22"/>
                <w:szCs w:val="22"/>
              </w:rPr>
              <w:t>底盘动态检验时间</w:t>
            </w:r>
            <w:r>
              <w:rPr>
                <w:rFonts w:ascii="仿宋_GB2312" w:hAnsi="等线" w:eastAsia="仿宋_GB2312" w:cs="仿宋_GB2312"/>
                <w:color w:val="000000"/>
                <w:kern w:val="0"/>
                <w:sz w:val="22"/>
                <w:szCs w:val="22"/>
              </w:rPr>
              <w:t>30</w:t>
            </w:r>
            <w:r>
              <w:rPr>
                <w:rFonts w:hint="eastAsia" w:ascii="仿宋_GB2312" w:hAnsi="等线" w:eastAsia="仿宋_GB2312" w:cs="仿宋_GB2312"/>
                <w:color w:val="000000"/>
                <w:kern w:val="0"/>
                <w:sz w:val="22"/>
                <w:szCs w:val="22"/>
              </w:rPr>
              <w:t>秒不符合</w:t>
            </w:r>
            <w:r>
              <w:rPr>
                <w:rFonts w:ascii="仿宋_GB2312" w:hAnsi="等线" w:eastAsia="仿宋_GB2312" w:cs="仿宋_GB2312"/>
                <w:color w:val="000000"/>
                <w:kern w:val="0"/>
                <w:sz w:val="22"/>
                <w:szCs w:val="22"/>
              </w:rPr>
              <w:t xml:space="preserve">GB21861-2014 </w:t>
            </w:r>
            <w:r>
              <w:rPr>
                <w:rFonts w:hint="eastAsia" w:ascii="仿宋_GB2312" w:hAnsi="等线" w:eastAsia="仿宋_GB2312" w:cs="仿宋_GB2312"/>
                <w:color w:val="000000"/>
                <w:kern w:val="0"/>
                <w:sz w:val="22"/>
                <w:szCs w:val="22"/>
              </w:rPr>
              <w:t>标准</w:t>
            </w:r>
            <w:r>
              <w:rPr>
                <w:rFonts w:ascii="仿宋_GB2312" w:hAnsi="等线" w:eastAsia="仿宋_GB2312" w:cs="仿宋_GB2312"/>
                <w:color w:val="000000"/>
                <w:kern w:val="0"/>
                <w:sz w:val="22"/>
                <w:szCs w:val="22"/>
              </w:rPr>
              <w:t>5.1.2.3</w:t>
            </w:r>
            <w:r>
              <w:rPr>
                <w:rFonts w:hint="eastAsia" w:ascii="仿宋_GB2312" w:hAnsi="等线" w:eastAsia="仿宋_GB2312" w:cs="仿宋_GB2312"/>
                <w:color w:val="000000"/>
                <w:kern w:val="0"/>
                <w:sz w:val="22"/>
                <w:szCs w:val="22"/>
              </w:rPr>
              <w:t>表</w:t>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抽查</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日检验报告（编号</w:t>
            </w:r>
            <w:r>
              <w:rPr>
                <w:rFonts w:ascii="仿宋_GB2312" w:hAnsi="等线" w:eastAsia="仿宋_GB2312" w:cs="仿宋_GB2312"/>
                <w:color w:val="000000"/>
                <w:kern w:val="0"/>
                <w:sz w:val="22"/>
                <w:szCs w:val="22"/>
              </w:rPr>
              <w:t>2019101100079-1</w:t>
            </w:r>
            <w:r>
              <w:rPr>
                <w:rFonts w:hint="eastAsia" w:ascii="仿宋_GB2312" w:hAnsi="等线" w:eastAsia="仿宋_GB2312" w:cs="仿宋_GB2312"/>
                <w:color w:val="000000"/>
                <w:kern w:val="0"/>
                <w:sz w:val="22"/>
                <w:szCs w:val="22"/>
              </w:rPr>
              <w:t>）第二部分“检验结论”的签注不符合</w:t>
            </w:r>
            <w:r>
              <w:rPr>
                <w:rFonts w:ascii="仿宋_GB2312" w:hAnsi="等线" w:eastAsia="仿宋_GB2312" w:cs="仿宋_GB2312"/>
                <w:color w:val="000000"/>
                <w:kern w:val="0"/>
                <w:sz w:val="22"/>
                <w:szCs w:val="22"/>
              </w:rPr>
              <w:t>GB21861-2014</w:t>
            </w:r>
            <w:r>
              <w:rPr>
                <w:rFonts w:hint="eastAsia" w:ascii="仿宋_GB2312" w:hAnsi="等线" w:eastAsia="仿宋_GB2312" w:cs="仿宋_GB2312"/>
                <w:color w:val="000000"/>
                <w:kern w:val="0"/>
                <w:sz w:val="22"/>
                <w:szCs w:val="22"/>
              </w:rPr>
              <w:t>附录</w:t>
            </w:r>
            <w:r>
              <w:rPr>
                <w:rFonts w:ascii="仿宋_GB2312" w:hAnsi="等线" w:eastAsia="仿宋_GB2312" w:cs="仿宋_GB2312"/>
                <w:color w:val="000000"/>
                <w:kern w:val="0"/>
                <w:sz w:val="22"/>
                <w:szCs w:val="22"/>
              </w:rPr>
              <w:t>G G.2</w:t>
            </w:r>
            <w:r>
              <w:rPr>
                <w:rFonts w:hint="eastAsia" w:ascii="仿宋_GB2312" w:hAnsi="等线" w:eastAsia="仿宋_GB2312" w:cs="仿宋_GB2312"/>
                <w:color w:val="000000"/>
                <w:kern w:val="0"/>
                <w:sz w:val="22"/>
                <w:szCs w:val="22"/>
              </w:rPr>
              <w:t>规范要求；“备注说明”部分引用国标不适用该检验样品车辆类型。</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设施和环境条件控制程序（第</w:t>
            </w:r>
            <w:r>
              <w:rPr>
                <w:rFonts w:ascii="仿宋_GB2312" w:hAnsi="等线" w:eastAsia="仿宋_GB2312" w:cs="仿宋_GB2312"/>
                <w:color w:val="000000"/>
                <w:kern w:val="0"/>
                <w:sz w:val="22"/>
                <w:szCs w:val="22"/>
              </w:rPr>
              <w:t>F</w:t>
            </w:r>
            <w:r>
              <w:rPr>
                <w:rFonts w:hint="eastAsia" w:ascii="仿宋_GB2312" w:hAnsi="等线" w:eastAsia="仿宋_GB2312" w:cs="仿宋_GB2312"/>
                <w:color w:val="000000"/>
                <w:kern w:val="0"/>
                <w:sz w:val="22"/>
                <w:szCs w:val="22"/>
              </w:rPr>
              <w:t>版）中规定的停止检测环境条件与标准要求不符。</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463"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56</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青岛元顺机动车排气检测有限公司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检验地址二的环检</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号线原通过的项目（压燃式发动机汽车排气烟度（自由加速试验不透光烟度法））未办理注销手续。</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地址一砝码无状态标识。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未提供检验地址一</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月的期间核查记录；</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年度制订的期间核查计划未覆盖检验地址一、二配备的标准物质。</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未提供依据相应的教育、培训、技能和经验对检验人员进行能力确认的记录。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地址一试验车道无安全防护设施和标识。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地址一、二的场区道路未设置注明人行通道和车行道</w:t>
            </w:r>
            <w:r>
              <w:rPr>
                <w:rFonts w:ascii="仿宋_GB2312" w:hAnsi="等线" w:eastAsia="仿宋_GB2312" w:cs="仿宋_GB2312"/>
                <w:color w:val="000000"/>
                <w:kern w:val="0"/>
                <w:sz w:val="22"/>
                <w:szCs w:val="22"/>
              </w:rPr>
              <w:t xml:space="preserve"> </w:t>
            </w:r>
            <w:r>
              <w:rPr>
                <w:rFonts w:hint="eastAsia" w:ascii="仿宋_GB2312" w:hAnsi="等线" w:eastAsia="仿宋_GB2312" w:cs="仿宋_GB2312"/>
                <w:color w:val="000000"/>
                <w:kern w:val="0"/>
                <w:sz w:val="22"/>
                <w:szCs w:val="22"/>
              </w:rPr>
              <w:t>。</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地址一未公示许可的资质认定检验项目、车辆检验流程图（安检）、检验工位布置图；通道圆标线不清晰；驻车坡道无安全防护设施和标识；地址二公示的栏资质认定证书、通过资质认定项目表未更新；公示的检验检测标准（要求）及标准文号未更新；机动车排气定期检验工作流程图不符合</w:t>
            </w:r>
            <w:r>
              <w:rPr>
                <w:rFonts w:ascii="仿宋_GB2312" w:hAnsi="等线" w:eastAsia="仿宋_GB2312" w:cs="仿宋_GB2312"/>
                <w:color w:val="000000"/>
                <w:kern w:val="0"/>
                <w:sz w:val="22"/>
                <w:szCs w:val="22"/>
              </w:rPr>
              <w:t>GB18285-2018</w:t>
            </w:r>
            <w:r>
              <w:rPr>
                <w:rFonts w:hint="eastAsia" w:ascii="仿宋_GB2312" w:hAnsi="等线" w:eastAsia="仿宋_GB2312" w:cs="仿宋_GB2312"/>
                <w:color w:val="000000"/>
                <w:kern w:val="0"/>
                <w:sz w:val="22"/>
                <w:szCs w:val="22"/>
              </w:rPr>
              <w:t>标准要求；工位布置图与场所环境实际不符。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查看地址二</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14</w:t>
            </w:r>
            <w:r>
              <w:rPr>
                <w:rFonts w:hint="eastAsia" w:ascii="仿宋_GB2312" w:hAnsi="等线" w:eastAsia="仿宋_GB2312" w:cs="仿宋_GB2312"/>
                <w:color w:val="000000"/>
                <w:kern w:val="0"/>
                <w:sz w:val="22"/>
                <w:szCs w:val="22"/>
              </w:rPr>
              <w:t>日检验车辆鲁</w:t>
            </w:r>
            <w:r>
              <w:rPr>
                <w:rFonts w:ascii="仿宋_GB2312" w:hAnsi="等线" w:eastAsia="仿宋_GB2312" w:cs="仿宋_GB2312"/>
                <w:color w:val="000000"/>
                <w:kern w:val="0"/>
                <w:sz w:val="22"/>
                <w:szCs w:val="22"/>
              </w:rPr>
              <w:t>B1MH01</w:t>
            </w:r>
            <w:r>
              <w:rPr>
                <w:rFonts w:hint="eastAsia" w:ascii="仿宋_GB2312" w:hAnsi="等线" w:eastAsia="仿宋_GB2312" w:cs="仿宋_GB2312"/>
                <w:color w:val="000000"/>
                <w:kern w:val="0"/>
                <w:sz w:val="22"/>
                <w:szCs w:val="22"/>
              </w:rPr>
              <w:t>（报告编号：</w:t>
            </w:r>
            <w:r>
              <w:rPr>
                <w:rFonts w:ascii="仿宋_GB2312" w:hAnsi="等线" w:eastAsia="仿宋_GB2312" w:cs="仿宋_GB2312"/>
                <w:color w:val="000000"/>
                <w:kern w:val="0"/>
                <w:sz w:val="22"/>
                <w:szCs w:val="22"/>
              </w:rPr>
              <w:t>37007611910140069-1</w:t>
            </w:r>
            <w:r>
              <w:rPr>
                <w:rFonts w:hint="eastAsia" w:ascii="仿宋_GB2312" w:hAnsi="等线" w:eastAsia="仿宋_GB2312" w:cs="仿宋_GB2312"/>
                <w:color w:val="000000"/>
                <w:kern w:val="0"/>
                <w:sz w:val="22"/>
                <w:szCs w:val="22"/>
              </w:rPr>
              <w:t>）底盘动态检验视频检验过程时间不符合</w:t>
            </w:r>
            <w:r>
              <w:rPr>
                <w:rFonts w:ascii="仿宋_GB2312" w:hAnsi="等线" w:eastAsia="仿宋_GB2312" w:cs="仿宋_GB2312"/>
                <w:color w:val="000000"/>
                <w:kern w:val="0"/>
                <w:sz w:val="22"/>
                <w:szCs w:val="22"/>
              </w:rPr>
              <w:t>GB21861-2014</w:t>
            </w:r>
            <w:r>
              <w:rPr>
                <w:rFonts w:hint="eastAsia" w:ascii="仿宋_GB2312" w:hAnsi="等线" w:eastAsia="仿宋_GB2312" w:cs="仿宋_GB2312"/>
                <w:color w:val="000000"/>
                <w:kern w:val="0"/>
                <w:sz w:val="22"/>
                <w:szCs w:val="22"/>
              </w:rPr>
              <w:t>标准规定。</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抽查地址一</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30</w:t>
            </w:r>
            <w:r>
              <w:rPr>
                <w:rFonts w:hint="eastAsia" w:ascii="仿宋_GB2312" w:hAnsi="等线" w:eastAsia="仿宋_GB2312" w:cs="仿宋_GB2312"/>
                <w:color w:val="000000"/>
                <w:kern w:val="0"/>
                <w:sz w:val="22"/>
                <w:szCs w:val="22"/>
              </w:rPr>
              <w:t>日检验的车辆鲁</w:t>
            </w:r>
            <w:r>
              <w:rPr>
                <w:rFonts w:ascii="仿宋_GB2312" w:hAnsi="等线" w:eastAsia="仿宋_GB2312" w:cs="仿宋_GB2312"/>
                <w:color w:val="000000"/>
                <w:kern w:val="0"/>
                <w:sz w:val="22"/>
                <w:szCs w:val="22"/>
              </w:rPr>
              <w:t>U9601</w:t>
            </w:r>
            <w:r>
              <w:rPr>
                <w:rFonts w:hint="eastAsia" w:ascii="仿宋_GB2312" w:hAnsi="等线" w:eastAsia="仿宋_GB2312" w:cs="仿宋_GB2312"/>
                <w:color w:val="000000"/>
                <w:kern w:val="0"/>
                <w:sz w:val="22"/>
                <w:szCs w:val="22"/>
              </w:rPr>
              <w:t>检验报告（报告编号：</w:t>
            </w:r>
            <w:r>
              <w:rPr>
                <w:rFonts w:ascii="仿宋_GB2312" w:hAnsi="等线" w:eastAsia="仿宋_GB2312" w:cs="仿宋_GB2312"/>
                <w:color w:val="000000"/>
                <w:kern w:val="0"/>
                <w:sz w:val="22"/>
                <w:szCs w:val="22"/>
              </w:rPr>
              <w:t>370076111909300030-1</w:t>
            </w:r>
            <w:r>
              <w:rPr>
                <w:rFonts w:hint="eastAsia" w:ascii="仿宋_GB2312" w:hAnsi="等线" w:eastAsia="仿宋_GB2312" w:cs="仿宋_GB2312"/>
                <w:color w:val="000000"/>
                <w:kern w:val="0"/>
                <w:sz w:val="22"/>
                <w:szCs w:val="22"/>
              </w:rPr>
              <w:t>）人工检验部分安全装置检查</w:t>
            </w:r>
            <w:r>
              <w:rPr>
                <w:rFonts w:ascii="仿宋_GB2312" w:hAnsi="等线" w:eastAsia="仿宋_GB2312" w:cs="仿宋_GB2312"/>
                <w:color w:val="000000"/>
                <w:kern w:val="0"/>
                <w:sz w:val="22"/>
                <w:szCs w:val="22"/>
              </w:rPr>
              <w:t>31</w:t>
            </w:r>
            <w:r>
              <w:rPr>
                <w:rFonts w:hint="eastAsia" w:ascii="仿宋_GB2312" w:hAnsi="等线" w:eastAsia="仿宋_GB2312" w:cs="仿宋_GB2312"/>
                <w:color w:val="000000"/>
                <w:kern w:val="0"/>
                <w:sz w:val="22"/>
                <w:szCs w:val="22"/>
              </w:rPr>
              <w:t>项判定结果与该车型不符。地址二</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14</w:t>
            </w:r>
            <w:r>
              <w:rPr>
                <w:rFonts w:hint="eastAsia" w:ascii="仿宋_GB2312" w:hAnsi="等线" w:eastAsia="仿宋_GB2312" w:cs="仿宋_GB2312"/>
                <w:color w:val="000000"/>
                <w:kern w:val="0"/>
                <w:sz w:val="22"/>
                <w:szCs w:val="22"/>
              </w:rPr>
              <w:t>日检验车辆鲁</w:t>
            </w:r>
            <w:r>
              <w:rPr>
                <w:rFonts w:ascii="仿宋_GB2312" w:hAnsi="等线" w:eastAsia="仿宋_GB2312" w:cs="仿宋_GB2312"/>
                <w:color w:val="000000"/>
                <w:kern w:val="0"/>
                <w:sz w:val="22"/>
                <w:szCs w:val="22"/>
              </w:rPr>
              <w:t>B1MH01</w:t>
            </w:r>
            <w:r>
              <w:rPr>
                <w:rFonts w:hint="eastAsia" w:ascii="仿宋_GB2312" w:hAnsi="等线" w:eastAsia="仿宋_GB2312" w:cs="仿宋_GB2312"/>
                <w:color w:val="000000"/>
                <w:kern w:val="0"/>
                <w:sz w:val="22"/>
                <w:szCs w:val="22"/>
              </w:rPr>
              <w:t>（报告编号：</w:t>
            </w:r>
            <w:r>
              <w:rPr>
                <w:rFonts w:ascii="仿宋_GB2312" w:hAnsi="等线" w:eastAsia="仿宋_GB2312" w:cs="仿宋_GB2312"/>
                <w:color w:val="000000"/>
                <w:kern w:val="0"/>
                <w:sz w:val="22"/>
                <w:szCs w:val="22"/>
              </w:rPr>
              <w:t>37007611910140069-1</w:t>
            </w:r>
            <w:r>
              <w:rPr>
                <w:rFonts w:hint="eastAsia" w:ascii="仿宋_GB2312" w:hAnsi="等线" w:eastAsia="仿宋_GB2312" w:cs="仿宋_GB2312"/>
                <w:color w:val="000000"/>
                <w:kern w:val="0"/>
                <w:sz w:val="22"/>
                <w:szCs w:val="22"/>
              </w:rPr>
              <w:t>）检验报告说明部分使用检验标准不符合。</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抽查地址一</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12</w:t>
            </w:r>
            <w:r>
              <w:rPr>
                <w:rFonts w:hint="eastAsia" w:ascii="仿宋_GB2312" w:hAnsi="等线" w:eastAsia="仿宋_GB2312" w:cs="仿宋_GB2312"/>
                <w:color w:val="000000"/>
                <w:kern w:val="0"/>
                <w:sz w:val="22"/>
                <w:szCs w:val="22"/>
              </w:rPr>
              <w:t>日检验的车辆鲁</w:t>
            </w:r>
            <w:r>
              <w:rPr>
                <w:rFonts w:ascii="仿宋_GB2312" w:hAnsi="等线" w:eastAsia="仿宋_GB2312" w:cs="仿宋_GB2312"/>
                <w:color w:val="000000"/>
                <w:kern w:val="0"/>
                <w:sz w:val="22"/>
                <w:szCs w:val="22"/>
              </w:rPr>
              <w:t>BJ6797</w:t>
            </w:r>
            <w:r>
              <w:rPr>
                <w:rFonts w:hint="eastAsia" w:ascii="仿宋_GB2312" w:hAnsi="等线" w:eastAsia="仿宋_GB2312" w:cs="仿宋_GB2312"/>
                <w:color w:val="000000"/>
                <w:kern w:val="0"/>
                <w:sz w:val="22"/>
                <w:szCs w:val="22"/>
              </w:rPr>
              <w:t>检验报告（报告编号：</w:t>
            </w:r>
            <w:r>
              <w:rPr>
                <w:rFonts w:ascii="仿宋_GB2312" w:hAnsi="等线" w:eastAsia="仿宋_GB2312" w:cs="仿宋_GB2312"/>
                <w:color w:val="000000"/>
                <w:kern w:val="0"/>
                <w:sz w:val="22"/>
                <w:szCs w:val="22"/>
              </w:rPr>
              <w:t>37007611910120001-1</w:t>
            </w:r>
            <w:r>
              <w:rPr>
                <w:rFonts w:hint="eastAsia" w:ascii="仿宋_GB2312" w:hAnsi="等线" w:eastAsia="仿宋_GB2312" w:cs="仿宋_GB2312"/>
                <w:color w:val="000000"/>
                <w:kern w:val="0"/>
                <w:sz w:val="22"/>
                <w:szCs w:val="22"/>
              </w:rPr>
              <w:t>）所附的路试检验结果（记录）检验员未签字。</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质量手册（第</w:t>
            </w:r>
            <w:r>
              <w:rPr>
                <w:rFonts w:ascii="仿宋_GB2312" w:hAnsi="等线" w:eastAsia="仿宋_GB2312" w:cs="仿宋_GB2312"/>
                <w:color w:val="000000"/>
                <w:kern w:val="0"/>
                <w:sz w:val="22"/>
                <w:szCs w:val="22"/>
              </w:rPr>
              <w:t>E</w:t>
            </w:r>
            <w:r>
              <w:rPr>
                <w:rFonts w:hint="eastAsia" w:ascii="仿宋_GB2312" w:hAnsi="等线" w:eastAsia="仿宋_GB2312" w:cs="仿宋_GB2312"/>
                <w:color w:val="000000"/>
                <w:kern w:val="0"/>
                <w:sz w:val="22"/>
                <w:szCs w:val="22"/>
              </w:rPr>
              <w:t>版）未体现出</w:t>
            </w:r>
            <w:r>
              <w:rPr>
                <w:rFonts w:ascii="仿宋_GB2312" w:hAnsi="等线" w:eastAsia="仿宋_GB2312" w:cs="仿宋_GB2312"/>
                <w:color w:val="000000"/>
                <w:kern w:val="0"/>
                <w:sz w:val="22"/>
                <w:szCs w:val="22"/>
              </w:rPr>
              <w:t>RB /T218-2017</w:t>
            </w:r>
            <w:r>
              <w:rPr>
                <w:rFonts w:hint="eastAsia" w:ascii="仿宋_GB2312" w:hAnsi="等线" w:eastAsia="仿宋_GB2312" w:cs="仿宋_GB2312"/>
                <w:color w:val="000000"/>
                <w:kern w:val="0"/>
                <w:sz w:val="22"/>
                <w:szCs w:val="22"/>
              </w:rPr>
              <w:t>标准的相关要求。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12.</w:t>
            </w:r>
            <w:r>
              <w:rPr>
                <w:rFonts w:hint="eastAsia" w:ascii="仿宋_GB2312" w:hAnsi="等线" w:eastAsia="仿宋_GB2312" w:cs="仿宋_GB2312"/>
                <w:color w:val="000000"/>
                <w:kern w:val="0"/>
                <w:sz w:val="22"/>
                <w:szCs w:val="22"/>
              </w:rPr>
              <w:t>设施和环境控制程序（第</w:t>
            </w:r>
            <w:r>
              <w:rPr>
                <w:rFonts w:ascii="仿宋_GB2312" w:hAnsi="等线" w:eastAsia="仿宋_GB2312" w:cs="仿宋_GB2312"/>
                <w:color w:val="000000"/>
                <w:kern w:val="0"/>
                <w:sz w:val="22"/>
                <w:szCs w:val="22"/>
              </w:rPr>
              <w:t>E</w:t>
            </w:r>
            <w:r>
              <w:rPr>
                <w:rFonts w:hint="eastAsia" w:ascii="仿宋_GB2312" w:hAnsi="等线" w:eastAsia="仿宋_GB2312" w:cs="仿宋_GB2312"/>
                <w:color w:val="000000"/>
                <w:kern w:val="0"/>
                <w:sz w:val="22"/>
                <w:szCs w:val="22"/>
              </w:rPr>
              <w:t>版）规定的环保检测车间停止检测的环境条件与标准要求不符。</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399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57</w:t>
            </w:r>
          </w:p>
        </w:tc>
        <w:tc>
          <w:tcPr>
            <w:tcW w:w="1245" w:type="dxa"/>
            <w:tcBorders>
              <w:top w:val="nil"/>
              <w:left w:val="nil"/>
              <w:bottom w:val="single" w:color="auto" w:sz="4" w:space="0"/>
              <w:right w:val="single" w:color="auto" w:sz="4" w:space="0"/>
            </w:tcBorders>
            <w:noWrap/>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青岛中金福机动车检测有限公司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日、</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12</w:t>
            </w:r>
            <w:r>
              <w:rPr>
                <w:rFonts w:hint="eastAsia" w:ascii="仿宋_GB2312" w:hAnsi="等线" w:eastAsia="仿宋_GB2312" w:cs="仿宋_GB2312"/>
                <w:color w:val="000000"/>
                <w:kern w:val="0"/>
                <w:sz w:val="22"/>
                <w:szCs w:val="22"/>
              </w:rPr>
              <w:t>日出具的机动车尾气排放《在用车检验（测）报告》（编号</w:t>
            </w:r>
            <w:r>
              <w:rPr>
                <w:rFonts w:ascii="仿宋_GB2312" w:hAnsi="等线" w:eastAsia="仿宋_GB2312" w:cs="仿宋_GB2312"/>
                <w:color w:val="000000"/>
                <w:kern w:val="0"/>
                <w:sz w:val="22"/>
                <w:szCs w:val="22"/>
              </w:rPr>
              <w:t>370202021905091740583041</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370202021910121708143041</w:t>
            </w:r>
            <w:r>
              <w:rPr>
                <w:rFonts w:hint="eastAsia" w:ascii="仿宋_GB2312" w:hAnsi="等线" w:eastAsia="仿宋_GB2312" w:cs="仿宋_GB2312"/>
                <w:color w:val="000000"/>
                <w:kern w:val="0"/>
                <w:sz w:val="22"/>
                <w:szCs w:val="22"/>
              </w:rPr>
              <w:t>）中包含了已扩项正在审批发证的“外观检验”和“</w:t>
            </w:r>
            <w:r>
              <w:rPr>
                <w:rFonts w:ascii="仿宋_GB2312" w:hAnsi="等线" w:eastAsia="仿宋_GB2312" w:cs="仿宋_GB2312"/>
                <w:color w:val="000000"/>
                <w:kern w:val="0"/>
                <w:sz w:val="22"/>
                <w:szCs w:val="22"/>
              </w:rPr>
              <w:t>OBD</w:t>
            </w:r>
            <w:r>
              <w:rPr>
                <w:rFonts w:hint="eastAsia" w:ascii="仿宋_GB2312" w:hAnsi="等线" w:eastAsia="仿宋_GB2312" w:cs="仿宋_GB2312"/>
                <w:color w:val="000000"/>
                <w:kern w:val="0"/>
                <w:sz w:val="22"/>
                <w:szCs w:val="22"/>
              </w:rPr>
              <w:t>检查”项目。</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环保</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号线原通过的“压燃式发动机汽车排气烟度（自由加速试验不透光烟度法）”未进行标准变更或注销。</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滤光片的设备校准证书评价确认表的评定标准依据不适用、无评价人和管理人员信息。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未将标准物质列入</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年度期间核查计划；未提供期间核查计划要求</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月份进行核查的记录。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试验车道安全防护设施缺失、试验车道和通道圆的标线部分标线不清晰。</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场区道路未设置注明人行通道和车行道。</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公示的检验工位布局图未包含安检的全部检验工位和环保检验工位；未公示环保检验的车辆检验流程图。</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质量手册的</w:t>
            </w:r>
            <w:r>
              <w:rPr>
                <w:rFonts w:ascii="仿宋_GB2312" w:hAnsi="等线" w:eastAsia="仿宋_GB2312" w:cs="仿宋_GB2312"/>
                <w:color w:val="000000"/>
                <w:kern w:val="0"/>
                <w:sz w:val="22"/>
                <w:szCs w:val="22"/>
              </w:rPr>
              <w:t>4.4</w:t>
            </w:r>
            <w:r>
              <w:rPr>
                <w:rFonts w:hint="eastAsia" w:ascii="仿宋_GB2312" w:hAnsi="等线" w:eastAsia="仿宋_GB2312" w:cs="仿宋_GB2312"/>
                <w:color w:val="000000"/>
                <w:kern w:val="0"/>
                <w:sz w:val="22"/>
                <w:szCs w:val="22"/>
              </w:rPr>
              <w:t>设备设施中的有与本公司检测领域外（综检）的设备要求。</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319"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58</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青岛城阳交通机动车综合性能检测站</w:t>
            </w:r>
            <w:r>
              <w:rPr>
                <w:rFonts w:ascii="仿宋_GB2312" w:hAnsi="等线" w:eastAsia="仿宋_GB2312" w:cs="仿宋_GB2312"/>
                <w:color w:val="000000"/>
                <w:kern w:val="0"/>
                <w:sz w:val="22"/>
                <w:szCs w:val="22"/>
              </w:rPr>
              <w:t xml:space="preserve"> </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汽车排放气体测试仪（编号</w:t>
            </w:r>
            <w:r>
              <w:rPr>
                <w:rFonts w:ascii="仿宋_GB2312" w:hAnsi="等线" w:eastAsia="仿宋_GB2312" w:cs="仿宋_GB2312"/>
                <w:color w:val="000000"/>
                <w:kern w:val="0"/>
                <w:sz w:val="22"/>
                <w:szCs w:val="22"/>
              </w:rPr>
              <w:t>192171</w:t>
            </w:r>
            <w:r>
              <w:rPr>
                <w:rFonts w:hint="eastAsia" w:ascii="仿宋_GB2312" w:hAnsi="等线" w:eastAsia="仿宋_GB2312" w:cs="仿宋_GB2312"/>
                <w:color w:val="000000"/>
                <w:kern w:val="0"/>
                <w:sz w:val="22"/>
                <w:szCs w:val="22"/>
              </w:rPr>
              <w:t>）、汽车</w:t>
            </w:r>
            <w:r>
              <w:rPr>
                <w:rFonts w:ascii="仿宋_GB2312" w:hAnsi="等线" w:eastAsia="仿宋_GB2312" w:cs="仿宋_GB2312"/>
                <w:color w:val="000000"/>
                <w:kern w:val="0"/>
                <w:sz w:val="22"/>
                <w:szCs w:val="22"/>
              </w:rPr>
              <w:t>NOx</w:t>
            </w:r>
            <w:r>
              <w:rPr>
                <w:rFonts w:hint="eastAsia" w:ascii="仿宋_GB2312" w:hAnsi="等线" w:eastAsia="仿宋_GB2312" w:cs="仿宋_GB2312"/>
                <w:color w:val="000000"/>
                <w:kern w:val="0"/>
                <w:sz w:val="22"/>
                <w:szCs w:val="22"/>
              </w:rPr>
              <w:t>分析仪（</w:t>
            </w:r>
            <w:r>
              <w:rPr>
                <w:rFonts w:ascii="仿宋_GB2312" w:hAnsi="等线" w:eastAsia="仿宋_GB2312" w:cs="仿宋_GB2312"/>
                <w:color w:val="000000"/>
                <w:kern w:val="0"/>
                <w:sz w:val="22"/>
                <w:szCs w:val="22"/>
              </w:rPr>
              <w:t>195263908A</w:t>
            </w:r>
            <w:r>
              <w:rPr>
                <w:rFonts w:hint="eastAsia" w:ascii="仿宋_GB2312" w:hAnsi="等线" w:eastAsia="仿宋_GB2312" w:cs="仿宋_GB2312"/>
                <w:color w:val="000000"/>
                <w:kern w:val="0"/>
                <w:sz w:val="22"/>
                <w:szCs w:val="22"/>
              </w:rPr>
              <w:t>）汽车排气流量分析仪（</w:t>
            </w:r>
            <w:r>
              <w:rPr>
                <w:rFonts w:ascii="仿宋_GB2312" w:hAnsi="等线" w:eastAsia="仿宋_GB2312" w:cs="仿宋_GB2312"/>
                <w:color w:val="000000"/>
                <w:kern w:val="0"/>
                <w:sz w:val="22"/>
                <w:szCs w:val="22"/>
              </w:rPr>
              <w:t>15070337010</w:t>
            </w:r>
            <w:r>
              <w:rPr>
                <w:rFonts w:hint="eastAsia" w:ascii="仿宋_GB2312" w:hAnsi="等线" w:eastAsia="仿宋_GB2312" w:cs="仿宋_GB2312"/>
                <w:color w:val="000000"/>
                <w:kern w:val="0"/>
                <w:sz w:val="22"/>
                <w:szCs w:val="22"/>
              </w:rPr>
              <w:t>）的校准结果确认记录中无依据的标准及标准中的要求。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(2)2019</w:t>
            </w:r>
            <w:r>
              <w:rPr>
                <w:rFonts w:hint="eastAsia" w:ascii="仿宋_GB2312" w:hAnsi="等线" w:eastAsia="仿宋_GB2312" w:cs="仿宋_GB2312"/>
                <w:color w:val="000000"/>
                <w:kern w:val="0"/>
                <w:sz w:val="22"/>
                <w:szCs w:val="22"/>
              </w:rPr>
              <w:t>年度仪器设备期间核查计划表缺少设备编号，无法确定设备的唯一性。未能按照期间核查计划对汽车燃料消耗量检测仪（</w:t>
            </w:r>
            <w:r>
              <w:rPr>
                <w:rFonts w:ascii="仿宋_GB2312" w:hAnsi="等线" w:eastAsia="仿宋_GB2312" w:cs="仿宋_GB2312"/>
                <w:color w:val="000000"/>
                <w:kern w:val="0"/>
                <w:sz w:val="22"/>
                <w:szCs w:val="22"/>
              </w:rPr>
              <w:t>MQL-8201</w:t>
            </w:r>
            <w:r>
              <w:rPr>
                <w:rFonts w:hint="eastAsia" w:ascii="仿宋_GB2312" w:hAnsi="等线" w:eastAsia="仿宋_GB2312" w:cs="仿宋_GB2312"/>
                <w:color w:val="000000"/>
                <w:kern w:val="0"/>
                <w:sz w:val="22"/>
                <w:szCs w:val="22"/>
              </w:rPr>
              <w:t>）、汽车悬架装置检测台（</w:t>
            </w:r>
            <w:r>
              <w:rPr>
                <w:rFonts w:ascii="仿宋_GB2312" w:hAnsi="等线" w:eastAsia="仿宋_GB2312" w:cs="仿宋_GB2312"/>
                <w:color w:val="000000"/>
                <w:kern w:val="0"/>
                <w:sz w:val="22"/>
                <w:szCs w:val="22"/>
              </w:rPr>
              <w:t>XJ-200</w:t>
            </w:r>
            <w:r>
              <w:rPr>
                <w:rFonts w:hint="eastAsia" w:ascii="仿宋_GB2312" w:hAnsi="等线" w:eastAsia="仿宋_GB2312" w:cs="仿宋_GB2312"/>
                <w:color w:val="000000"/>
                <w:kern w:val="0"/>
                <w:sz w:val="22"/>
                <w:szCs w:val="22"/>
              </w:rPr>
              <w:t>）、汽车侧滑检验台（</w:t>
            </w:r>
            <w:r>
              <w:rPr>
                <w:rFonts w:ascii="仿宋_GB2312" w:hAnsi="等线" w:eastAsia="仿宋_GB2312" w:cs="仿宋_GB2312"/>
                <w:color w:val="000000"/>
                <w:kern w:val="0"/>
                <w:sz w:val="22"/>
                <w:szCs w:val="22"/>
              </w:rPr>
              <w:t>CH-130KA</w:t>
            </w:r>
            <w:r>
              <w:rPr>
                <w:rFonts w:hint="eastAsia" w:ascii="仿宋_GB2312" w:hAnsi="等线" w:eastAsia="仿宋_GB2312" w:cs="仿宋_GB2312"/>
                <w:color w:val="000000"/>
                <w:kern w:val="0"/>
                <w:sz w:val="22"/>
                <w:szCs w:val="22"/>
              </w:rPr>
              <w:t>）、外廓尺寸测量仪（</w:t>
            </w:r>
            <w:r>
              <w:rPr>
                <w:rFonts w:ascii="仿宋_GB2312" w:hAnsi="等线" w:eastAsia="仿宋_GB2312" w:cs="仿宋_GB2312"/>
                <w:color w:val="000000"/>
                <w:kern w:val="0"/>
                <w:sz w:val="22"/>
                <w:szCs w:val="22"/>
              </w:rPr>
              <w:t>YXSWK2911</w:t>
            </w:r>
            <w:r>
              <w:rPr>
                <w:rFonts w:hint="eastAsia" w:ascii="仿宋_GB2312" w:hAnsi="等线" w:eastAsia="仿宋_GB2312" w:cs="仿宋_GB2312"/>
                <w:color w:val="000000"/>
                <w:kern w:val="0"/>
                <w:sz w:val="22"/>
                <w:szCs w:val="22"/>
              </w:rPr>
              <w:t>）进行核查。</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未公示资质认定检验项目；公示的安全技术检验依据标准存在作废标准</w:t>
            </w:r>
            <w:r>
              <w:rPr>
                <w:rFonts w:ascii="仿宋_GB2312" w:hAnsi="等线" w:eastAsia="仿宋_GB2312" w:cs="仿宋_GB2312"/>
                <w:color w:val="000000"/>
                <w:kern w:val="0"/>
                <w:sz w:val="22"/>
                <w:szCs w:val="22"/>
              </w:rPr>
              <w:t>GB7258-2012</w:t>
            </w:r>
            <w:r>
              <w:rPr>
                <w:rFonts w:hint="eastAsia" w:ascii="仿宋_GB2312" w:hAnsi="等线" w:eastAsia="仿宋_GB2312" w:cs="仿宋_GB2312"/>
                <w:color w:val="000000"/>
                <w:kern w:val="0"/>
                <w:sz w:val="22"/>
                <w:szCs w:val="22"/>
              </w:rPr>
              <w:t>。</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未制定标准物质期间核查计划。</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无标准气体的验收记录；未按照标准气体证书规定的储存条件进行存储。</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机构未将鲁</w:t>
            </w:r>
            <w:r>
              <w:rPr>
                <w:rFonts w:ascii="仿宋_GB2312" w:hAnsi="等线" w:eastAsia="仿宋_GB2312" w:cs="仿宋_GB2312"/>
                <w:color w:val="000000"/>
                <w:kern w:val="0"/>
                <w:sz w:val="22"/>
                <w:szCs w:val="22"/>
              </w:rPr>
              <w:t>UL2260</w:t>
            </w:r>
            <w:r>
              <w:rPr>
                <w:rFonts w:hint="eastAsia" w:ascii="仿宋_GB2312" w:hAnsi="等线" w:eastAsia="仿宋_GB2312" w:cs="仿宋_GB2312"/>
                <w:color w:val="000000"/>
                <w:kern w:val="0"/>
                <w:sz w:val="22"/>
                <w:szCs w:val="22"/>
              </w:rPr>
              <w:t>（综检）人工检验记录单与检验报告单一并存档保存。</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6.(1)</w:t>
            </w:r>
            <w:r>
              <w:rPr>
                <w:rFonts w:hint="eastAsia" w:ascii="仿宋_GB2312" w:hAnsi="等线" w:eastAsia="仿宋_GB2312" w:cs="仿宋_GB2312"/>
                <w:color w:val="000000"/>
                <w:kern w:val="0"/>
                <w:sz w:val="22"/>
                <w:szCs w:val="22"/>
              </w:rPr>
              <w:t>体系文件于</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16</w:t>
            </w:r>
            <w:r>
              <w:rPr>
                <w:rFonts w:hint="eastAsia" w:ascii="仿宋_GB2312" w:hAnsi="等线" w:eastAsia="仿宋_GB2312" w:cs="仿宋_GB2312"/>
                <w:color w:val="000000"/>
                <w:kern w:val="0"/>
                <w:sz w:val="22"/>
                <w:szCs w:val="22"/>
              </w:rPr>
              <w:t>日发布实施，缺少文件发放、宣贯记录。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缺少应对风险和机遇的措施的程序文件。</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体系文件第</w:t>
            </w:r>
            <w:r>
              <w:rPr>
                <w:rFonts w:ascii="仿宋_GB2312" w:hAnsi="等线" w:eastAsia="仿宋_GB2312" w:cs="仿宋_GB2312"/>
                <w:color w:val="000000"/>
                <w:kern w:val="0"/>
                <w:sz w:val="22"/>
                <w:szCs w:val="22"/>
              </w:rPr>
              <w:t>F</w:t>
            </w:r>
            <w:r>
              <w:rPr>
                <w:rFonts w:hint="eastAsia" w:ascii="仿宋_GB2312" w:hAnsi="等线" w:eastAsia="仿宋_GB2312" w:cs="仿宋_GB2312"/>
                <w:color w:val="000000"/>
                <w:kern w:val="0"/>
                <w:sz w:val="22"/>
                <w:szCs w:val="22"/>
              </w:rPr>
              <w:t>版未进行废止、回收。</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399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59</w:t>
            </w:r>
          </w:p>
        </w:tc>
        <w:tc>
          <w:tcPr>
            <w:tcW w:w="1245" w:type="dxa"/>
            <w:tcBorders>
              <w:top w:val="nil"/>
              <w:left w:val="nil"/>
              <w:bottom w:val="single" w:color="auto" w:sz="4" w:space="0"/>
              <w:right w:val="single" w:color="auto" w:sz="4" w:space="0"/>
            </w:tcBorders>
            <w:noWrap/>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青岛高新腾达车辆综合管理有限公司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机动车排气分析仪（氮氧化物）（编号</w:t>
            </w:r>
            <w:r>
              <w:rPr>
                <w:rFonts w:ascii="仿宋_GB2312" w:hAnsi="等线" w:eastAsia="仿宋_GB2312" w:cs="仿宋_GB2312"/>
                <w:color w:val="000000"/>
                <w:kern w:val="0"/>
                <w:sz w:val="22"/>
                <w:szCs w:val="22"/>
              </w:rPr>
              <w:t>192658</w:t>
            </w:r>
            <w:r>
              <w:rPr>
                <w:rFonts w:hint="eastAsia" w:ascii="仿宋_GB2312" w:hAnsi="等线" w:eastAsia="仿宋_GB2312" w:cs="仿宋_GB2312"/>
                <w:color w:val="000000"/>
                <w:kern w:val="0"/>
                <w:sz w:val="22"/>
                <w:szCs w:val="22"/>
              </w:rPr>
              <w:t>）、汽车排气流量分析仪（编号</w:t>
            </w:r>
            <w:r>
              <w:rPr>
                <w:rFonts w:ascii="仿宋_GB2312" w:hAnsi="等线" w:eastAsia="仿宋_GB2312" w:cs="仿宋_GB2312"/>
                <w:color w:val="000000"/>
                <w:kern w:val="0"/>
                <w:sz w:val="22"/>
                <w:szCs w:val="22"/>
              </w:rPr>
              <w:t>13030029</w:t>
            </w:r>
            <w:r>
              <w:rPr>
                <w:rFonts w:hint="eastAsia" w:ascii="仿宋_GB2312" w:hAnsi="等线" w:eastAsia="仿宋_GB2312" w:cs="仿宋_GB2312"/>
                <w:color w:val="000000"/>
                <w:kern w:val="0"/>
                <w:sz w:val="22"/>
                <w:szCs w:val="22"/>
              </w:rPr>
              <w:t>）、电涡流式双滚筒测功机（编号</w:t>
            </w:r>
            <w:r>
              <w:rPr>
                <w:rFonts w:ascii="仿宋_GB2312" w:hAnsi="等线" w:eastAsia="仿宋_GB2312" w:cs="仿宋_GB2312"/>
                <w:color w:val="000000"/>
                <w:kern w:val="0"/>
                <w:sz w:val="22"/>
                <w:szCs w:val="22"/>
              </w:rPr>
              <w:t>130436</w:t>
            </w:r>
            <w:r>
              <w:rPr>
                <w:rFonts w:hint="eastAsia" w:ascii="仿宋_GB2312" w:hAnsi="等线" w:eastAsia="仿宋_GB2312" w:cs="仿宋_GB2312"/>
                <w:color w:val="000000"/>
                <w:kern w:val="0"/>
                <w:sz w:val="22"/>
                <w:szCs w:val="22"/>
              </w:rPr>
              <w:t>）的校准结果确认记录中无依据的标准及标准中的要求。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安检</w:t>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号线机动车前照灯检测仪（</w:t>
            </w:r>
            <w:r>
              <w:rPr>
                <w:rFonts w:ascii="仿宋_GB2312" w:hAnsi="等线" w:eastAsia="仿宋_GB2312" w:cs="仿宋_GB2312"/>
                <w:color w:val="000000"/>
                <w:kern w:val="0"/>
                <w:sz w:val="22"/>
                <w:szCs w:val="22"/>
              </w:rPr>
              <w:t>13040157</w:t>
            </w:r>
            <w:r>
              <w:rPr>
                <w:rFonts w:hint="eastAsia" w:ascii="仿宋_GB2312" w:hAnsi="等线" w:eastAsia="仿宋_GB2312" w:cs="仿宋_GB2312"/>
                <w:color w:val="000000"/>
                <w:kern w:val="0"/>
                <w:sz w:val="22"/>
                <w:szCs w:val="22"/>
              </w:rPr>
              <w:t>）停用后未粘贴停用状态标识。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未制定汽车车速表检验台、汽车制动检验台、汽车轴重检验台期间核查计划；电涡流式双滚筒</w:t>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、测功机（编号：</w:t>
            </w:r>
            <w:r>
              <w:rPr>
                <w:rFonts w:ascii="仿宋_GB2312" w:hAnsi="等线" w:eastAsia="仿宋_GB2312" w:cs="仿宋_GB2312"/>
                <w:color w:val="000000"/>
                <w:kern w:val="0"/>
                <w:sz w:val="22"/>
                <w:szCs w:val="22"/>
              </w:rPr>
              <w:t>130447</w:t>
            </w:r>
            <w:r>
              <w:rPr>
                <w:rFonts w:hint="eastAsia" w:ascii="仿宋_GB2312" w:hAnsi="等线" w:eastAsia="仿宋_GB2312" w:cs="仿宋_GB2312"/>
                <w:color w:val="000000"/>
                <w:kern w:val="0"/>
                <w:sz w:val="22"/>
                <w:szCs w:val="22"/>
              </w:rPr>
              <w:t>）期间核查记录中未对滚筒线速度进行核查。</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未公示资质认定检验项目、检验工位布局图公示的检验标准中存在作废标准</w:t>
            </w:r>
            <w:r>
              <w:rPr>
                <w:rFonts w:ascii="仿宋_GB2312" w:hAnsi="等线" w:eastAsia="仿宋_GB2312" w:cs="仿宋_GB2312"/>
                <w:color w:val="000000"/>
                <w:kern w:val="0"/>
                <w:sz w:val="22"/>
                <w:szCs w:val="22"/>
              </w:rPr>
              <w:t>GB7258-2012</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GB18285-2005</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GB3847-2005</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DB37/657-2011</w:t>
            </w:r>
            <w:r>
              <w:rPr>
                <w:rFonts w:hint="eastAsia" w:ascii="仿宋_GB2312" w:hAnsi="等线" w:eastAsia="仿宋_GB2312" w:cs="仿宋_GB2312"/>
                <w:color w:val="000000"/>
                <w:kern w:val="0"/>
                <w:sz w:val="22"/>
                <w:szCs w:val="22"/>
              </w:rPr>
              <w:t>。</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未能提供标准气体验收记录。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B3V7U6(</w:t>
            </w:r>
            <w:r>
              <w:rPr>
                <w:rFonts w:hint="eastAsia" w:ascii="仿宋_GB2312" w:hAnsi="等线" w:eastAsia="仿宋_GB2312" w:cs="仿宋_GB2312"/>
                <w:color w:val="000000"/>
                <w:kern w:val="0"/>
                <w:sz w:val="22"/>
                <w:szCs w:val="22"/>
              </w:rPr>
              <w:t>检验日期</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27</w:t>
            </w:r>
            <w:r>
              <w:rPr>
                <w:rFonts w:hint="eastAsia" w:ascii="仿宋_GB2312" w:hAnsi="等线" w:eastAsia="仿宋_GB2312" w:cs="仿宋_GB2312"/>
                <w:color w:val="000000"/>
                <w:kern w:val="0"/>
                <w:sz w:val="22"/>
                <w:szCs w:val="22"/>
              </w:rPr>
              <w:t>日</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H79F05(</w:t>
            </w:r>
            <w:r>
              <w:rPr>
                <w:rFonts w:hint="eastAsia" w:ascii="仿宋_GB2312" w:hAnsi="等线" w:eastAsia="仿宋_GB2312" w:cs="仿宋_GB2312"/>
                <w:color w:val="000000"/>
                <w:kern w:val="0"/>
                <w:sz w:val="22"/>
                <w:szCs w:val="22"/>
              </w:rPr>
              <w:t>检验日期</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18</w:t>
            </w:r>
            <w:r>
              <w:rPr>
                <w:rFonts w:hint="eastAsia" w:ascii="仿宋_GB2312" w:hAnsi="等线" w:eastAsia="仿宋_GB2312" w:cs="仿宋_GB2312"/>
                <w:color w:val="000000"/>
                <w:kern w:val="0"/>
                <w:sz w:val="22"/>
                <w:szCs w:val="22"/>
              </w:rPr>
              <w:t>日</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机动车安全技术检验表（人工检验记录部分）底盘动态检验和车辆底盘部件检查项目无检验人员签名标识。</w:t>
            </w:r>
            <w:r>
              <w:rPr>
                <w:rFonts w:ascii="仿宋_GB2312" w:hAnsi="等线" w:eastAsia="仿宋_GB2312" w:cs="Times New Roman"/>
                <w:color w:val="000000"/>
                <w:kern w:val="0"/>
                <w:sz w:val="22"/>
                <w:szCs w:val="22"/>
              </w:rPr>
              <w:br w:type="textWrapping"/>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B2WN80</w:t>
            </w:r>
            <w:r>
              <w:rPr>
                <w:rFonts w:hint="eastAsia" w:ascii="仿宋_GB2312" w:hAnsi="等线" w:eastAsia="仿宋_GB2312" w:cs="仿宋_GB2312"/>
                <w:color w:val="000000"/>
                <w:kern w:val="0"/>
                <w:sz w:val="22"/>
                <w:szCs w:val="22"/>
              </w:rPr>
              <w:t>（编号：</w:t>
            </w:r>
            <w:r>
              <w:rPr>
                <w:rFonts w:ascii="仿宋_GB2312" w:hAnsi="等线" w:eastAsia="仿宋_GB2312" w:cs="仿宋_GB2312"/>
                <w:color w:val="000000"/>
                <w:kern w:val="0"/>
                <w:sz w:val="22"/>
                <w:szCs w:val="22"/>
              </w:rPr>
              <w:t>2019100900026-1</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B7M35J</w:t>
            </w:r>
            <w:r>
              <w:rPr>
                <w:rFonts w:hint="eastAsia" w:ascii="仿宋_GB2312" w:hAnsi="等线" w:eastAsia="仿宋_GB2312" w:cs="仿宋_GB2312"/>
                <w:color w:val="000000"/>
                <w:kern w:val="0"/>
                <w:sz w:val="22"/>
                <w:szCs w:val="22"/>
              </w:rPr>
              <w:t>（编号</w:t>
            </w:r>
            <w:r>
              <w:rPr>
                <w:rFonts w:ascii="仿宋_GB2312" w:hAnsi="等线" w:eastAsia="仿宋_GB2312" w:cs="仿宋_GB2312"/>
                <w:color w:val="000000"/>
                <w:kern w:val="0"/>
                <w:sz w:val="22"/>
                <w:szCs w:val="22"/>
              </w:rPr>
              <w:t>201910090002-1</w:t>
            </w:r>
            <w:r>
              <w:rPr>
                <w:rFonts w:hint="eastAsia" w:ascii="仿宋_GB2312" w:hAnsi="等线" w:eastAsia="仿宋_GB2312" w:cs="仿宋_GB2312"/>
                <w:color w:val="000000"/>
                <w:kern w:val="0"/>
                <w:sz w:val="22"/>
                <w:szCs w:val="22"/>
              </w:rPr>
              <w:t>）中“标准依据”中所列标准“</w:t>
            </w:r>
            <w:r>
              <w:rPr>
                <w:rFonts w:ascii="仿宋_GB2312" w:hAnsi="等线" w:eastAsia="仿宋_GB2312" w:cs="仿宋_GB2312"/>
                <w:color w:val="000000"/>
                <w:kern w:val="0"/>
                <w:sz w:val="22"/>
                <w:szCs w:val="22"/>
              </w:rPr>
              <w:t>GB7258-2012</w:t>
            </w:r>
            <w:r>
              <w:rPr>
                <w:rFonts w:hint="eastAsia" w:ascii="仿宋_GB2312" w:hAnsi="等线" w:eastAsia="仿宋_GB2312" w:cs="仿宋_GB2312"/>
                <w:color w:val="000000"/>
                <w:kern w:val="0"/>
                <w:sz w:val="22"/>
                <w:szCs w:val="22"/>
              </w:rPr>
              <w:t>”年号错误。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作业指导书第</w:t>
            </w:r>
            <w:r>
              <w:rPr>
                <w:rFonts w:ascii="仿宋_GB2312" w:hAnsi="等线" w:eastAsia="仿宋_GB2312" w:cs="仿宋_GB2312"/>
                <w:color w:val="000000"/>
                <w:kern w:val="0"/>
                <w:sz w:val="22"/>
                <w:szCs w:val="22"/>
              </w:rPr>
              <w:t>B</w:t>
            </w:r>
            <w:r>
              <w:rPr>
                <w:rFonts w:hint="eastAsia" w:ascii="仿宋_GB2312" w:hAnsi="等线" w:eastAsia="仿宋_GB2312" w:cs="仿宋_GB2312"/>
                <w:color w:val="000000"/>
                <w:kern w:val="0"/>
                <w:sz w:val="22"/>
                <w:szCs w:val="22"/>
              </w:rPr>
              <w:t>版无回收、作废记录。</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1567"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60</w:t>
            </w:r>
          </w:p>
        </w:tc>
        <w:tc>
          <w:tcPr>
            <w:tcW w:w="1245" w:type="dxa"/>
            <w:tcBorders>
              <w:top w:val="nil"/>
              <w:left w:val="nil"/>
              <w:bottom w:val="single" w:color="auto" w:sz="4" w:space="0"/>
              <w:right w:val="single" w:color="auto" w:sz="4" w:space="0"/>
            </w:tcBorders>
            <w:noWrap/>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青岛广易鑫机动车检测有限公司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查授权签字人马震宇已于</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年离职，但未进行人员变更。</w:t>
            </w:r>
            <w:r>
              <w:rPr>
                <w:rFonts w:ascii="仿宋_GB2312" w:hAnsi="等线" w:eastAsia="仿宋_GB2312" w:cs="仿宋_GB2312"/>
                <w:color w:val="000000"/>
                <w:kern w:val="0"/>
                <w:sz w:val="22"/>
                <w:szCs w:val="22"/>
              </w:rPr>
              <w:t xml:space="preserve"> </w:t>
            </w:r>
            <w:r>
              <w:rPr>
                <w:rFonts w:ascii="仿宋_GB2312" w:hAnsi="等线" w:eastAsia="仿宋_GB2312" w:cs="仿宋_GB2312"/>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试验车道无宽度和起点、终点标识。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3.(1)</w:t>
            </w:r>
            <w:r>
              <w:rPr>
                <w:rFonts w:hint="eastAsia" w:ascii="仿宋_GB2312" w:hAnsi="等线" w:eastAsia="仿宋_GB2312" w:cs="仿宋_GB2312"/>
                <w:color w:val="000000"/>
                <w:kern w:val="0"/>
                <w:sz w:val="22"/>
                <w:szCs w:val="22"/>
              </w:rPr>
              <w:t>公示的机动车检测技术标准中存在作废标准</w:t>
            </w:r>
            <w:r>
              <w:rPr>
                <w:rFonts w:ascii="仿宋_GB2312" w:hAnsi="等线" w:eastAsia="仿宋_GB2312" w:cs="仿宋_GB2312"/>
                <w:color w:val="000000"/>
                <w:kern w:val="0"/>
                <w:sz w:val="22"/>
                <w:szCs w:val="22"/>
              </w:rPr>
              <w:t>GB18285-2005</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DB37/657-2011</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GB3847-2005</w:t>
            </w:r>
            <w:r>
              <w:rPr>
                <w:rFonts w:hint="eastAsia" w:ascii="仿宋_GB2312" w:hAnsi="等线" w:eastAsia="仿宋_GB2312" w:cs="仿宋_GB2312"/>
                <w:color w:val="000000"/>
                <w:kern w:val="0"/>
                <w:sz w:val="22"/>
                <w:szCs w:val="22"/>
              </w:rPr>
              <w:t>。</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业务大厅内公示的授权签字人职责、内审员职责与质量手册中规定不一致。</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公示的资质认定检验项目未更新。</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未制定标准物质期间核查计划。</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标准物质登记台账未明确注明有效日期。</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B785S6</w:t>
            </w:r>
            <w:r>
              <w:rPr>
                <w:rFonts w:hint="eastAsia" w:ascii="仿宋_GB2312" w:hAnsi="等线" w:eastAsia="仿宋_GB2312" w:cs="仿宋_GB2312"/>
                <w:color w:val="000000"/>
                <w:kern w:val="0"/>
                <w:sz w:val="22"/>
                <w:szCs w:val="22"/>
              </w:rPr>
              <w:t>（检验日期</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29</w:t>
            </w:r>
            <w:r>
              <w:rPr>
                <w:rFonts w:hint="eastAsia" w:ascii="仿宋_GB2312" w:hAnsi="等线" w:eastAsia="仿宋_GB2312" w:cs="仿宋_GB2312"/>
                <w:color w:val="000000"/>
                <w:kern w:val="0"/>
                <w:sz w:val="22"/>
                <w:szCs w:val="22"/>
              </w:rPr>
              <w:t>日）、鲁</w:t>
            </w:r>
            <w:r>
              <w:rPr>
                <w:rFonts w:ascii="仿宋_GB2312" w:hAnsi="等线" w:eastAsia="仿宋_GB2312" w:cs="仿宋_GB2312"/>
                <w:color w:val="000000"/>
                <w:kern w:val="0"/>
                <w:sz w:val="22"/>
                <w:szCs w:val="22"/>
              </w:rPr>
              <w:t>B73YJ5</w:t>
            </w:r>
            <w:r>
              <w:rPr>
                <w:rFonts w:hint="eastAsia" w:ascii="仿宋_GB2312" w:hAnsi="等线" w:eastAsia="仿宋_GB2312" w:cs="仿宋_GB2312"/>
                <w:color w:val="000000"/>
                <w:kern w:val="0"/>
                <w:sz w:val="22"/>
                <w:szCs w:val="22"/>
              </w:rPr>
              <w:t>（检验日期</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29</w:t>
            </w:r>
            <w:r>
              <w:rPr>
                <w:rFonts w:hint="eastAsia" w:ascii="仿宋_GB2312" w:hAnsi="等线" w:eastAsia="仿宋_GB2312" w:cs="仿宋_GB2312"/>
                <w:color w:val="000000"/>
                <w:kern w:val="0"/>
                <w:sz w:val="22"/>
                <w:szCs w:val="22"/>
              </w:rPr>
              <w:t>日）机动车安全技术检验表（人工检验部分）无唯一性检验记录编号。</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内审审核组长吴电芳缺少内审员资格证明。</w:t>
            </w:r>
            <w:r>
              <w:rPr>
                <w:rFonts w:ascii="仿宋_GB2312" w:hAnsi="等线" w:eastAsia="仿宋_GB2312" w:cs="仿宋_GB2312"/>
                <w:color w:val="000000"/>
                <w:kern w:val="0"/>
                <w:sz w:val="22"/>
                <w:szCs w:val="22"/>
              </w:rPr>
              <w:t xml:space="preserve"> </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3135"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61</w:t>
            </w:r>
          </w:p>
        </w:tc>
        <w:tc>
          <w:tcPr>
            <w:tcW w:w="1245" w:type="dxa"/>
            <w:tcBorders>
              <w:top w:val="nil"/>
              <w:left w:val="nil"/>
              <w:bottom w:val="single" w:color="auto" w:sz="4" w:space="0"/>
              <w:right w:val="single" w:color="auto" w:sz="4" w:space="0"/>
            </w:tcBorders>
            <w:noWrap/>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青岛检通达机动车检测有限公司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查授权签字人于立已于</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年离职，但未进行人员变更。</w:t>
            </w:r>
          </w:p>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未按照仪器设备期间计划核查对汽车外廓尺寸检测仪（设备编号</w:t>
            </w:r>
            <w:r>
              <w:rPr>
                <w:rFonts w:ascii="仿宋_GB2312" w:hAnsi="等线" w:eastAsia="仿宋_GB2312" w:cs="仿宋_GB2312"/>
                <w:color w:val="000000"/>
                <w:kern w:val="0"/>
                <w:sz w:val="22"/>
                <w:szCs w:val="22"/>
              </w:rPr>
              <w:t>1612285</w:t>
            </w:r>
            <w:r>
              <w:rPr>
                <w:rFonts w:hint="eastAsia" w:ascii="仿宋_GB2312" w:hAnsi="等线" w:eastAsia="仿宋_GB2312" w:cs="仿宋_GB2312"/>
                <w:color w:val="000000"/>
                <w:kern w:val="0"/>
                <w:sz w:val="22"/>
                <w:szCs w:val="22"/>
              </w:rPr>
              <w:t>）、滚筒式汽车车速表检验台（</w:t>
            </w:r>
            <w:r>
              <w:rPr>
                <w:rFonts w:ascii="仿宋_GB2312" w:hAnsi="等线" w:eastAsia="仿宋_GB2312" w:cs="仿宋_GB2312"/>
                <w:color w:val="000000"/>
                <w:kern w:val="0"/>
                <w:sz w:val="22"/>
                <w:szCs w:val="22"/>
              </w:rPr>
              <w:t>121008/121002</w:t>
            </w:r>
            <w:r>
              <w:rPr>
                <w:rFonts w:hint="eastAsia" w:ascii="仿宋_GB2312" w:hAnsi="等线" w:eastAsia="仿宋_GB2312" w:cs="仿宋_GB2312"/>
                <w:color w:val="000000"/>
                <w:kern w:val="0"/>
                <w:sz w:val="22"/>
                <w:szCs w:val="22"/>
              </w:rPr>
              <w:t>）进行核查。汽车底盘测功机（</w:t>
            </w:r>
            <w:r>
              <w:rPr>
                <w:rFonts w:ascii="仿宋_GB2312" w:hAnsi="等线" w:eastAsia="仿宋_GB2312" w:cs="仿宋_GB2312"/>
                <w:color w:val="000000"/>
                <w:kern w:val="0"/>
                <w:sz w:val="22"/>
                <w:szCs w:val="22"/>
              </w:rPr>
              <w:t>130320</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121212</w:t>
            </w:r>
            <w:r>
              <w:rPr>
                <w:rFonts w:hint="eastAsia" w:ascii="仿宋_GB2312" w:hAnsi="等线" w:eastAsia="仿宋_GB2312" w:cs="仿宋_GB2312"/>
                <w:color w:val="000000"/>
                <w:kern w:val="0"/>
                <w:sz w:val="22"/>
                <w:szCs w:val="22"/>
              </w:rPr>
              <w:t>）未对滚筒线速度进行核查。</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未公示资质认定检验项目。</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未制定标准物质期间核查计划。</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标准物质登记台账中无标准物质组分信息。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B0PB87</w:t>
            </w:r>
            <w:r>
              <w:rPr>
                <w:rFonts w:hint="eastAsia" w:ascii="仿宋_GB2312" w:hAnsi="等线" w:eastAsia="仿宋_GB2312" w:cs="仿宋_GB2312"/>
                <w:color w:val="000000"/>
                <w:kern w:val="0"/>
                <w:sz w:val="22"/>
                <w:szCs w:val="22"/>
              </w:rPr>
              <w:t>（编号：</w:t>
            </w:r>
            <w:r>
              <w:rPr>
                <w:rFonts w:ascii="仿宋_GB2312" w:hAnsi="等线" w:eastAsia="仿宋_GB2312" w:cs="仿宋_GB2312"/>
                <w:color w:val="000000"/>
                <w:kern w:val="0"/>
                <w:sz w:val="22"/>
                <w:szCs w:val="22"/>
              </w:rPr>
              <w:t>JTD019092800093</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BN619J</w:t>
            </w:r>
            <w:r>
              <w:rPr>
                <w:rFonts w:hint="eastAsia" w:ascii="仿宋_GB2312" w:hAnsi="等线" w:eastAsia="仿宋_GB2312" w:cs="仿宋_GB2312"/>
                <w:color w:val="000000"/>
                <w:kern w:val="0"/>
                <w:sz w:val="22"/>
                <w:szCs w:val="22"/>
              </w:rPr>
              <w:t>（编号：</w:t>
            </w:r>
            <w:r>
              <w:rPr>
                <w:rFonts w:ascii="仿宋_GB2312" w:hAnsi="等线" w:eastAsia="仿宋_GB2312" w:cs="仿宋_GB2312"/>
                <w:color w:val="000000"/>
                <w:kern w:val="0"/>
                <w:sz w:val="22"/>
                <w:szCs w:val="22"/>
              </w:rPr>
              <w:t>JTD019092800091</w:t>
            </w:r>
            <w:r>
              <w:rPr>
                <w:rFonts w:hint="eastAsia" w:ascii="仿宋_GB2312" w:hAnsi="等线" w:eastAsia="仿宋_GB2312" w:cs="仿宋_GB2312"/>
                <w:color w:val="000000"/>
                <w:kern w:val="0"/>
                <w:sz w:val="22"/>
                <w:szCs w:val="22"/>
              </w:rPr>
              <w:t>）机动车安全技术检验表（人工检验部分）车辆底盘部件检查项目无检验人员签字标识。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档案室与仓库混用，无防潮、防虫、防鼠、防火措施。</w:t>
            </w:r>
            <w:r>
              <w:rPr>
                <w:rFonts w:ascii="仿宋_GB2312" w:hAnsi="等线" w:eastAsia="仿宋_GB2312" w:cs="仿宋_GB2312"/>
                <w:color w:val="000000"/>
                <w:kern w:val="0"/>
                <w:sz w:val="22"/>
                <w:szCs w:val="22"/>
              </w:rPr>
              <w:t xml:space="preserve"> </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4275"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62</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青岛金昌机动车检测有限公司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仪器设备期间核查计划表中缺少设备编号，无法确定设备的唯一性。</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未能按照期间核查计划对车辆外廓尺寸动态测量仪（</w:t>
            </w:r>
            <w:r>
              <w:rPr>
                <w:rFonts w:ascii="仿宋_GB2312" w:hAnsi="等线" w:eastAsia="仿宋_GB2312" w:cs="仿宋_GB2312"/>
                <w:color w:val="000000"/>
                <w:kern w:val="0"/>
                <w:sz w:val="22"/>
                <w:szCs w:val="22"/>
              </w:rPr>
              <w:t>ACWK-20A+</w:t>
            </w:r>
            <w:r>
              <w:rPr>
                <w:rFonts w:hint="eastAsia" w:ascii="仿宋_GB2312" w:hAnsi="等线" w:eastAsia="仿宋_GB2312" w:cs="仿宋_GB2312"/>
                <w:color w:val="000000"/>
                <w:kern w:val="0"/>
                <w:sz w:val="22"/>
                <w:szCs w:val="22"/>
              </w:rPr>
              <w:t>）、汽车轮重仪（</w:t>
            </w:r>
            <w:r>
              <w:rPr>
                <w:rFonts w:ascii="仿宋_GB2312" w:hAnsi="等线" w:eastAsia="仿宋_GB2312" w:cs="仿宋_GB2312"/>
                <w:color w:val="000000"/>
                <w:kern w:val="0"/>
                <w:sz w:val="22"/>
                <w:szCs w:val="22"/>
              </w:rPr>
              <w:t>ACZZ-30</w:t>
            </w:r>
            <w:r>
              <w:rPr>
                <w:rFonts w:hint="eastAsia" w:ascii="仿宋_GB2312" w:hAnsi="等线" w:eastAsia="仿宋_GB2312" w:cs="仿宋_GB2312"/>
                <w:color w:val="000000"/>
                <w:kern w:val="0"/>
                <w:sz w:val="22"/>
                <w:szCs w:val="22"/>
              </w:rPr>
              <w:t>）进行核查。</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汽车举升式加载制动检验台、机动车前照灯检测仪未能按照</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年度仪器设备维护计划进行维护。</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未公示资质认定检验项目；</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业务大厅内公示的检验标准存在作废标准</w:t>
            </w:r>
            <w:r>
              <w:rPr>
                <w:rFonts w:ascii="仿宋_GB2312" w:hAnsi="等线" w:eastAsia="仿宋_GB2312" w:cs="仿宋_GB2312"/>
                <w:color w:val="000000"/>
                <w:kern w:val="0"/>
                <w:sz w:val="22"/>
                <w:szCs w:val="22"/>
              </w:rPr>
              <w:t>DB37/657-2011</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GB18285-2005;GB3847-2018</w:t>
            </w:r>
            <w:r>
              <w:rPr>
                <w:rFonts w:hint="eastAsia" w:ascii="仿宋_GB2312" w:hAnsi="等线" w:eastAsia="仿宋_GB2312" w:cs="仿宋_GB2312"/>
                <w:color w:val="000000"/>
                <w:kern w:val="0"/>
                <w:sz w:val="22"/>
                <w:szCs w:val="22"/>
              </w:rPr>
              <w:t>标准名称未更新。</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业务大厅内公示的授权签字人职责与质量手册规定不一致。</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公示的机动车安检流程图与机构实际流程不符。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未制定标准物质期间核查计划。</w:t>
            </w:r>
            <w:r>
              <w:rPr>
                <w:rFonts w:ascii="仿宋_GB2312" w:hAnsi="等线" w:eastAsia="仿宋_GB2312" w:cs="仿宋_GB2312"/>
                <w:color w:val="000000"/>
                <w:kern w:val="0"/>
                <w:sz w:val="22"/>
                <w:szCs w:val="22"/>
              </w:rPr>
              <w:t xml:space="preserve"> </w:t>
            </w:r>
            <w:r>
              <w:rPr>
                <w:rFonts w:ascii="仿宋_GB2312" w:hAnsi="等线" w:eastAsia="仿宋_GB2312" w:cs="仿宋_GB2312"/>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标准气体未按照标准气体证书规定的储存条件进行存储。</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编号为</w:t>
            </w:r>
            <w:r>
              <w:rPr>
                <w:rFonts w:ascii="仿宋_GB2312" w:hAnsi="等线" w:eastAsia="仿宋_GB2312" w:cs="仿宋_GB2312"/>
                <w:color w:val="000000"/>
                <w:kern w:val="0"/>
                <w:sz w:val="22"/>
                <w:szCs w:val="22"/>
              </w:rPr>
              <w:t>37020221908230055-2</w:t>
            </w:r>
            <w:r>
              <w:rPr>
                <w:rFonts w:hint="eastAsia" w:ascii="仿宋_GB2312" w:hAnsi="等线" w:eastAsia="仿宋_GB2312" w:cs="仿宋_GB2312"/>
                <w:color w:val="000000"/>
                <w:kern w:val="0"/>
                <w:sz w:val="22"/>
                <w:szCs w:val="22"/>
              </w:rPr>
              <w:t>报告的档案中，未留存安检复检记录。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缺少应对风险和机遇的措施的程序文件。</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2198"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63</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青岛君泰机动车检测有限公司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仪器设备检定周期表中无送检负责人。</w:t>
            </w:r>
            <w:r>
              <w:rPr>
                <w:rFonts w:ascii="仿宋_GB2312" w:hAnsi="等线" w:eastAsia="仿宋_GB2312" w:cs="仿宋_GB2312"/>
                <w:color w:val="000000"/>
                <w:kern w:val="0"/>
                <w:sz w:val="22"/>
                <w:szCs w:val="22"/>
              </w:rPr>
              <w:t xml:space="preserve"> </w:t>
            </w:r>
            <w:r>
              <w:rPr>
                <w:rFonts w:ascii="仿宋_GB2312" w:hAnsi="等线" w:eastAsia="仿宋_GB2312" w:cs="仿宋_GB2312"/>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未能提供</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年度期间核查计划和期间核查记录。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2.(1)</w:t>
            </w:r>
            <w:r>
              <w:rPr>
                <w:rFonts w:hint="eastAsia" w:ascii="仿宋_GB2312" w:hAnsi="等线" w:eastAsia="仿宋_GB2312" w:cs="仿宋_GB2312"/>
                <w:color w:val="000000"/>
                <w:kern w:val="0"/>
                <w:sz w:val="22"/>
                <w:szCs w:val="22"/>
              </w:rPr>
              <w:t>试验车道无宽度和起点标识；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业务大厅内公示的安检资质认定检验项目未更新，未公示环检和综检资质认定项目；公示的授权签字人岗位职责与质量手册规定不一致。</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未制定标准物质期间核查计划。</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标准物质登记台账中缺少标准物质组分信息。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BE7F39(</w:t>
            </w:r>
            <w:r>
              <w:rPr>
                <w:rFonts w:hint="eastAsia" w:ascii="仿宋_GB2312" w:hAnsi="等线" w:eastAsia="仿宋_GB2312" w:cs="仿宋_GB2312"/>
                <w:color w:val="000000"/>
                <w:kern w:val="0"/>
                <w:sz w:val="22"/>
                <w:szCs w:val="22"/>
              </w:rPr>
              <w:t>检验日期</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日</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B38789(</w:t>
            </w:r>
            <w:r>
              <w:rPr>
                <w:rFonts w:hint="eastAsia" w:ascii="仿宋_GB2312" w:hAnsi="等线" w:eastAsia="仿宋_GB2312" w:cs="仿宋_GB2312"/>
                <w:color w:val="000000"/>
                <w:kern w:val="0"/>
                <w:sz w:val="22"/>
                <w:szCs w:val="22"/>
              </w:rPr>
              <w:t>检验日期</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12</w:t>
            </w:r>
            <w:r>
              <w:rPr>
                <w:rFonts w:hint="eastAsia" w:ascii="仿宋_GB2312" w:hAnsi="等线" w:eastAsia="仿宋_GB2312" w:cs="仿宋_GB2312"/>
                <w:color w:val="000000"/>
                <w:kern w:val="0"/>
                <w:sz w:val="22"/>
                <w:szCs w:val="22"/>
              </w:rPr>
              <w:t>日</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机动车安全技术检验表（人工检验记录部分）底盘动态检验和车辆底盘部件检查项目无检验人员签名标识。</w:t>
            </w:r>
            <w:r>
              <w:rPr>
                <w:rFonts w:ascii="仿宋_GB2312" w:hAnsi="等线" w:eastAsia="仿宋_GB2312" w:cs="Times New Roman"/>
                <w:color w:val="000000"/>
                <w:kern w:val="0"/>
                <w:sz w:val="22"/>
                <w:szCs w:val="22"/>
              </w:rPr>
              <w:br w:type="textWrapping"/>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BE7F39(</w:t>
            </w:r>
            <w:r>
              <w:rPr>
                <w:rFonts w:hint="eastAsia" w:ascii="仿宋_GB2312" w:hAnsi="等线" w:eastAsia="仿宋_GB2312" w:cs="仿宋_GB2312"/>
                <w:color w:val="000000"/>
                <w:kern w:val="0"/>
                <w:sz w:val="22"/>
                <w:szCs w:val="22"/>
              </w:rPr>
              <w:t>检验日期</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日</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B38789(</w:t>
            </w:r>
            <w:r>
              <w:rPr>
                <w:rFonts w:hint="eastAsia" w:ascii="仿宋_GB2312" w:hAnsi="等线" w:eastAsia="仿宋_GB2312" w:cs="仿宋_GB2312"/>
                <w:color w:val="000000"/>
                <w:kern w:val="0"/>
                <w:sz w:val="22"/>
                <w:szCs w:val="22"/>
              </w:rPr>
              <w:t>检验日期</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12</w:t>
            </w:r>
            <w:r>
              <w:rPr>
                <w:rFonts w:hint="eastAsia" w:ascii="仿宋_GB2312" w:hAnsi="等线" w:eastAsia="仿宋_GB2312" w:cs="仿宋_GB2312"/>
                <w:color w:val="000000"/>
                <w:kern w:val="0"/>
                <w:sz w:val="22"/>
                <w:szCs w:val="22"/>
              </w:rPr>
              <w:t>日</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机动车安全技术检验表（人工检验记录部分）无检验记录编号。</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档案室与仓库混用，缺少防虫、防鼠、防潮措施。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缺少应对风险和机遇的程序文件及记录。</w:t>
            </w:r>
            <w:r>
              <w:rPr>
                <w:rFonts w:ascii="仿宋_GB2312" w:hAnsi="等线" w:eastAsia="仿宋_GB2312" w:cs="仿宋_GB2312"/>
                <w:color w:val="000000"/>
                <w:kern w:val="0"/>
                <w:sz w:val="22"/>
                <w:szCs w:val="22"/>
              </w:rPr>
              <w:t xml:space="preserve"> </w:t>
            </w:r>
          </w:p>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程序文件《设施和环境条件控制程序》已于</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日进行了修订，缺少修订记录。</w:t>
            </w:r>
            <w:r>
              <w:rPr>
                <w:rFonts w:ascii="仿宋_GB2312" w:hAnsi="等线" w:eastAsia="仿宋_GB2312" w:cs="仿宋_GB2312"/>
                <w:color w:val="000000"/>
                <w:kern w:val="0"/>
                <w:sz w:val="22"/>
                <w:szCs w:val="22"/>
              </w:rPr>
              <w:t xml:space="preserve">                </w:t>
            </w:r>
          </w:p>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8.2019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月份的期间核查记录中平板制动台（轴荷部分）的设备名称错误。</w:t>
            </w:r>
            <w:r>
              <w:rPr>
                <w:rFonts w:ascii="仿宋_GB2312" w:hAnsi="等线" w:eastAsia="仿宋_GB2312" w:cs="仿宋_GB2312"/>
                <w:color w:val="000000"/>
                <w:kern w:val="0"/>
                <w:sz w:val="22"/>
                <w:szCs w:val="22"/>
              </w:rPr>
              <w:t xml:space="preserve">                                   10.</w:t>
            </w:r>
            <w:r>
              <w:rPr>
                <w:rFonts w:hint="eastAsia" w:ascii="仿宋_GB2312" w:hAnsi="等线" w:eastAsia="仿宋_GB2312" w:cs="仿宋_GB2312"/>
                <w:color w:val="000000"/>
                <w:kern w:val="0"/>
                <w:sz w:val="22"/>
                <w:szCs w:val="22"/>
              </w:rPr>
              <w:t>未按</w:t>
            </w:r>
            <w:r>
              <w:rPr>
                <w:rFonts w:ascii="仿宋_GB2312" w:hAnsi="等线" w:eastAsia="仿宋_GB2312" w:cs="仿宋_GB2312"/>
                <w:color w:val="000000"/>
                <w:kern w:val="0"/>
                <w:sz w:val="22"/>
                <w:szCs w:val="22"/>
              </w:rPr>
              <w:t>QDJT CX02(12)</w:t>
            </w:r>
            <w:r>
              <w:rPr>
                <w:rFonts w:hint="eastAsia" w:ascii="仿宋_GB2312" w:hAnsi="等线" w:eastAsia="仿宋_GB2312" w:cs="仿宋_GB2312"/>
                <w:color w:val="000000"/>
                <w:kern w:val="0"/>
                <w:sz w:val="22"/>
                <w:szCs w:val="22"/>
              </w:rPr>
              <w:t>《内外部文件管理和维护程序》的要求对《质量手册》进行受控。</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4845"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64</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青岛通顺德机动车检测有限公司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机动车排气分析仪（氮氧化物）（编号</w:t>
            </w:r>
            <w:r>
              <w:rPr>
                <w:rFonts w:ascii="仿宋_GB2312" w:hAnsi="等线" w:eastAsia="仿宋_GB2312" w:cs="仿宋_GB2312"/>
                <w:color w:val="000000"/>
                <w:kern w:val="0"/>
                <w:sz w:val="22"/>
                <w:szCs w:val="22"/>
              </w:rPr>
              <w:t>190361</w:t>
            </w:r>
            <w:r>
              <w:rPr>
                <w:rFonts w:hint="eastAsia" w:ascii="仿宋_GB2312" w:hAnsi="等线" w:eastAsia="仿宋_GB2312" w:cs="仿宋_GB2312"/>
                <w:color w:val="000000"/>
                <w:kern w:val="0"/>
                <w:sz w:val="22"/>
                <w:szCs w:val="22"/>
              </w:rPr>
              <w:t>（转化炉：</w:t>
            </w:r>
            <w:r>
              <w:rPr>
                <w:rFonts w:ascii="仿宋_GB2312" w:hAnsi="等线" w:eastAsia="仿宋_GB2312" w:cs="仿宋_GB2312"/>
                <w:color w:val="000000"/>
                <w:kern w:val="0"/>
                <w:sz w:val="22"/>
                <w:szCs w:val="22"/>
              </w:rPr>
              <w:t>190289</w:t>
            </w:r>
            <w:r>
              <w:rPr>
                <w:rFonts w:hint="eastAsia" w:ascii="仿宋_GB2312" w:hAnsi="等线" w:eastAsia="仿宋_GB2312" w:cs="仿宋_GB2312"/>
                <w:color w:val="000000"/>
                <w:kern w:val="0"/>
                <w:sz w:val="22"/>
                <w:szCs w:val="22"/>
              </w:rPr>
              <w:t>））、汽车排气流量分析仪（编号</w:t>
            </w:r>
            <w:r>
              <w:rPr>
                <w:rFonts w:ascii="仿宋_GB2312" w:hAnsi="等线" w:eastAsia="仿宋_GB2312" w:cs="仿宋_GB2312"/>
                <w:color w:val="000000"/>
                <w:kern w:val="0"/>
                <w:sz w:val="22"/>
                <w:szCs w:val="22"/>
              </w:rPr>
              <w:t>160831</w:t>
            </w:r>
            <w:r>
              <w:rPr>
                <w:rFonts w:hint="eastAsia" w:ascii="仿宋_GB2312" w:hAnsi="等线" w:eastAsia="仿宋_GB2312" w:cs="仿宋_GB2312"/>
                <w:color w:val="000000"/>
                <w:kern w:val="0"/>
                <w:sz w:val="22"/>
                <w:szCs w:val="22"/>
              </w:rPr>
              <w:t>）、工况法汽车排放测试系统底盘测功机（编号</w:t>
            </w:r>
            <w:r>
              <w:rPr>
                <w:rFonts w:ascii="仿宋_GB2312" w:hAnsi="等线" w:eastAsia="仿宋_GB2312" w:cs="仿宋_GB2312"/>
                <w:color w:val="000000"/>
                <w:kern w:val="0"/>
                <w:sz w:val="22"/>
                <w:szCs w:val="22"/>
              </w:rPr>
              <w:t>871</w:t>
            </w:r>
            <w:r>
              <w:rPr>
                <w:rFonts w:hint="eastAsia" w:ascii="仿宋_GB2312" w:hAnsi="等线" w:eastAsia="仿宋_GB2312" w:cs="仿宋_GB2312"/>
                <w:color w:val="000000"/>
                <w:kern w:val="0"/>
                <w:sz w:val="22"/>
                <w:szCs w:val="22"/>
              </w:rPr>
              <w:t>）的校准结果确认记录中无依据的标准及标准中的要求。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仪器设备期间核查计划表中无设备编号，无法确定设备的唯一性，未包含安检</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号线仪器设备。</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试验车道无宽度和起点标识，未设置安全防护措施。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未公示资质认定检验项目</w:t>
            </w:r>
            <w:r>
              <w:rPr>
                <w:rFonts w:ascii="仿宋_GB2312" w:hAnsi="等线" w:eastAsia="仿宋_GB2312" w:cs="仿宋_GB2312"/>
                <w:color w:val="000000"/>
                <w:kern w:val="0"/>
                <w:sz w:val="22"/>
                <w:szCs w:val="22"/>
              </w:rPr>
              <w:t>;25</w:t>
            </w:r>
            <w:r>
              <w:rPr>
                <w:rFonts w:hint="eastAsia" w:ascii="仿宋_GB2312" w:hAnsi="等线" w:eastAsia="仿宋_GB2312" w:cs="仿宋_GB2312"/>
                <w:color w:val="000000"/>
                <w:kern w:val="0"/>
                <w:sz w:val="22"/>
                <w:szCs w:val="22"/>
              </w:rPr>
              <w:t>米通道圆标线不清晰</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业务大厅内公示的授权签字人岗位职责与质量手册规定不一致。</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经校准的砝码共</w:t>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个（</w:t>
            </w:r>
            <w:r>
              <w:rPr>
                <w:rFonts w:ascii="仿宋_GB2312" w:hAnsi="等线" w:eastAsia="仿宋_GB2312" w:cs="仿宋_GB2312"/>
                <w:color w:val="000000"/>
                <w:kern w:val="0"/>
                <w:sz w:val="22"/>
                <w:szCs w:val="22"/>
              </w:rPr>
              <w:t>10kg1</w:t>
            </w:r>
            <w:r>
              <w:rPr>
                <w:rFonts w:hint="eastAsia" w:ascii="仿宋_GB2312" w:hAnsi="等线" w:eastAsia="仿宋_GB2312" w:cs="仿宋_GB2312"/>
                <w:color w:val="000000"/>
                <w:kern w:val="0"/>
                <w:sz w:val="22"/>
                <w:szCs w:val="22"/>
              </w:rPr>
              <w:t>个、</w:t>
            </w:r>
            <w:r>
              <w:rPr>
                <w:rFonts w:ascii="仿宋_GB2312" w:hAnsi="等线" w:eastAsia="仿宋_GB2312" w:cs="仿宋_GB2312"/>
                <w:color w:val="000000"/>
                <w:kern w:val="0"/>
                <w:sz w:val="22"/>
                <w:szCs w:val="22"/>
              </w:rPr>
              <w:t>20kg2</w:t>
            </w:r>
            <w:r>
              <w:rPr>
                <w:rFonts w:hint="eastAsia" w:ascii="仿宋_GB2312" w:hAnsi="等线" w:eastAsia="仿宋_GB2312" w:cs="仿宋_GB2312"/>
                <w:color w:val="000000"/>
                <w:kern w:val="0"/>
                <w:sz w:val="22"/>
                <w:szCs w:val="22"/>
              </w:rPr>
              <w:t>个），不能满足</w:t>
            </w:r>
            <w:r>
              <w:rPr>
                <w:rFonts w:ascii="仿宋_GB2312" w:hAnsi="等线" w:eastAsia="仿宋_GB2312" w:cs="仿宋_GB2312"/>
                <w:color w:val="000000"/>
                <w:kern w:val="0"/>
                <w:sz w:val="22"/>
                <w:szCs w:val="22"/>
              </w:rPr>
              <w:t>GB18285-2018</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GB3847-2018</w:t>
            </w:r>
            <w:r>
              <w:rPr>
                <w:rFonts w:hint="eastAsia" w:ascii="仿宋_GB2312" w:hAnsi="等线" w:eastAsia="仿宋_GB2312" w:cs="仿宋_GB2312"/>
                <w:color w:val="000000"/>
                <w:kern w:val="0"/>
                <w:sz w:val="22"/>
                <w:szCs w:val="22"/>
              </w:rPr>
              <w:t>中力传感器检查中的量程要求。</w:t>
            </w:r>
            <w:r>
              <w:rPr>
                <w:rFonts w:ascii="仿宋_GB2312" w:hAnsi="等线" w:eastAsia="仿宋_GB2312" w:cs="仿宋_GB2312"/>
                <w:color w:val="000000"/>
                <w:kern w:val="0"/>
                <w:sz w:val="22"/>
                <w:szCs w:val="22"/>
              </w:rPr>
              <w:t xml:space="preserve"> </w:t>
            </w:r>
            <w:r>
              <w:rPr>
                <w:rFonts w:ascii="仿宋_GB2312" w:hAnsi="等线" w:eastAsia="仿宋_GB2312" w:cs="仿宋_GB2312"/>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标准物质台账中无标准物质编号、标准准物质组分、有效期等信息。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UA9623(</w:t>
            </w:r>
            <w:r>
              <w:rPr>
                <w:rFonts w:hint="eastAsia" w:ascii="仿宋_GB2312" w:hAnsi="等线" w:eastAsia="仿宋_GB2312" w:cs="仿宋_GB2312"/>
                <w:color w:val="000000"/>
                <w:kern w:val="0"/>
                <w:sz w:val="22"/>
                <w:szCs w:val="22"/>
              </w:rPr>
              <w:t>检验日期</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日）鲁</w:t>
            </w:r>
            <w:r>
              <w:rPr>
                <w:rFonts w:ascii="仿宋_GB2312" w:hAnsi="等线" w:eastAsia="仿宋_GB2312" w:cs="仿宋_GB2312"/>
                <w:color w:val="000000"/>
                <w:kern w:val="0"/>
                <w:sz w:val="22"/>
                <w:szCs w:val="22"/>
              </w:rPr>
              <w:t>UK0070(</w:t>
            </w:r>
            <w:r>
              <w:rPr>
                <w:rFonts w:hint="eastAsia" w:ascii="仿宋_GB2312" w:hAnsi="等线" w:eastAsia="仿宋_GB2312" w:cs="仿宋_GB2312"/>
                <w:color w:val="000000"/>
                <w:kern w:val="0"/>
                <w:sz w:val="22"/>
                <w:szCs w:val="22"/>
              </w:rPr>
              <w:t>检验日期</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23</w:t>
            </w:r>
            <w:r>
              <w:rPr>
                <w:rFonts w:hint="eastAsia" w:ascii="仿宋_GB2312" w:hAnsi="等线" w:eastAsia="仿宋_GB2312" w:cs="仿宋_GB2312"/>
                <w:color w:val="000000"/>
                <w:kern w:val="0"/>
                <w:sz w:val="22"/>
                <w:szCs w:val="22"/>
              </w:rPr>
              <w:t>日）机动车安全技术检验表（人工检验记录部分）底盘动态检验和车辆底盘部件检查项目无检验人员签名标识。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查</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年度质量控制计划，未按照计划执行。</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查《标准物质的溯源程序》已于</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日进行了修订，但在用程序文件汇编中仍为修订前版本。</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1567"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65</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青岛兴华机动车检测有限公司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安检综检混合</w:t>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号线车速表检验台无铭牌标识。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机动车排气分析仪（氮氧化物）编号：</w:t>
            </w:r>
            <w:r>
              <w:rPr>
                <w:rFonts w:ascii="仿宋_GB2312" w:hAnsi="等线" w:eastAsia="仿宋_GB2312" w:cs="仿宋_GB2312"/>
                <w:color w:val="000000"/>
                <w:kern w:val="0"/>
                <w:sz w:val="22"/>
                <w:szCs w:val="22"/>
              </w:rPr>
              <w:t>170490</w:t>
            </w:r>
            <w:r>
              <w:rPr>
                <w:rFonts w:hint="eastAsia" w:ascii="仿宋_GB2312" w:hAnsi="等线" w:eastAsia="仿宋_GB2312" w:cs="仿宋_GB2312"/>
                <w:color w:val="000000"/>
                <w:kern w:val="0"/>
                <w:sz w:val="22"/>
                <w:szCs w:val="22"/>
              </w:rPr>
              <w:t>（转化炉</w:t>
            </w:r>
            <w:r>
              <w:rPr>
                <w:rFonts w:ascii="仿宋_GB2312" w:hAnsi="等线" w:eastAsia="仿宋_GB2312" w:cs="仿宋_GB2312"/>
                <w:color w:val="000000"/>
                <w:kern w:val="0"/>
                <w:sz w:val="22"/>
                <w:szCs w:val="22"/>
              </w:rPr>
              <w:t>192953</w:t>
            </w:r>
            <w:r>
              <w:rPr>
                <w:rFonts w:hint="eastAsia" w:ascii="仿宋_GB2312" w:hAnsi="等线" w:eastAsia="仿宋_GB2312" w:cs="仿宋_GB2312"/>
                <w:color w:val="000000"/>
                <w:kern w:val="0"/>
                <w:sz w:val="22"/>
                <w:szCs w:val="22"/>
              </w:rPr>
              <w:t>）的仪器设备校准证书中无依据的标准及标准中的要求。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未公示资质认定检验项目。</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未制定标准物质期间核查计划。</w:t>
            </w:r>
            <w:r>
              <w:rPr>
                <w:rFonts w:ascii="仿宋_GB2312" w:hAnsi="等线" w:eastAsia="仿宋_GB2312" w:cs="仿宋_GB2312"/>
                <w:color w:val="000000"/>
                <w:kern w:val="0"/>
                <w:sz w:val="22"/>
                <w:szCs w:val="22"/>
              </w:rPr>
              <w:t xml:space="preserve"> </w:t>
            </w:r>
            <w:r>
              <w:rPr>
                <w:rFonts w:ascii="仿宋_GB2312" w:hAnsi="等线" w:eastAsia="仿宋_GB2312" w:cs="仿宋_GB2312"/>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标准物质登记台账中缺少标准物质组分信息。无标准气体验收记录。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BRY727</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XHUA19082900033</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B5Y8T2</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XHUA19092300243</w:t>
            </w:r>
            <w:r>
              <w:rPr>
                <w:rFonts w:hint="eastAsia" w:ascii="仿宋_GB2312" w:hAnsi="等线" w:eastAsia="仿宋_GB2312" w:cs="仿宋_GB2312"/>
                <w:color w:val="000000"/>
                <w:kern w:val="0"/>
                <w:sz w:val="22"/>
                <w:szCs w:val="22"/>
              </w:rPr>
              <w:t>）机动车安全技术检验表（人工检验记录部分）底盘动态检验和车辆底盘部件检查项目无检验人员签名标识。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档案室与仓库混用，缺少防虫、防鼠、防潮、防火措施。</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285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66</w:t>
            </w:r>
          </w:p>
        </w:tc>
        <w:tc>
          <w:tcPr>
            <w:tcW w:w="1245" w:type="dxa"/>
            <w:tcBorders>
              <w:top w:val="nil"/>
              <w:left w:val="nil"/>
              <w:bottom w:val="single" w:color="auto" w:sz="4" w:space="0"/>
              <w:right w:val="single" w:color="auto" w:sz="4" w:space="0"/>
            </w:tcBorders>
            <w:noWrap/>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青岛中利特机动车检测有限公司</w:t>
            </w:r>
          </w:p>
        </w:tc>
        <w:tc>
          <w:tcPr>
            <w:tcW w:w="5940" w:type="dxa"/>
            <w:tcBorders>
              <w:top w:val="nil"/>
              <w:left w:val="nil"/>
              <w:bottom w:val="single" w:color="auto" w:sz="4" w:space="0"/>
              <w:right w:val="single" w:color="auto" w:sz="4" w:space="0"/>
            </w:tcBorders>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1.2019</w:t>
            </w:r>
            <w:r>
              <w:rPr>
                <w:rFonts w:hint="eastAsia" w:ascii="仿宋_GB2312" w:hAnsi="等线" w:eastAsia="仿宋_GB2312" w:cs="仿宋_GB2312"/>
                <w:color w:val="000000"/>
                <w:kern w:val="0"/>
                <w:sz w:val="22"/>
                <w:szCs w:val="22"/>
              </w:rPr>
              <w:t>年度仪器设备期间核查计划表中缺少设备编号，无法确定设备的唯一性；电涡流式双滚筒测功机（编号：</w:t>
            </w:r>
            <w:r>
              <w:rPr>
                <w:rFonts w:ascii="仿宋_GB2312" w:hAnsi="等线" w:eastAsia="仿宋_GB2312" w:cs="仿宋_GB2312"/>
                <w:color w:val="000000"/>
                <w:kern w:val="0"/>
                <w:sz w:val="22"/>
                <w:szCs w:val="22"/>
              </w:rPr>
              <w:t>9505/9506</w:t>
            </w:r>
            <w:r>
              <w:rPr>
                <w:rFonts w:hint="eastAsia" w:ascii="仿宋_GB2312" w:hAnsi="等线" w:eastAsia="仿宋_GB2312" w:cs="仿宋_GB2312"/>
                <w:color w:val="000000"/>
                <w:kern w:val="0"/>
                <w:sz w:val="22"/>
                <w:szCs w:val="22"/>
              </w:rPr>
              <w:t>）期间核查记录中未对滚筒线速度进行核查。</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试验车道无宽度和起点标识，未设置安全防护措施。</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业务大厅内公示的授权签字人职责、内审员职责与质量手册规定不一致；未公示资质认定检验项目。</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未制定标准物质期间核查计划。</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B035Q8(</w:t>
            </w:r>
            <w:r>
              <w:rPr>
                <w:rFonts w:hint="eastAsia" w:ascii="仿宋_GB2312" w:hAnsi="等线" w:eastAsia="仿宋_GB2312" w:cs="仿宋_GB2312"/>
                <w:color w:val="000000"/>
                <w:kern w:val="0"/>
                <w:sz w:val="22"/>
                <w:szCs w:val="22"/>
              </w:rPr>
              <w:t>检验日期</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19</w:t>
            </w:r>
            <w:r>
              <w:rPr>
                <w:rFonts w:hint="eastAsia" w:ascii="仿宋_GB2312" w:hAnsi="等线" w:eastAsia="仿宋_GB2312" w:cs="仿宋_GB2312"/>
                <w:color w:val="000000"/>
                <w:kern w:val="0"/>
                <w:sz w:val="22"/>
                <w:szCs w:val="22"/>
              </w:rPr>
              <w:t>日</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BHQ860(</w:t>
            </w:r>
            <w:r>
              <w:rPr>
                <w:rFonts w:hint="eastAsia" w:ascii="仿宋_GB2312" w:hAnsi="等线" w:eastAsia="仿宋_GB2312" w:cs="仿宋_GB2312"/>
                <w:color w:val="000000"/>
                <w:kern w:val="0"/>
                <w:sz w:val="22"/>
                <w:szCs w:val="22"/>
              </w:rPr>
              <w:t>检验日期</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18</w:t>
            </w:r>
            <w:r>
              <w:rPr>
                <w:rFonts w:hint="eastAsia" w:ascii="仿宋_GB2312" w:hAnsi="等线" w:eastAsia="仿宋_GB2312" w:cs="仿宋_GB2312"/>
                <w:color w:val="000000"/>
                <w:kern w:val="0"/>
                <w:sz w:val="22"/>
                <w:szCs w:val="22"/>
              </w:rPr>
              <w:t>日</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机动车安全技术检验表（人工检验记录部分）无检验记录编号。</w:t>
            </w:r>
          </w:p>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查</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年度内审记录，内审员王桂秀，缺少内审员培训记录。</w:t>
            </w:r>
            <w:r>
              <w:rPr>
                <w:rFonts w:ascii="仿宋_GB2312" w:hAnsi="等线" w:eastAsia="仿宋_GB2312" w:cs="仿宋_GB2312"/>
                <w:color w:val="000000"/>
                <w:kern w:val="0"/>
                <w:sz w:val="22"/>
                <w:szCs w:val="22"/>
              </w:rPr>
              <w:t xml:space="preserve"> </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399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67</w:t>
            </w:r>
          </w:p>
        </w:tc>
        <w:tc>
          <w:tcPr>
            <w:tcW w:w="1245" w:type="dxa"/>
            <w:tcBorders>
              <w:top w:val="nil"/>
              <w:left w:val="nil"/>
              <w:bottom w:val="single" w:color="auto" w:sz="4" w:space="0"/>
              <w:right w:val="single" w:color="auto" w:sz="4" w:space="0"/>
            </w:tcBorders>
            <w:noWrap/>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青岛众和机动车检测有限公司</w:t>
            </w:r>
          </w:p>
        </w:tc>
        <w:tc>
          <w:tcPr>
            <w:tcW w:w="5940" w:type="dxa"/>
            <w:tcBorders>
              <w:top w:val="nil"/>
              <w:left w:val="nil"/>
              <w:bottom w:val="single" w:color="auto" w:sz="4" w:space="0"/>
              <w:right w:val="single" w:color="auto" w:sz="4" w:space="0"/>
            </w:tcBorders>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机动车排气流量分析仪（编号：</w:t>
            </w:r>
            <w:r>
              <w:rPr>
                <w:rFonts w:ascii="仿宋_GB2312" w:hAnsi="等线" w:eastAsia="仿宋_GB2312" w:cs="仿宋_GB2312"/>
                <w:color w:val="000000"/>
                <w:kern w:val="0"/>
                <w:sz w:val="22"/>
                <w:szCs w:val="22"/>
              </w:rPr>
              <w:t>160910</w:t>
            </w:r>
            <w:r>
              <w:rPr>
                <w:rFonts w:hint="eastAsia" w:ascii="仿宋_GB2312" w:hAnsi="等线" w:eastAsia="仿宋_GB2312" w:cs="仿宋_GB2312"/>
                <w:color w:val="000000"/>
                <w:kern w:val="0"/>
                <w:sz w:val="22"/>
                <w:szCs w:val="22"/>
              </w:rPr>
              <w:t>）的仪器设备校准证书中无依据的标准及标准中的要求。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汽车底盘测功机期间核查记录表中无设备编号，未对滚筒线速度进行核查。</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驻车坡道未设置</w:t>
            </w:r>
            <w:r>
              <w:rPr>
                <w:rFonts w:ascii="仿宋_GB2312" w:hAnsi="等线" w:eastAsia="仿宋_GB2312" w:cs="仿宋_GB2312"/>
                <w:color w:val="000000"/>
                <w:kern w:val="0"/>
                <w:sz w:val="22"/>
                <w:szCs w:val="22"/>
              </w:rPr>
              <w:t>20%</w:t>
            </w:r>
            <w:r>
              <w:rPr>
                <w:rFonts w:hint="eastAsia" w:ascii="仿宋_GB2312" w:hAnsi="等线" w:eastAsia="仿宋_GB2312" w:cs="仿宋_GB2312"/>
                <w:color w:val="000000"/>
                <w:kern w:val="0"/>
                <w:sz w:val="22"/>
                <w:szCs w:val="22"/>
              </w:rPr>
              <w:t>和</w:t>
            </w:r>
            <w:r>
              <w:rPr>
                <w:rFonts w:ascii="仿宋_GB2312" w:hAnsi="等线" w:eastAsia="仿宋_GB2312" w:cs="仿宋_GB2312"/>
                <w:color w:val="000000"/>
                <w:kern w:val="0"/>
                <w:sz w:val="22"/>
                <w:szCs w:val="22"/>
              </w:rPr>
              <w:t>15%</w:t>
            </w:r>
            <w:r>
              <w:rPr>
                <w:rFonts w:hint="eastAsia" w:ascii="仿宋_GB2312" w:hAnsi="等线" w:eastAsia="仿宋_GB2312" w:cs="仿宋_GB2312"/>
                <w:color w:val="000000"/>
                <w:kern w:val="0"/>
                <w:sz w:val="22"/>
                <w:szCs w:val="22"/>
              </w:rPr>
              <w:t>坡道标识。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未公示资质认定检验项目；业务大厅内公示的内审员岗位职责和授权签字人岗位职责与质量手册规定不一致；监督台无监督电话。</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B28YF3</w:t>
            </w:r>
            <w:r>
              <w:rPr>
                <w:rFonts w:hint="eastAsia" w:ascii="仿宋_GB2312" w:hAnsi="等线" w:eastAsia="仿宋_GB2312" w:cs="仿宋_GB2312"/>
                <w:color w:val="000000"/>
                <w:kern w:val="0"/>
                <w:sz w:val="22"/>
                <w:szCs w:val="22"/>
              </w:rPr>
              <w:t>（检验日期：</w:t>
            </w:r>
            <w:r>
              <w:rPr>
                <w:rFonts w:ascii="仿宋_GB2312" w:hAnsi="等线" w:eastAsia="仿宋_GB2312" w:cs="仿宋_GB2312"/>
                <w:color w:val="000000"/>
                <w:kern w:val="0"/>
                <w:sz w:val="22"/>
                <w:szCs w:val="22"/>
              </w:rPr>
              <w:t>2019-09-06</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NX0T78</w:t>
            </w:r>
            <w:r>
              <w:rPr>
                <w:rFonts w:hint="eastAsia" w:ascii="仿宋_GB2312" w:hAnsi="等线" w:eastAsia="仿宋_GB2312" w:cs="仿宋_GB2312"/>
                <w:color w:val="000000"/>
                <w:kern w:val="0"/>
                <w:sz w:val="22"/>
                <w:szCs w:val="22"/>
              </w:rPr>
              <w:t>（检验日期：</w:t>
            </w:r>
            <w:r>
              <w:rPr>
                <w:rFonts w:ascii="仿宋_GB2312" w:hAnsi="等线" w:eastAsia="仿宋_GB2312" w:cs="仿宋_GB2312"/>
                <w:color w:val="000000"/>
                <w:kern w:val="0"/>
                <w:sz w:val="22"/>
                <w:szCs w:val="22"/>
              </w:rPr>
              <w:t>2019-09-03</w:t>
            </w:r>
            <w:r>
              <w:rPr>
                <w:rFonts w:hint="eastAsia" w:ascii="仿宋_GB2312" w:hAnsi="等线" w:eastAsia="仿宋_GB2312" w:cs="仿宋_GB2312"/>
                <w:color w:val="000000"/>
                <w:kern w:val="0"/>
                <w:sz w:val="22"/>
                <w:szCs w:val="22"/>
              </w:rPr>
              <w:t>）机动车安全技术检验表（人工检验记录部分）底盘动态检验和车辆底盘部件检查项目无检验人员签名标识。</w:t>
            </w:r>
            <w:r>
              <w:rPr>
                <w:rFonts w:ascii="仿宋_GB2312" w:hAnsi="等线" w:eastAsia="仿宋_GB2312" w:cs="Times New Roman"/>
                <w:color w:val="000000"/>
                <w:kern w:val="0"/>
                <w:sz w:val="22"/>
                <w:szCs w:val="22"/>
              </w:rPr>
              <w:br w:type="textWrapping"/>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B28YF3</w:t>
            </w:r>
            <w:r>
              <w:rPr>
                <w:rFonts w:hint="eastAsia" w:ascii="仿宋_GB2312" w:hAnsi="等线" w:eastAsia="仿宋_GB2312" w:cs="仿宋_GB2312"/>
                <w:color w:val="000000"/>
                <w:kern w:val="0"/>
                <w:sz w:val="22"/>
                <w:szCs w:val="22"/>
              </w:rPr>
              <w:t>（检验日期：</w:t>
            </w:r>
            <w:r>
              <w:rPr>
                <w:rFonts w:ascii="仿宋_GB2312" w:hAnsi="等线" w:eastAsia="仿宋_GB2312" w:cs="仿宋_GB2312"/>
                <w:color w:val="000000"/>
                <w:kern w:val="0"/>
                <w:sz w:val="22"/>
                <w:szCs w:val="22"/>
              </w:rPr>
              <w:t>2019-09-06</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NX0T78</w:t>
            </w:r>
            <w:r>
              <w:rPr>
                <w:rFonts w:hint="eastAsia" w:ascii="仿宋_GB2312" w:hAnsi="等线" w:eastAsia="仿宋_GB2312" w:cs="仿宋_GB2312"/>
                <w:color w:val="000000"/>
                <w:kern w:val="0"/>
                <w:sz w:val="22"/>
                <w:szCs w:val="22"/>
              </w:rPr>
              <w:t>（检验日期：</w:t>
            </w:r>
            <w:r>
              <w:rPr>
                <w:rFonts w:ascii="仿宋_GB2312" w:hAnsi="等线" w:eastAsia="仿宋_GB2312" w:cs="仿宋_GB2312"/>
                <w:color w:val="000000"/>
                <w:kern w:val="0"/>
                <w:sz w:val="22"/>
                <w:szCs w:val="22"/>
              </w:rPr>
              <w:t>2019-09-03</w:t>
            </w:r>
            <w:r>
              <w:rPr>
                <w:rFonts w:hint="eastAsia" w:ascii="仿宋_GB2312" w:hAnsi="等线" w:eastAsia="仿宋_GB2312" w:cs="仿宋_GB2312"/>
                <w:color w:val="000000"/>
                <w:kern w:val="0"/>
                <w:sz w:val="22"/>
                <w:szCs w:val="22"/>
              </w:rPr>
              <w:t>）机动车安全技术检验表（人工检验记录部分）无唯一性检验记录编号。</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缺少应对风险和机遇的程序规定。</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查《记录的控制程序》已于</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29</w:t>
            </w:r>
            <w:r>
              <w:rPr>
                <w:rFonts w:hint="eastAsia" w:ascii="仿宋_GB2312" w:hAnsi="等线" w:eastAsia="仿宋_GB2312" w:cs="仿宋_GB2312"/>
                <w:color w:val="000000"/>
                <w:kern w:val="0"/>
                <w:sz w:val="22"/>
                <w:szCs w:val="22"/>
              </w:rPr>
              <w:t>日进行了修订，但在用程序文件汇编中仍为修订前版本</w:t>
            </w:r>
            <w:r>
              <w:rPr>
                <w:rFonts w:ascii="仿宋_GB2312" w:hAnsi="等线" w:eastAsia="仿宋_GB2312" w:cs="仿宋_GB2312"/>
                <w:color w:val="000000"/>
                <w:kern w:val="0"/>
                <w:sz w:val="22"/>
                <w:szCs w:val="22"/>
              </w:rPr>
              <w:t xml:space="preserve"> </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778"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68</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即墨市永胜机动车检测有限公司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钢卷尺（</w:t>
            </w:r>
            <w:r>
              <w:rPr>
                <w:rFonts w:ascii="仿宋_GB2312" w:hAnsi="等线" w:eastAsia="仿宋_GB2312" w:cs="仿宋_GB2312"/>
                <w:color w:val="000000"/>
                <w:kern w:val="0"/>
                <w:sz w:val="22"/>
                <w:szCs w:val="22"/>
              </w:rPr>
              <w:t>5m</w:t>
            </w:r>
            <w:r>
              <w:rPr>
                <w:rFonts w:hint="eastAsia" w:ascii="仿宋_GB2312" w:hAnsi="等线" w:eastAsia="仿宋_GB2312" w:cs="仿宋_GB2312"/>
                <w:color w:val="000000"/>
                <w:kern w:val="0"/>
                <w:sz w:val="22"/>
                <w:szCs w:val="22"/>
              </w:rPr>
              <w:t>）、钢卷尺（</w:t>
            </w:r>
            <w:r>
              <w:rPr>
                <w:rFonts w:ascii="仿宋_GB2312" w:hAnsi="等线" w:eastAsia="仿宋_GB2312" w:cs="仿宋_GB2312"/>
                <w:color w:val="000000"/>
                <w:kern w:val="0"/>
                <w:sz w:val="22"/>
                <w:szCs w:val="22"/>
              </w:rPr>
              <w:t>30m</w:t>
            </w:r>
            <w:r>
              <w:rPr>
                <w:rFonts w:hint="eastAsia" w:ascii="仿宋_GB2312" w:hAnsi="等线" w:eastAsia="仿宋_GB2312" w:cs="仿宋_GB2312"/>
                <w:color w:val="000000"/>
                <w:kern w:val="0"/>
                <w:sz w:val="22"/>
                <w:szCs w:val="22"/>
              </w:rPr>
              <w:t>）检定有效期超期（</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日）。</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电涡流式底盘测功机、车速表检验台、侧滑检验台无状态标识。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外廓尺寸自动测量区域无限制人行进入等标识。</w:t>
            </w:r>
            <w:r>
              <w:rPr>
                <w:rFonts w:ascii="仿宋_GB2312" w:hAnsi="等线" w:eastAsia="仿宋_GB2312" w:cs="仿宋_GB2312"/>
                <w:color w:val="000000"/>
                <w:kern w:val="0"/>
                <w:sz w:val="22"/>
                <w:szCs w:val="22"/>
              </w:rPr>
              <w:t>25</w:t>
            </w:r>
            <w:r>
              <w:rPr>
                <w:rFonts w:hint="eastAsia" w:ascii="仿宋_GB2312" w:hAnsi="等线" w:eastAsia="仿宋_GB2312" w:cs="仿宋_GB2312"/>
                <w:color w:val="000000"/>
                <w:kern w:val="0"/>
                <w:sz w:val="22"/>
                <w:szCs w:val="22"/>
              </w:rPr>
              <w:t>米通道圆部分标线缺失。</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现场抽查</w:t>
            </w:r>
            <w:r>
              <w:rPr>
                <w:rFonts w:ascii="仿宋_GB2312" w:hAnsi="等线" w:eastAsia="仿宋_GB2312" w:cs="仿宋_GB2312"/>
                <w:color w:val="000000"/>
                <w:kern w:val="0"/>
                <w:sz w:val="22"/>
                <w:szCs w:val="22"/>
              </w:rPr>
              <w:t>30</w:t>
            </w:r>
            <w:r>
              <w:rPr>
                <w:rFonts w:hint="eastAsia" w:ascii="仿宋_GB2312" w:hAnsi="等线" w:eastAsia="仿宋_GB2312" w:cs="仿宋_GB2312"/>
                <w:color w:val="000000"/>
                <w:kern w:val="0"/>
                <w:sz w:val="22"/>
                <w:szCs w:val="22"/>
              </w:rPr>
              <w:t>份报告机动车安全技术检验表（人工检验部分）均无唯一性编号。</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228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69</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青岛大增机动车检测有限公司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现场未见客车通道和引道测量装置的自校准证书。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无安全保障措施和应急预案、场区道路未注明人行道和车行道的标识。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标准气体储存条件不满足要求。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26</w:t>
            </w:r>
            <w:r>
              <w:rPr>
                <w:rFonts w:hint="eastAsia" w:ascii="仿宋_GB2312" w:hAnsi="等线" w:eastAsia="仿宋_GB2312" w:cs="仿宋_GB2312"/>
                <w:color w:val="000000"/>
                <w:kern w:val="0"/>
                <w:sz w:val="22"/>
                <w:szCs w:val="22"/>
              </w:rPr>
              <w:t>日检测的鲁</w:t>
            </w:r>
            <w:r>
              <w:rPr>
                <w:rFonts w:ascii="仿宋_GB2312" w:hAnsi="等线" w:eastAsia="仿宋_GB2312" w:cs="仿宋_GB2312"/>
                <w:color w:val="000000"/>
                <w:kern w:val="0"/>
                <w:sz w:val="22"/>
                <w:szCs w:val="22"/>
              </w:rPr>
              <w:t>R5E90K</w:t>
            </w:r>
            <w:r>
              <w:rPr>
                <w:rFonts w:hint="eastAsia" w:ascii="仿宋_GB2312" w:hAnsi="等线" w:eastAsia="仿宋_GB2312" w:cs="仿宋_GB2312"/>
                <w:color w:val="000000"/>
                <w:kern w:val="0"/>
                <w:sz w:val="22"/>
                <w:szCs w:val="22"/>
              </w:rPr>
              <w:t>（轻型普通货车）机动车安全技术检验表（人工检验部分）</w:t>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判定不符。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未见对柴油车尾气分析仪</w:t>
            </w:r>
            <w:r>
              <w:rPr>
                <w:rFonts w:ascii="仿宋_GB2312" w:hAnsi="等线" w:eastAsia="仿宋_GB2312" w:cs="仿宋_GB2312"/>
                <w:color w:val="000000"/>
                <w:kern w:val="0"/>
                <w:sz w:val="22"/>
                <w:szCs w:val="22"/>
              </w:rPr>
              <w:t>24</w:t>
            </w:r>
            <w:r>
              <w:rPr>
                <w:rFonts w:hint="eastAsia" w:ascii="仿宋_GB2312" w:hAnsi="等线" w:eastAsia="仿宋_GB2312" w:cs="仿宋_GB2312"/>
                <w:color w:val="000000"/>
                <w:kern w:val="0"/>
                <w:sz w:val="22"/>
                <w:szCs w:val="22"/>
              </w:rPr>
              <w:t>小时底标气检查记录。未见氮氧分析仪的检查记录。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现场抽查</w:t>
            </w:r>
            <w:r>
              <w:rPr>
                <w:rFonts w:ascii="仿宋_GB2312" w:hAnsi="等线" w:eastAsia="仿宋_GB2312" w:cs="仿宋_GB2312"/>
                <w:color w:val="000000"/>
                <w:kern w:val="0"/>
                <w:sz w:val="22"/>
                <w:szCs w:val="22"/>
              </w:rPr>
              <w:t>30</w:t>
            </w:r>
            <w:r>
              <w:rPr>
                <w:rFonts w:hint="eastAsia" w:ascii="仿宋_GB2312" w:hAnsi="等线" w:eastAsia="仿宋_GB2312" w:cs="仿宋_GB2312"/>
                <w:color w:val="000000"/>
                <w:kern w:val="0"/>
                <w:sz w:val="22"/>
                <w:szCs w:val="22"/>
              </w:rPr>
              <w:t>份报告机动车安全技术检验表（人工检验部分）均无唯一性编号。</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3705"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70</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青岛德泰机动车检测有限公司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未对</w:t>
            </w:r>
            <w:r>
              <w:rPr>
                <w:rFonts w:ascii="仿宋_GB2312" w:hAnsi="等线" w:eastAsia="仿宋_GB2312" w:cs="仿宋_GB2312"/>
                <w:color w:val="000000"/>
                <w:kern w:val="0"/>
                <w:sz w:val="22"/>
                <w:szCs w:val="22"/>
              </w:rPr>
              <w:t>GB18285</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GB3847</w:t>
            </w:r>
            <w:r>
              <w:rPr>
                <w:rFonts w:hint="eastAsia" w:ascii="仿宋_GB2312" w:hAnsi="等线" w:eastAsia="仿宋_GB2312" w:cs="仿宋_GB2312"/>
                <w:color w:val="000000"/>
                <w:kern w:val="0"/>
                <w:sz w:val="22"/>
                <w:szCs w:val="22"/>
              </w:rPr>
              <w:t>标准进行变更，自</w:t>
            </w: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日起环保已停止检验。</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轴（轮）重仪无铭牌。</w:t>
            </w:r>
            <w:r>
              <w:rPr>
                <w:rFonts w:ascii="仿宋_GB2312" w:hAnsi="等线" w:eastAsia="仿宋_GB2312" w:cs="Times New Roman"/>
                <w:color w:val="000000"/>
                <w:kern w:val="0"/>
                <w:sz w:val="22"/>
                <w:szCs w:val="22"/>
              </w:rPr>
              <w:br w:type="textWrapping"/>
            </w:r>
            <w:r>
              <w:rPr>
                <w:rFonts w:hint="eastAsia" w:ascii="仿宋_GB2312" w:hAnsi="等线" w:eastAsia="仿宋_GB2312" w:cs="仿宋_GB2312"/>
                <w:color w:val="000000"/>
                <w:kern w:val="0"/>
                <w:sz w:val="22"/>
                <w:szCs w:val="22"/>
              </w:rPr>
              <w:t>未对设备检定证书进行确认。</w:t>
            </w:r>
            <w:r>
              <w:rPr>
                <w:rFonts w:ascii="仿宋_GB2312" w:hAnsi="等线" w:eastAsia="仿宋_GB2312" w:cs="Times New Roman"/>
                <w:color w:val="000000"/>
                <w:kern w:val="0"/>
                <w:sz w:val="22"/>
                <w:szCs w:val="22"/>
              </w:rPr>
              <w:br w:type="textWrapping"/>
            </w:r>
            <w:r>
              <w:rPr>
                <w:rFonts w:hint="eastAsia" w:ascii="仿宋_GB2312" w:hAnsi="等线" w:eastAsia="仿宋_GB2312" w:cs="仿宋_GB2312"/>
                <w:color w:val="000000"/>
                <w:kern w:val="0"/>
                <w:sz w:val="22"/>
                <w:szCs w:val="22"/>
              </w:rPr>
              <w:t>现场未见</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年度期间核查计划。</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无安全保障措施和应急预案、场区道路未注明人行道和车行道的标识。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公示的检验标准年号错误，未公示资质认定检验项目。</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标准气体储存条件不满足要求。</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24</w:t>
            </w:r>
            <w:r>
              <w:rPr>
                <w:rFonts w:hint="eastAsia" w:ascii="仿宋_GB2312" w:hAnsi="等线" w:eastAsia="仿宋_GB2312" w:cs="仿宋_GB2312"/>
                <w:color w:val="000000"/>
                <w:kern w:val="0"/>
                <w:sz w:val="22"/>
                <w:szCs w:val="22"/>
              </w:rPr>
              <w:t>日检测的鲁</w:t>
            </w:r>
            <w:r>
              <w:rPr>
                <w:rFonts w:ascii="仿宋_GB2312" w:hAnsi="等线" w:eastAsia="仿宋_GB2312" w:cs="仿宋_GB2312"/>
                <w:color w:val="000000"/>
                <w:kern w:val="0"/>
                <w:sz w:val="22"/>
                <w:szCs w:val="22"/>
              </w:rPr>
              <w:t>B96EH7</w:t>
            </w:r>
            <w:r>
              <w:rPr>
                <w:rFonts w:hint="eastAsia" w:ascii="仿宋_GB2312" w:hAnsi="等线" w:eastAsia="仿宋_GB2312" w:cs="仿宋_GB2312"/>
                <w:color w:val="000000"/>
                <w:kern w:val="0"/>
                <w:sz w:val="22"/>
                <w:szCs w:val="22"/>
              </w:rPr>
              <w:t>机动车安全技术检验表（人工检验部分）检验员签字只有一人签字。</w:t>
            </w:r>
            <w:r>
              <w:rPr>
                <w:rFonts w:ascii="仿宋_GB2312" w:hAnsi="等线" w:eastAsia="仿宋_GB2312" w:cs="仿宋_GB2312"/>
                <w:color w:val="000000"/>
                <w:kern w:val="0"/>
                <w:sz w:val="22"/>
                <w:szCs w:val="22"/>
              </w:rPr>
              <w:t xml:space="preserve"> </w:t>
            </w:r>
            <w:r>
              <w:rPr>
                <w:rFonts w:ascii="仿宋_GB2312" w:hAnsi="等线" w:eastAsia="仿宋_GB2312" w:cs="仿宋_GB2312"/>
                <w:color w:val="000000"/>
                <w:kern w:val="0"/>
                <w:sz w:val="22"/>
                <w:szCs w:val="22"/>
              </w:rPr>
              <w:br w:type="textWrapping"/>
            </w:r>
            <w:r>
              <w:rPr>
                <w:rFonts w:hint="eastAsia" w:ascii="仿宋_GB2312" w:hAnsi="等线" w:eastAsia="仿宋_GB2312" w:cs="仿宋_GB2312"/>
                <w:color w:val="000000"/>
                <w:kern w:val="0"/>
                <w:sz w:val="22"/>
                <w:szCs w:val="22"/>
              </w:rPr>
              <w:t>现场调阅车辆外廓尺寸自动测量设备计算机，自</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日至</w:t>
            </w: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日，未见不合格车辆信息、未见车辆外廓修正信息。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现场抽查</w:t>
            </w:r>
            <w:r>
              <w:rPr>
                <w:rFonts w:ascii="仿宋_GB2312" w:hAnsi="等线" w:eastAsia="仿宋_GB2312" w:cs="仿宋_GB2312"/>
                <w:color w:val="000000"/>
                <w:kern w:val="0"/>
                <w:sz w:val="22"/>
                <w:szCs w:val="22"/>
              </w:rPr>
              <w:t>30</w:t>
            </w:r>
            <w:r>
              <w:rPr>
                <w:rFonts w:hint="eastAsia" w:ascii="仿宋_GB2312" w:hAnsi="等线" w:eastAsia="仿宋_GB2312" w:cs="仿宋_GB2312"/>
                <w:color w:val="000000"/>
                <w:kern w:val="0"/>
                <w:sz w:val="22"/>
                <w:szCs w:val="22"/>
              </w:rPr>
              <w:t>份报告机动车安全技术检验表（人工检验部分）均无唯一性编号。</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936"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71</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青岛德通机动车检测有限公司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未对</w:t>
            </w:r>
            <w:r>
              <w:rPr>
                <w:rFonts w:ascii="仿宋_GB2312" w:hAnsi="等线" w:eastAsia="仿宋_GB2312" w:cs="仿宋_GB2312"/>
                <w:color w:val="000000"/>
                <w:kern w:val="0"/>
                <w:sz w:val="22"/>
                <w:szCs w:val="22"/>
              </w:rPr>
              <w:t>GB18285</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GB3847</w:t>
            </w:r>
            <w:r>
              <w:rPr>
                <w:rFonts w:hint="eastAsia" w:ascii="仿宋_GB2312" w:hAnsi="等线" w:eastAsia="仿宋_GB2312" w:cs="仿宋_GB2312"/>
                <w:color w:val="000000"/>
                <w:kern w:val="0"/>
                <w:sz w:val="22"/>
                <w:szCs w:val="22"/>
              </w:rPr>
              <w:t>标准进行变更，自</w:t>
            </w: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日起环保已停止检验。</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客车通道引道测量装置未进行自校准。</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未对设备检定证书进行确认。</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日检测的环检鲁</w:t>
            </w:r>
            <w:r>
              <w:rPr>
                <w:rFonts w:ascii="仿宋_GB2312" w:hAnsi="等线" w:eastAsia="仿宋_GB2312" w:cs="仿宋_GB2312"/>
                <w:color w:val="000000"/>
                <w:kern w:val="0"/>
                <w:sz w:val="22"/>
                <w:szCs w:val="22"/>
              </w:rPr>
              <w:t>B371V5</w:t>
            </w:r>
            <w:r>
              <w:rPr>
                <w:rFonts w:hint="eastAsia" w:ascii="仿宋_GB2312" w:hAnsi="等线" w:eastAsia="仿宋_GB2312" w:cs="仿宋_GB2312"/>
                <w:color w:val="000000"/>
                <w:kern w:val="0"/>
                <w:sz w:val="22"/>
                <w:szCs w:val="22"/>
              </w:rPr>
              <w:t>（小型汽车）燃油型式输入“开环电喷”与实车不符。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日检测的环检鲁</w:t>
            </w:r>
            <w:r>
              <w:rPr>
                <w:rFonts w:ascii="仿宋_GB2312" w:hAnsi="等线" w:eastAsia="仿宋_GB2312" w:cs="仿宋_GB2312"/>
                <w:color w:val="000000"/>
                <w:kern w:val="0"/>
                <w:sz w:val="22"/>
                <w:szCs w:val="22"/>
              </w:rPr>
              <w:t>BE9X71(</w:t>
            </w:r>
            <w:r>
              <w:rPr>
                <w:rFonts w:hint="eastAsia" w:ascii="仿宋_GB2312" w:hAnsi="等线" w:eastAsia="仿宋_GB2312" w:cs="仿宋_GB2312"/>
                <w:color w:val="000000"/>
                <w:kern w:val="0"/>
                <w:sz w:val="22"/>
                <w:szCs w:val="22"/>
              </w:rPr>
              <w:t>小型汽车</w:t>
            </w:r>
            <w:r>
              <w:rPr>
                <w:rFonts w:ascii="仿宋_GB2312" w:hAnsi="等线" w:eastAsia="仿宋_GB2312" w:cs="仿宋_GB2312"/>
                <w:color w:val="000000"/>
                <w:kern w:val="0"/>
                <w:sz w:val="22"/>
                <w:szCs w:val="22"/>
              </w:rPr>
              <w:t>)OBD</w:t>
            </w:r>
            <w:r>
              <w:rPr>
                <w:rFonts w:hint="eastAsia" w:ascii="仿宋_GB2312" w:hAnsi="等线" w:eastAsia="仿宋_GB2312" w:cs="仿宋_GB2312"/>
                <w:color w:val="000000"/>
                <w:kern w:val="0"/>
                <w:sz w:val="22"/>
                <w:szCs w:val="22"/>
              </w:rPr>
              <w:t>检查检验员：管理员，排气污染物检测检验员：于珍初（非引车员）。</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现场抽查</w:t>
            </w:r>
            <w:r>
              <w:rPr>
                <w:rFonts w:ascii="仿宋_GB2312" w:hAnsi="等线" w:eastAsia="仿宋_GB2312" w:cs="仿宋_GB2312"/>
                <w:color w:val="000000"/>
                <w:kern w:val="0"/>
                <w:sz w:val="22"/>
                <w:szCs w:val="22"/>
              </w:rPr>
              <w:t>30</w:t>
            </w:r>
            <w:r>
              <w:rPr>
                <w:rFonts w:hint="eastAsia" w:ascii="仿宋_GB2312" w:hAnsi="等线" w:eastAsia="仿宋_GB2312" w:cs="仿宋_GB2312"/>
                <w:color w:val="000000"/>
                <w:kern w:val="0"/>
                <w:sz w:val="22"/>
                <w:szCs w:val="22"/>
              </w:rPr>
              <w:t>份报告机动车安全技术检验表（人工检验部分）均无唯一性编号。</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319"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72</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青岛德源昌机动车检测有限公司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未对</w:t>
            </w:r>
            <w:r>
              <w:rPr>
                <w:rFonts w:ascii="仿宋_GB2312" w:hAnsi="等线" w:eastAsia="仿宋_GB2312" w:cs="仿宋_GB2312"/>
                <w:color w:val="000000"/>
                <w:kern w:val="0"/>
                <w:sz w:val="22"/>
                <w:szCs w:val="22"/>
              </w:rPr>
              <w:t>GB18285</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GB3847</w:t>
            </w:r>
            <w:r>
              <w:rPr>
                <w:rFonts w:hint="eastAsia" w:ascii="仿宋_GB2312" w:hAnsi="等线" w:eastAsia="仿宋_GB2312" w:cs="仿宋_GB2312"/>
                <w:color w:val="000000"/>
                <w:kern w:val="0"/>
                <w:sz w:val="22"/>
                <w:szCs w:val="22"/>
              </w:rPr>
              <w:t>标准进行变更，自</w:t>
            </w: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日起环保已停止检验。</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现场未见轴（轮）重仪的检定</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校准证书。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未对设备检定证书进行确认。</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大厅内公示的检验标准</w:t>
            </w:r>
            <w:r>
              <w:rPr>
                <w:rFonts w:ascii="仿宋_GB2312" w:hAnsi="等线" w:eastAsia="仿宋_GB2312" w:cs="仿宋_GB2312"/>
                <w:color w:val="000000"/>
                <w:kern w:val="0"/>
                <w:sz w:val="22"/>
                <w:szCs w:val="22"/>
              </w:rPr>
              <w:t>GB18285</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GB3847</w:t>
            </w:r>
            <w:r>
              <w:rPr>
                <w:rFonts w:hint="eastAsia" w:ascii="仿宋_GB2312" w:hAnsi="等线" w:eastAsia="仿宋_GB2312" w:cs="仿宋_GB2312"/>
                <w:color w:val="000000"/>
                <w:kern w:val="0"/>
                <w:sz w:val="22"/>
                <w:szCs w:val="22"/>
              </w:rPr>
              <w:t>标准名称错误，</w:t>
            </w:r>
            <w:r>
              <w:rPr>
                <w:rFonts w:ascii="仿宋_GB2312" w:hAnsi="等线" w:eastAsia="仿宋_GB2312" w:cs="仿宋_GB2312"/>
                <w:color w:val="000000"/>
                <w:kern w:val="0"/>
                <w:sz w:val="22"/>
                <w:szCs w:val="22"/>
              </w:rPr>
              <w:t>DB/T37/657</w:t>
            </w:r>
            <w:r>
              <w:rPr>
                <w:rFonts w:hint="eastAsia" w:ascii="仿宋_GB2312" w:hAnsi="等线" w:eastAsia="仿宋_GB2312" w:cs="仿宋_GB2312"/>
                <w:color w:val="000000"/>
                <w:kern w:val="0"/>
                <w:sz w:val="22"/>
                <w:szCs w:val="22"/>
              </w:rPr>
              <w:t>已作废。</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28</w:t>
            </w:r>
            <w:r>
              <w:rPr>
                <w:rFonts w:hint="eastAsia" w:ascii="仿宋_GB2312" w:hAnsi="等线" w:eastAsia="仿宋_GB2312" w:cs="仿宋_GB2312"/>
                <w:color w:val="000000"/>
                <w:kern w:val="0"/>
                <w:sz w:val="22"/>
                <w:szCs w:val="22"/>
              </w:rPr>
              <w:t>日检测的鲁</w:t>
            </w:r>
            <w:r>
              <w:rPr>
                <w:rFonts w:ascii="仿宋_GB2312" w:hAnsi="等线" w:eastAsia="仿宋_GB2312" w:cs="仿宋_GB2312"/>
                <w:color w:val="000000"/>
                <w:kern w:val="0"/>
                <w:sz w:val="22"/>
                <w:szCs w:val="22"/>
              </w:rPr>
              <w:t>B22EJO</w:t>
            </w:r>
            <w:r>
              <w:rPr>
                <w:rFonts w:hint="eastAsia" w:ascii="仿宋_GB2312" w:hAnsi="等线" w:eastAsia="仿宋_GB2312" w:cs="仿宋_GB2312"/>
                <w:color w:val="000000"/>
                <w:kern w:val="0"/>
                <w:sz w:val="22"/>
                <w:szCs w:val="22"/>
              </w:rPr>
              <w:t>（轻型普通货车）机动车安全技术检验表（人工检验部分）</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、显示不适用</w:t>
            </w:r>
            <w:r>
              <w:rPr>
                <w:rFonts w:ascii="仿宋_GB2312" w:hAnsi="等线" w:eastAsia="仿宋_GB2312" w:cs="仿宋_GB2312"/>
                <w:color w:val="000000"/>
                <w:kern w:val="0"/>
                <w:sz w:val="22"/>
                <w:szCs w:val="22"/>
              </w:rPr>
              <w:t>15</w:t>
            </w:r>
            <w:r>
              <w:rPr>
                <w:rFonts w:hint="eastAsia" w:ascii="仿宋_GB2312" w:hAnsi="等线" w:eastAsia="仿宋_GB2312" w:cs="仿宋_GB2312"/>
                <w:color w:val="000000"/>
                <w:kern w:val="0"/>
                <w:sz w:val="22"/>
                <w:szCs w:val="22"/>
              </w:rPr>
              <w:t>、判定错误。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spacing w:val="-10"/>
                <w:kern w:val="0"/>
                <w:sz w:val="22"/>
                <w:szCs w:val="22"/>
              </w:rPr>
              <w:t>6</w:t>
            </w:r>
            <w:r>
              <w:rPr>
                <w:rFonts w:ascii="仿宋_GB2312" w:hAnsi="等线" w:eastAsia="仿宋_GB2312" w:cs="仿宋_GB2312"/>
                <w:color w:val="000000"/>
                <w:spacing w:val="-6"/>
                <w:kern w:val="0"/>
                <w:sz w:val="22"/>
                <w:szCs w:val="22"/>
              </w:rPr>
              <w:t>.2019</w:t>
            </w:r>
            <w:r>
              <w:rPr>
                <w:rFonts w:hint="eastAsia" w:ascii="仿宋_GB2312" w:hAnsi="等线" w:eastAsia="仿宋_GB2312" w:cs="仿宋_GB2312"/>
                <w:color w:val="000000"/>
                <w:spacing w:val="-6"/>
                <w:kern w:val="0"/>
                <w:sz w:val="22"/>
                <w:szCs w:val="22"/>
              </w:rPr>
              <w:t>年</w:t>
            </w:r>
            <w:r>
              <w:rPr>
                <w:rFonts w:ascii="仿宋_GB2312" w:hAnsi="等线" w:eastAsia="仿宋_GB2312" w:cs="仿宋_GB2312"/>
                <w:color w:val="000000"/>
                <w:spacing w:val="-6"/>
                <w:kern w:val="0"/>
                <w:sz w:val="22"/>
                <w:szCs w:val="22"/>
              </w:rPr>
              <w:t>9</w:t>
            </w:r>
            <w:r>
              <w:rPr>
                <w:rFonts w:hint="eastAsia" w:ascii="仿宋_GB2312" w:hAnsi="等线" w:eastAsia="仿宋_GB2312" w:cs="仿宋_GB2312"/>
                <w:color w:val="000000"/>
                <w:spacing w:val="-6"/>
                <w:kern w:val="0"/>
                <w:sz w:val="22"/>
                <w:szCs w:val="22"/>
              </w:rPr>
              <w:t>月</w:t>
            </w:r>
            <w:r>
              <w:rPr>
                <w:rFonts w:ascii="仿宋_GB2312" w:hAnsi="等线" w:eastAsia="仿宋_GB2312" w:cs="仿宋_GB2312"/>
                <w:color w:val="000000"/>
                <w:spacing w:val="-6"/>
                <w:kern w:val="0"/>
                <w:sz w:val="22"/>
                <w:szCs w:val="22"/>
              </w:rPr>
              <w:t>25</w:t>
            </w:r>
            <w:r>
              <w:rPr>
                <w:rFonts w:hint="eastAsia" w:ascii="仿宋_GB2312" w:hAnsi="等线" w:eastAsia="仿宋_GB2312" w:cs="仿宋_GB2312"/>
                <w:color w:val="000000"/>
                <w:spacing w:val="-6"/>
                <w:kern w:val="0"/>
                <w:sz w:val="22"/>
                <w:szCs w:val="22"/>
              </w:rPr>
              <w:t>日检测的环检浙</w:t>
            </w:r>
            <w:r>
              <w:rPr>
                <w:rFonts w:ascii="仿宋_GB2312" w:hAnsi="等线" w:eastAsia="仿宋_GB2312" w:cs="仿宋_GB2312"/>
                <w:color w:val="000000"/>
                <w:spacing w:val="-6"/>
                <w:kern w:val="0"/>
                <w:sz w:val="22"/>
                <w:szCs w:val="22"/>
              </w:rPr>
              <w:t>CN05L5(</w:t>
            </w:r>
            <w:r>
              <w:rPr>
                <w:rFonts w:hint="eastAsia" w:ascii="仿宋_GB2312" w:hAnsi="等线" w:eastAsia="仿宋_GB2312" w:cs="仿宋_GB2312"/>
                <w:color w:val="000000"/>
                <w:spacing w:val="-6"/>
                <w:kern w:val="0"/>
                <w:sz w:val="22"/>
                <w:szCs w:val="22"/>
              </w:rPr>
              <w:t>小型汽车</w:t>
            </w:r>
            <w:r>
              <w:rPr>
                <w:rFonts w:ascii="仿宋_GB2312" w:hAnsi="等线" w:eastAsia="仿宋_GB2312" w:cs="仿宋_GB2312"/>
                <w:color w:val="000000"/>
                <w:spacing w:val="-6"/>
                <w:kern w:val="0"/>
                <w:sz w:val="22"/>
                <w:szCs w:val="22"/>
              </w:rPr>
              <w:t>)OBD</w:t>
            </w:r>
            <w:r>
              <w:rPr>
                <w:rFonts w:hint="eastAsia" w:ascii="仿宋_GB2312" w:hAnsi="等线" w:eastAsia="仿宋_GB2312" w:cs="仿宋_GB2312"/>
                <w:color w:val="000000"/>
                <w:spacing w:val="-6"/>
                <w:kern w:val="0"/>
                <w:sz w:val="22"/>
                <w:szCs w:val="22"/>
              </w:rPr>
              <w:t>检查检验员：管理员，排气污染物检测检验员：宋昌元（非引车员）。</w:t>
            </w:r>
            <w:r>
              <w:rPr>
                <w:rFonts w:ascii="仿宋_GB2312" w:hAnsi="等线" w:eastAsia="仿宋_GB2312" w:cs="Times New Roman"/>
                <w:color w:val="000000"/>
                <w:spacing w:val="-1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现场抽查</w:t>
            </w:r>
            <w:r>
              <w:rPr>
                <w:rFonts w:ascii="仿宋_GB2312" w:hAnsi="等线" w:eastAsia="仿宋_GB2312" w:cs="仿宋_GB2312"/>
                <w:color w:val="000000"/>
                <w:kern w:val="0"/>
                <w:sz w:val="22"/>
                <w:szCs w:val="22"/>
              </w:rPr>
              <w:t>30</w:t>
            </w:r>
            <w:r>
              <w:rPr>
                <w:rFonts w:hint="eastAsia" w:ascii="仿宋_GB2312" w:hAnsi="等线" w:eastAsia="仿宋_GB2312" w:cs="仿宋_GB2312"/>
                <w:color w:val="000000"/>
                <w:kern w:val="0"/>
                <w:sz w:val="22"/>
                <w:szCs w:val="22"/>
              </w:rPr>
              <w:t>份报告机动车安全技术检验表（人工检验部分）均无唯一性编号。</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责令其</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个月内改正</w:t>
            </w:r>
          </w:p>
        </w:tc>
      </w:tr>
      <w:tr>
        <w:tblPrEx>
          <w:tblCellMar>
            <w:top w:w="0" w:type="dxa"/>
            <w:left w:w="108" w:type="dxa"/>
            <w:bottom w:w="0" w:type="dxa"/>
            <w:right w:w="108" w:type="dxa"/>
          </w:tblCellMar>
        </w:tblPrEx>
        <w:trPr>
          <w:wBefore w:w="5" w:type="dxa"/>
          <w:trHeight w:val="342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73</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青岛大荣机动车检测有限公司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未对</w:t>
            </w:r>
            <w:r>
              <w:rPr>
                <w:rFonts w:ascii="仿宋_GB2312" w:hAnsi="等线" w:eastAsia="仿宋_GB2312" w:cs="仿宋_GB2312"/>
                <w:color w:val="000000"/>
                <w:kern w:val="0"/>
                <w:sz w:val="22"/>
                <w:szCs w:val="22"/>
              </w:rPr>
              <w:t>GB18285</w:t>
            </w:r>
            <w:r>
              <w:rPr>
                <w:rFonts w:hint="eastAsia" w:ascii="仿宋_GB2312" w:hAnsi="等线" w:eastAsia="仿宋_GB2312" w:cs="仿宋_GB2312"/>
                <w:color w:val="000000"/>
                <w:kern w:val="0"/>
                <w:sz w:val="22"/>
                <w:szCs w:val="22"/>
              </w:rPr>
              <w:t>、</w:t>
            </w:r>
            <w:r>
              <w:rPr>
                <w:rFonts w:ascii="仿宋_GB2312" w:hAnsi="等线" w:eastAsia="仿宋_GB2312" w:cs="仿宋_GB2312"/>
                <w:color w:val="000000"/>
                <w:kern w:val="0"/>
                <w:sz w:val="22"/>
                <w:szCs w:val="22"/>
              </w:rPr>
              <w:t>GB3847</w:t>
            </w:r>
            <w:r>
              <w:rPr>
                <w:rFonts w:hint="eastAsia" w:ascii="仿宋_GB2312" w:hAnsi="等线" w:eastAsia="仿宋_GB2312" w:cs="仿宋_GB2312"/>
                <w:color w:val="000000"/>
                <w:kern w:val="0"/>
                <w:sz w:val="22"/>
                <w:szCs w:val="22"/>
              </w:rPr>
              <w:t>标准进行变更，自</w:t>
            </w: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日起环保已停止检验。</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现场未提供出车速表检验台、制动检验台、前照灯检测仪等</w:t>
            </w:r>
            <w:r>
              <w:rPr>
                <w:rFonts w:ascii="仿宋_GB2312" w:hAnsi="等线" w:eastAsia="仿宋_GB2312" w:cs="仿宋_GB2312"/>
                <w:color w:val="000000"/>
                <w:kern w:val="0"/>
                <w:sz w:val="22"/>
                <w:szCs w:val="22"/>
              </w:rPr>
              <w:t>29</w:t>
            </w:r>
            <w:r>
              <w:rPr>
                <w:rFonts w:hint="eastAsia" w:ascii="仿宋_GB2312" w:hAnsi="等线" w:eastAsia="仿宋_GB2312" w:cs="仿宋_GB2312"/>
                <w:color w:val="000000"/>
                <w:kern w:val="0"/>
                <w:sz w:val="22"/>
                <w:szCs w:val="22"/>
              </w:rPr>
              <w:t>台设备的检定</w:t>
            </w:r>
            <w:r>
              <w:rPr>
                <w:rFonts w:ascii="仿宋_GB2312" w:hAnsi="等线" w:eastAsia="仿宋_GB2312" w:cs="仿宋_GB2312"/>
                <w:color w:val="000000"/>
                <w:kern w:val="0"/>
                <w:sz w:val="22"/>
                <w:szCs w:val="22"/>
              </w:rPr>
              <w:t>/</w:t>
            </w:r>
            <w:r>
              <w:rPr>
                <w:rFonts w:hint="eastAsia" w:ascii="仿宋_GB2312" w:hAnsi="等线" w:eastAsia="仿宋_GB2312" w:cs="仿宋_GB2312"/>
                <w:color w:val="000000"/>
                <w:kern w:val="0"/>
                <w:sz w:val="22"/>
                <w:szCs w:val="22"/>
              </w:rPr>
              <w:t>校准证书。</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电涡流式底盘测功机、车速表检验台、侧滑检验台状态标识已过期。</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外检区地面不能保证相对水平。</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现场调阅环保检验监管平台，该机构自</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日起共</w:t>
            </w:r>
            <w:r>
              <w:rPr>
                <w:rFonts w:ascii="仿宋_GB2312" w:hAnsi="等线" w:eastAsia="仿宋_GB2312" w:cs="仿宋_GB2312"/>
                <w:color w:val="000000"/>
                <w:kern w:val="0"/>
                <w:sz w:val="22"/>
                <w:szCs w:val="22"/>
              </w:rPr>
              <w:t>404</w:t>
            </w:r>
            <w:r>
              <w:rPr>
                <w:rFonts w:hint="eastAsia" w:ascii="仿宋_GB2312" w:hAnsi="等线" w:eastAsia="仿宋_GB2312" w:cs="仿宋_GB2312"/>
                <w:color w:val="000000"/>
                <w:kern w:val="0"/>
                <w:sz w:val="22"/>
                <w:szCs w:val="22"/>
              </w:rPr>
              <w:t>辆汽油车使用双怠速法检测，鲁</w:t>
            </w:r>
            <w:r>
              <w:rPr>
                <w:rFonts w:ascii="仿宋_GB2312" w:hAnsi="等线" w:eastAsia="仿宋_GB2312" w:cs="仿宋_GB2312"/>
                <w:color w:val="000000"/>
                <w:kern w:val="0"/>
                <w:sz w:val="22"/>
                <w:szCs w:val="22"/>
              </w:rPr>
              <w:t>BU9R55</w:t>
            </w:r>
            <w:r>
              <w:rPr>
                <w:rFonts w:hint="eastAsia" w:ascii="仿宋_GB2312" w:hAnsi="等线" w:eastAsia="仿宋_GB2312" w:cs="仿宋_GB2312"/>
                <w:color w:val="000000"/>
                <w:kern w:val="0"/>
                <w:sz w:val="22"/>
                <w:szCs w:val="22"/>
              </w:rPr>
              <w:t>等车辆使用双怠速法检测不符合</w:t>
            </w:r>
            <w:r>
              <w:rPr>
                <w:rFonts w:ascii="仿宋_GB2312" w:hAnsi="等线" w:eastAsia="仿宋_GB2312" w:cs="仿宋_GB2312"/>
                <w:color w:val="000000"/>
                <w:kern w:val="0"/>
                <w:sz w:val="22"/>
                <w:szCs w:val="22"/>
              </w:rPr>
              <w:t>GB18565-2018</w:t>
            </w:r>
            <w:r>
              <w:rPr>
                <w:rFonts w:hint="eastAsia" w:ascii="仿宋_GB2312" w:hAnsi="等线" w:eastAsia="仿宋_GB2312" w:cs="仿宋_GB2312"/>
                <w:color w:val="000000"/>
                <w:kern w:val="0"/>
                <w:sz w:val="22"/>
                <w:szCs w:val="22"/>
              </w:rPr>
              <w:t>规定。</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现场查看</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25</w:t>
            </w:r>
            <w:r>
              <w:rPr>
                <w:rFonts w:hint="eastAsia" w:ascii="仿宋_GB2312" w:hAnsi="等线" w:eastAsia="仿宋_GB2312" w:cs="仿宋_GB2312"/>
                <w:color w:val="000000"/>
                <w:kern w:val="0"/>
                <w:sz w:val="22"/>
                <w:szCs w:val="22"/>
              </w:rPr>
              <w:t>日检测的新</w:t>
            </w:r>
            <w:r>
              <w:rPr>
                <w:rFonts w:ascii="仿宋_GB2312" w:hAnsi="等线" w:eastAsia="仿宋_GB2312" w:cs="仿宋_GB2312"/>
                <w:color w:val="000000"/>
                <w:kern w:val="0"/>
                <w:sz w:val="22"/>
                <w:szCs w:val="22"/>
              </w:rPr>
              <w:t>N33058</w:t>
            </w:r>
            <w:r>
              <w:rPr>
                <w:rFonts w:hint="eastAsia" w:ascii="仿宋_GB2312" w:hAnsi="等线" w:eastAsia="仿宋_GB2312" w:cs="仿宋_GB2312"/>
                <w:color w:val="000000"/>
                <w:kern w:val="0"/>
                <w:sz w:val="22"/>
                <w:szCs w:val="22"/>
              </w:rPr>
              <w:t>（注册登记，专项作业车）引车员战垒（</w:t>
            </w:r>
            <w:r>
              <w:rPr>
                <w:rFonts w:ascii="仿宋_GB2312" w:hAnsi="等线" w:eastAsia="仿宋_GB2312" w:cs="仿宋_GB2312"/>
                <w:color w:val="000000"/>
                <w:kern w:val="0"/>
                <w:sz w:val="22"/>
                <w:szCs w:val="22"/>
              </w:rPr>
              <w:t>C1</w:t>
            </w:r>
            <w:r>
              <w:rPr>
                <w:rFonts w:hint="eastAsia" w:ascii="仿宋_GB2312" w:hAnsi="等线" w:eastAsia="仿宋_GB2312" w:cs="仿宋_GB2312"/>
                <w:color w:val="000000"/>
                <w:kern w:val="0"/>
                <w:sz w:val="22"/>
                <w:szCs w:val="22"/>
              </w:rPr>
              <w:t>），准驾车型不满足要求，查看检测录像，底盘部件检查未使用底盘间隙仪设备。</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现场抽查</w:t>
            </w:r>
            <w:r>
              <w:rPr>
                <w:rFonts w:ascii="仿宋_GB2312" w:hAnsi="等线" w:eastAsia="仿宋_GB2312" w:cs="仿宋_GB2312"/>
                <w:color w:val="000000"/>
                <w:kern w:val="0"/>
                <w:sz w:val="22"/>
                <w:szCs w:val="22"/>
              </w:rPr>
              <w:t>30</w:t>
            </w:r>
            <w:r>
              <w:rPr>
                <w:rFonts w:hint="eastAsia" w:ascii="仿宋_GB2312" w:hAnsi="等线" w:eastAsia="仿宋_GB2312" w:cs="仿宋_GB2312"/>
                <w:color w:val="000000"/>
                <w:kern w:val="0"/>
                <w:sz w:val="22"/>
                <w:szCs w:val="22"/>
              </w:rPr>
              <w:t>份报告机动车安全技术检验表（人工检验部分）均无唯一性编号。</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w:t>
            </w:r>
            <w:r>
              <w:rPr>
                <w:rFonts w:hint="eastAsia" w:ascii="仿宋_GB2312" w:hAnsi="等线" w:eastAsia="仿宋_GB2312" w:cs="仿宋_GB2312"/>
                <w:color w:val="000000"/>
                <w:kern w:val="0"/>
                <w:sz w:val="22"/>
                <w:szCs w:val="22"/>
              </w:rPr>
              <w:t>该机构未提供出</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年内审计划。</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该机构未提供出</w:t>
            </w: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年管理评审计划。</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责令整改并处以罚款</w:t>
            </w:r>
          </w:p>
        </w:tc>
      </w:tr>
      <w:tr>
        <w:tblPrEx>
          <w:tblCellMar>
            <w:top w:w="0" w:type="dxa"/>
            <w:left w:w="108" w:type="dxa"/>
            <w:bottom w:w="0" w:type="dxa"/>
            <w:right w:w="108" w:type="dxa"/>
          </w:tblCellMar>
        </w:tblPrEx>
        <w:trPr>
          <w:wBefore w:w="5" w:type="dxa"/>
          <w:trHeight w:val="1108"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74</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青岛金昱达机动车检测有限公司</w:t>
            </w:r>
          </w:p>
        </w:tc>
        <w:tc>
          <w:tcPr>
            <w:tcW w:w="5940" w:type="dxa"/>
            <w:tcBorders>
              <w:top w:val="nil"/>
              <w:left w:val="nil"/>
              <w:bottom w:val="single" w:color="auto" w:sz="4" w:space="0"/>
              <w:right w:val="single" w:color="auto" w:sz="4" w:space="0"/>
            </w:tcBorders>
            <w:vAlign w:val="bottom"/>
          </w:tcPr>
          <w:p>
            <w:pPr>
              <w:widowControl/>
              <w:spacing w:line="240" w:lineRule="atLeast"/>
              <w:jc w:val="lef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1.</w:t>
            </w:r>
            <w:r>
              <w:rPr>
                <w:rFonts w:hint="eastAsia" w:ascii="仿宋_GB2312" w:hAnsi="等线" w:eastAsia="仿宋_GB2312" w:cs="仿宋_GB2312"/>
                <w:color w:val="000000"/>
                <w:kern w:val="0"/>
                <w:sz w:val="22"/>
                <w:szCs w:val="22"/>
              </w:rPr>
              <w:t>未按要求对</w:t>
            </w:r>
            <w:r>
              <w:rPr>
                <w:rFonts w:ascii="仿宋_GB2312" w:hAnsi="等线" w:eastAsia="仿宋_GB2312" w:cs="仿宋_GB2312"/>
                <w:color w:val="000000"/>
                <w:kern w:val="0"/>
                <w:sz w:val="22"/>
                <w:szCs w:val="22"/>
              </w:rPr>
              <w:t>GB7258-2017</w:t>
            </w:r>
            <w:r>
              <w:rPr>
                <w:rFonts w:hint="eastAsia" w:ascii="仿宋_GB2312" w:hAnsi="等线" w:eastAsia="仿宋_GB2312" w:cs="仿宋_GB2312"/>
                <w:color w:val="000000"/>
                <w:kern w:val="0"/>
                <w:sz w:val="22"/>
                <w:szCs w:val="22"/>
              </w:rPr>
              <w:t>进行标准变更。</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spacing w:val="-4"/>
                <w:kern w:val="0"/>
                <w:sz w:val="22"/>
                <w:szCs w:val="22"/>
              </w:rPr>
              <w:t>安检线内设备状态标识所标注的检定日期均已超出有效期。</w:t>
            </w:r>
            <w:r>
              <w:rPr>
                <w:rFonts w:ascii="仿宋_GB2312" w:hAnsi="等线" w:eastAsia="仿宋_GB2312" w:cs="Times New Roman"/>
                <w:color w:val="000000"/>
                <w:spacing w:val="-4"/>
                <w:kern w:val="0"/>
                <w:sz w:val="22"/>
                <w:szCs w:val="22"/>
              </w:rPr>
              <w:br w:type="textWrapping"/>
            </w:r>
            <w:r>
              <w:rPr>
                <w:rFonts w:ascii="仿宋_GB2312" w:hAnsi="等线" w:eastAsia="仿宋_GB2312" w:cs="仿宋_GB2312"/>
                <w:color w:val="000000"/>
                <w:kern w:val="0"/>
                <w:sz w:val="22"/>
                <w:szCs w:val="22"/>
              </w:rPr>
              <w:t>3.</w:t>
            </w:r>
            <w:r>
              <w:rPr>
                <w:rFonts w:hint="eastAsia" w:ascii="仿宋_GB2312" w:hAnsi="等线" w:eastAsia="仿宋_GB2312" w:cs="仿宋_GB2312"/>
                <w:color w:val="000000"/>
                <w:kern w:val="0"/>
                <w:sz w:val="22"/>
                <w:szCs w:val="22"/>
              </w:rPr>
              <w:t>机动车前照灯检测仪（编号：</w:t>
            </w:r>
            <w:r>
              <w:rPr>
                <w:rFonts w:ascii="仿宋_GB2312" w:hAnsi="等线" w:eastAsia="仿宋_GB2312" w:cs="仿宋_GB2312"/>
                <w:color w:val="000000"/>
                <w:kern w:val="0"/>
                <w:sz w:val="22"/>
                <w:szCs w:val="22"/>
              </w:rPr>
              <w:t>170342</w:t>
            </w:r>
            <w:r>
              <w:rPr>
                <w:rFonts w:hint="eastAsia" w:ascii="仿宋_GB2312" w:hAnsi="等线" w:eastAsia="仿宋_GB2312" w:cs="仿宋_GB2312"/>
                <w:color w:val="000000"/>
                <w:kern w:val="0"/>
                <w:sz w:val="22"/>
                <w:szCs w:val="22"/>
              </w:rPr>
              <w:t>）、汽车侧滑检验台（编号：</w:t>
            </w:r>
            <w:r>
              <w:rPr>
                <w:rFonts w:ascii="仿宋_GB2312" w:hAnsi="等线" w:eastAsia="仿宋_GB2312" w:cs="仿宋_GB2312"/>
                <w:color w:val="000000"/>
                <w:kern w:val="0"/>
                <w:sz w:val="22"/>
                <w:szCs w:val="22"/>
              </w:rPr>
              <w:t>17030453</w:t>
            </w:r>
            <w:r>
              <w:rPr>
                <w:rFonts w:hint="eastAsia" w:ascii="仿宋_GB2312" w:hAnsi="等线" w:eastAsia="仿宋_GB2312" w:cs="仿宋_GB2312"/>
                <w:color w:val="000000"/>
                <w:kern w:val="0"/>
                <w:sz w:val="22"/>
                <w:szCs w:val="22"/>
              </w:rPr>
              <w:t>）设备档案中缺少使用、维护和维修记录、期间核查记录。</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引车员王鸿翔人员档案中缺少培训经历的记录，未在新标准实施后进行重新上岗确认。</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通道圆检验区内存在地面破损、安装有地漏，无法保证转向盘外向切向力的检测结果。</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6.</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B2J36S</w:t>
            </w:r>
            <w:r>
              <w:rPr>
                <w:rFonts w:hint="eastAsia" w:ascii="仿宋_GB2312" w:hAnsi="等线" w:eastAsia="仿宋_GB2312" w:cs="仿宋_GB2312"/>
                <w:color w:val="000000"/>
                <w:kern w:val="0"/>
                <w:sz w:val="22"/>
                <w:szCs w:val="22"/>
              </w:rPr>
              <w:t>轻型普通货车机动车安全技术检验表（人工检验部分）中序号（</w:t>
            </w:r>
            <w:r>
              <w:rPr>
                <w:rFonts w:ascii="仿宋_GB2312" w:hAnsi="等线" w:eastAsia="仿宋_GB2312" w:cs="仿宋_GB2312"/>
                <w:color w:val="000000"/>
                <w:kern w:val="0"/>
                <w:sz w:val="22"/>
                <w:szCs w:val="22"/>
              </w:rPr>
              <w:t>10</w:t>
            </w:r>
            <w:r>
              <w:rPr>
                <w:rFonts w:hint="eastAsia" w:ascii="仿宋_GB2312" w:hAnsi="等线" w:eastAsia="仿宋_GB2312" w:cs="仿宋_GB2312"/>
                <w:color w:val="000000"/>
                <w:kern w:val="0"/>
                <w:sz w:val="22"/>
                <w:szCs w:val="22"/>
              </w:rPr>
              <w:t>）记录错误。</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7.</w:t>
            </w:r>
            <w:r>
              <w:rPr>
                <w:rFonts w:hint="eastAsia" w:ascii="仿宋_GB2312" w:hAnsi="等线" w:eastAsia="仿宋_GB2312" w:cs="仿宋_GB2312"/>
                <w:color w:val="000000"/>
                <w:kern w:val="0"/>
                <w:sz w:val="22"/>
                <w:szCs w:val="22"/>
              </w:rPr>
              <w:t>中型普通客车鲁</w:t>
            </w:r>
            <w:r>
              <w:rPr>
                <w:rFonts w:ascii="仿宋_GB2312" w:hAnsi="等线" w:eastAsia="仿宋_GB2312" w:cs="仿宋_GB2312"/>
                <w:color w:val="000000"/>
                <w:kern w:val="0"/>
                <w:sz w:val="22"/>
                <w:szCs w:val="22"/>
              </w:rPr>
              <w:t>UE1777</w:t>
            </w:r>
            <w:r>
              <w:rPr>
                <w:rFonts w:hint="eastAsia" w:ascii="仿宋_GB2312" w:hAnsi="等线" w:eastAsia="仿宋_GB2312" w:cs="仿宋_GB2312"/>
                <w:color w:val="000000"/>
                <w:kern w:val="0"/>
                <w:sz w:val="22"/>
                <w:szCs w:val="22"/>
              </w:rPr>
              <w:t>进行车辆底盘部件检查时未按标准要求使用底盘间隙仪。</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8.2019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16</w:t>
            </w:r>
            <w:r>
              <w:rPr>
                <w:rFonts w:hint="eastAsia" w:ascii="仿宋_GB2312" w:hAnsi="等线" w:eastAsia="仿宋_GB2312" w:cs="仿宋_GB2312"/>
                <w:color w:val="000000"/>
                <w:kern w:val="0"/>
                <w:sz w:val="22"/>
                <w:szCs w:val="22"/>
              </w:rPr>
              <w:t>日鲁</w:t>
            </w:r>
            <w:r>
              <w:rPr>
                <w:rFonts w:ascii="仿宋_GB2312" w:hAnsi="等线" w:eastAsia="仿宋_GB2312" w:cs="仿宋_GB2312"/>
                <w:color w:val="000000"/>
                <w:kern w:val="0"/>
                <w:sz w:val="22"/>
                <w:szCs w:val="22"/>
              </w:rPr>
              <w:t>BPL810</w:t>
            </w:r>
            <w:r>
              <w:rPr>
                <w:rFonts w:hint="eastAsia" w:ascii="仿宋_GB2312" w:hAnsi="等线" w:eastAsia="仿宋_GB2312" w:cs="仿宋_GB2312"/>
                <w:color w:val="000000"/>
                <w:kern w:val="0"/>
                <w:sz w:val="22"/>
                <w:szCs w:val="22"/>
              </w:rPr>
              <w:t>小型轿车机动车安全技术检验报告中出厂日期记录为</w:t>
            </w:r>
            <w:r>
              <w:rPr>
                <w:rFonts w:ascii="仿宋_GB2312" w:hAnsi="等线" w:eastAsia="仿宋_GB2312" w:cs="仿宋_GB2312"/>
                <w:color w:val="000000"/>
                <w:kern w:val="0"/>
                <w:sz w:val="22"/>
                <w:szCs w:val="22"/>
              </w:rPr>
              <w:t>2009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5</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17</w:t>
            </w:r>
            <w:r>
              <w:rPr>
                <w:rFonts w:hint="eastAsia" w:ascii="仿宋_GB2312" w:hAnsi="等线" w:eastAsia="仿宋_GB2312" w:cs="仿宋_GB2312"/>
                <w:color w:val="000000"/>
                <w:kern w:val="0"/>
                <w:sz w:val="22"/>
                <w:szCs w:val="22"/>
              </w:rPr>
              <w:t>日，应为十年以上车辆，但按照十年以内车辆进行了检验，造成底盘动态检验、车辆底盘部件检查、驻车制动漏检，最终结论失实。</w:t>
            </w:r>
            <w:r>
              <w:rPr>
                <w:rFonts w:ascii="仿宋_GB2312" w:hAnsi="等线" w:eastAsia="仿宋_GB2312" w:cs="Times New Roman"/>
                <w:color w:val="000000"/>
                <w:kern w:val="0"/>
                <w:sz w:val="22"/>
                <w:szCs w:val="22"/>
              </w:rPr>
              <w:br w:type="textWrapping"/>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黑</w:t>
            </w:r>
            <w:r>
              <w:rPr>
                <w:rFonts w:ascii="仿宋_GB2312" w:hAnsi="等线" w:eastAsia="仿宋_GB2312" w:cs="仿宋_GB2312"/>
                <w:color w:val="000000"/>
                <w:kern w:val="0"/>
                <w:sz w:val="22"/>
                <w:szCs w:val="22"/>
              </w:rPr>
              <w:t>BEX952</w:t>
            </w:r>
            <w:r>
              <w:rPr>
                <w:rFonts w:hint="eastAsia" w:ascii="仿宋_GB2312" w:hAnsi="等线" w:eastAsia="仿宋_GB2312" w:cs="仿宋_GB2312"/>
                <w:color w:val="000000"/>
                <w:kern w:val="0"/>
                <w:sz w:val="22"/>
                <w:szCs w:val="22"/>
              </w:rPr>
              <w:t>、鲁</w:t>
            </w:r>
            <w:r>
              <w:rPr>
                <w:rFonts w:ascii="仿宋_GB2312" w:hAnsi="等线" w:eastAsia="仿宋_GB2312" w:cs="仿宋_GB2312"/>
                <w:color w:val="000000"/>
                <w:kern w:val="0"/>
                <w:sz w:val="22"/>
                <w:szCs w:val="22"/>
              </w:rPr>
              <w:t>B56Y12</w:t>
            </w:r>
            <w:r>
              <w:rPr>
                <w:rFonts w:hint="eastAsia" w:ascii="仿宋_GB2312" w:hAnsi="等线" w:eastAsia="仿宋_GB2312" w:cs="仿宋_GB2312"/>
                <w:color w:val="000000"/>
                <w:kern w:val="0"/>
                <w:sz w:val="22"/>
                <w:szCs w:val="22"/>
              </w:rPr>
              <w:t>等五辆柴油车排气污染物检测（自由加速法）过程数据中转速、油温均记录为“</w:t>
            </w:r>
            <w:r>
              <w:rPr>
                <w:rFonts w:ascii="仿宋_GB2312" w:hAnsi="等线" w:eastAsia="仿宋_GB2312" w:cs="仿宋_GB2312"/>
                <w:color w:val="000000"/>
                <w:kern w:val="0"/>
                <w:sz w:val="22"/>
                <w:szCs w:val="22"/>
              </w:rPr>
              <w:t>0</w:t>
            </w:r>
            <w:r>
              <w:rPr>
                <w:rFonts w:hint="eastAsia" w:ascii="仿宋_GB2312" w:hAnsi="等线" w:eastAsia="仿宋_GB2312" w:cs="仿宋_GB2312"/>
                <w:color w:val="000000"/>
                <w:kern w:val="0"/>
                <w:sz w:val="22"/>
                <w:szCs w:val="22"/>
              </w:rPr>
              <w:t>”。</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责令整改并处以罚款</w:t>
            </w:r>
          </w:p>
        </w:tc>
      </w:tr>
      <w:tr>
        <w:tblPrEx>
          <w:tblCellMar>
            <w:top w:w="0" w:type="dxa"/>
            <w:left w:w="108" w:type="dxa"/>
            <w:bottom w:w="0" w:type="dxa"/>
            <w:right w:w="108" w:type="dxa"/>
          </w:tblCellMar>
        </w:tblPrEx>
        <w:trPr>
          <w:wBefore w:w="5" w:type="dxa"/>
          <w:trHeight w:val="57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75</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青岛智元机动车检测有限公司</w:t>
            </w:r>
            <w:r>
              <w:rPr>
                <w:rFonts w:ascii="仿宋_GB2312" w:hAnsi="等线" w:eastAsia="仿宋_GB2312" w:cs="仿宋_GB2312"/>
                <w:color w:val="000000"/>
                <w:kern w:val="0"/>
                <w:sz w:val="22"/>
                <w:szCs w:val="22"/>
              </w:rPr>
              <w:t xml:space="preserve"> </w:t>
            </w:r>
          </w:p>
        </w:tc>
        <w:tc>
          <w:tcPr>
            <w:tcW w:w="5940" w:type="dxa"/>
            <w:tcBorders>
              <w:top w:val="nil"/>
              <w:left w:val="nil"/>
              <w:bottom w:val="single" w:color="auto" w:sz="4" w:space="0"/>
              <w:right w:val="single" w:color="auto" w:sz="4" w:space="0"/>
            </w:tcBorders>
            <w:vAlign w:val="center"/>
          </w:tcPr>
          <w:p>
            <w:pPr>
              <w:widowControl/>
              <w:spacing w:line="240" w:lineRule="atLeas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与青岛市黄岛区市场监管局一起现场核查，该公司因政府规划拆迁（正在进行中，已断电），该公司已申请停止办理检测业务申报迁址。</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w:t>
            </w:r>
          </w:p>
        </w:tc>
      </w:tr>
      <w:tr>
        <w:tblPrEx>
          <w:tblCellMar>
            <w:top w:w="0" w:type="dxa"/>
            <w:left w:w="108" w:type="dxa"/>
            <w:bottom w:w="0" w:type="dxa"/>
            <w:right w:w="108" w:type="dxa"/>
          </w:tblCellMar>
        </w:tblPrEx>
        <w:trPr>
          <w:wBefore w:w="5" w:type="dxa"/>
          <w:trHeight w:val="285"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76</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青岛正发机动车排气检测有限公司</w:t>
            </w:r>
          </w:p>
        </w:tc>
        <w:tc>
          <w:tcPr>
            <w:tcW w:w="5940" w:type="dxa"/>
            <w:tcBorders>
              <w:top w:val="nil"/>
              <w:left w:val="nil"/>
              <w:bottom w:val="single" w:color="auto" w:sz="4" w:space="0"/>
              <w:right w:val="single" w:color="auto" w:sz="4" w:space="0"/>
            </w:tcBorders>
            <w:vAlign w:val="center"/>
          </w:tcPr>
          <w:p>
            <w:pPr>
              <w:widowControl/>
              <w:spacing w:line="240" w:lineRule="atLeas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该机构已拆迁</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w:t>
            </w:r>
          </w:p>
        </w:tc>
      </w:tr>
      <w:tr>
        <w:tblPrEx>
          <w:tblCellMar>
            <w:top w:w="0" w:type="dxa"/>
            <w:left w:w="108" w:type="dxa"/>
            <w:bottom w:w="0" w:type="dxa"/>
            <w:right w:w="108" w:type="dxa"/>
          </w:tblCellMar>
        </w:tblPrEx>
        <w:trPr>
          <w:wBefore w:w="5" w:type="dxa"/>
          <w:trHeight w:val="57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77</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青岛莱西市新宇车辆综合性能检测中心</w:t>
            </w:r>
          </w:p>
        </w:tc>
        <w:tc>
          <w:tcPr>
            <w:tcW w:w="5940" w:type="dxa"/>
            <w:tcBorders>
              <w:top w:val="nil"/>
              <w:left w:val="nil"/>
              <w:bottom w:val="single" w:color="auto" w:sz="4" w:space="0"/>
              <w:right w:val="single" w:color="auto" w:sz="4" w:space="0"/>
            </w:tcBorders>
            <w:vAlign w:val="center"/>
          </w:tcPr>
          <w:p>
            <w:pPr>
              <w:widowControl/>
              <w:spacing w:line="240" w:lineRule="atLeas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据青岛市莱西市市场监督管理局反馈，青岛莱西市新宇车辆综合性能检测中心自</w:t>
            </w:r>
            <w:r>
              <w:rPr>
                <w:rFonts w:ascii="仿宋_GB2312" w:hAnsi="等线" w:eastAsia="仿宋_GB2312" w:cs="仿宋_GB2312"/>
                <w:color w:val="000000"/>
                <w:kern w:val="0"/>
                <w:sz w:val="22"/>
                <w:szCs w:val="22"/>
              </w:rPr>
              <w:t>2018</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2</w:t>
            </w:r>
            <w:r>
              <w:rPr>
                <w:rFonts w:hint="eastAsia" w:ascii="仿宋_GB2312" w:hAnsi="等线" w:eastAsia="仿宋_GB2312" w:cs="仿宋_GB2312"/>
                <w:color w:val="000000"/>
                <w:kern w:val="0"/>
                <w:sz w:val="22"/>
                <w:szCs w:val="22"/>
              </w:rPr>
              <w:t>月资质到期后，未再从事检验工作，经检查组</w:t>
            </w: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4</w:t>
            </w:r>
            <w:r>
              <w:rPr>
                <w:rFonts w:hint="eastAsia" w:ascii="仿宋_GB2312" w:hAnsi="等线" w:eastAsia="仿宋_GB2312" w:cs="仿宋_GB2312"/>
                <w:color w:val="000000"/>
                <w:kern w:val="0"/>
                <w:sz w:val="22"/>
                <w:szCs w:val="22"/>
              </w:rPr>
              <w:t>日现场查看场地，确已处于关闭状态，特此说明</w:t>
            </w:r>
            <w:r>
              <w:rPr>
                <w:rFonts w:ascii="仿宋_GB2312" w:hAnsi="等线" w:eastAsia="仿宋_GB2312" w:cs="仿宋_GB2312"/>
                <w:color w:val="000000"/>
                <w:kern w:val="0"/>
                <w:sz w:val="22"/>
                <w:szCs w:val="22"/>
              </w:rPr>
              <w:t>!</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w:t>
            </w:r>
          </w:p>
        </w:tc>
      </w:tr>
      <w:tr>
        <w:tblPrEx>
          <w:tblCellMar>
            <w:top w:w="0" w:type="dxa"/>
            <w:left w:w="108" w:type="dxa"/>
            <w:bottom w:w="0" w:type="dxa"/>
            <w:right w:w="108" w:type="dxa"/>
          </w:tblCellMar>
        </w:tblPrEx>
        <w:trPr>
          <w:wBefore w:w="5" w:type="dxa"/>
          <w:trHeight w:val="57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78</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青岛景和源通机动车检测有限公司</w:t>
            </w:r>
          </w:p>
        </w:tc>
        <w:tc>
          <w:tcPr>
            <w:tcW w:w="5940" w:type="dxa"/>
            <w:tcBorders>
              <w:top w:val="nil"/>
              <w:left w:val="nil"/>
              <w:bottom w:val="single" w:color="auto" w:sz="4" w:space="0"/>
              <w:right w:val="single" w:color="auto" w:sz="4" w:space="0"/>
            </w:tcBorders>
            <w:vAlign w:val="center"/>
          </w:tcPr>
          <w:p>
            <w:pPr>
              <w:widowControl/>
              <w:spacing w:line="240" w:lineRule="atLeas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据青岛市即墨区市场监督管理局反馈，青岛景和源通机动车检测有限公司被政府列入拆迁范围，已无人员在现场，处于关闭状态，特此说明</w:t>
            </w:r>
            <w:r>
              <w:rPr>
                <w:rFonts w:ascii="仿宋_GB2312" w:hAnsi="等线" w:eastAsia="仿宋_GB2312" w:cs="仿宋_GB2312"/>
                <w:color w:val="000000"/>
                <w:kern w:val="0"/>
                <w:sz w:val="22"/>
                <w:szCs w:val="22"/>
              </w:rPr>
              <w:t>!</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w:t>
            </w:r>
          </w:p>
        </w:tc>
      </w:tr>
      <w:tr>
        <w:tblPrEx>
          <w:tblCellMar>
            <w:top w:w="0" w:type="dxa"/>
            <w:left w:w="108" w:type="dxa"/>
            <w:bottom w:w="0" w:type="dxa"/>
            <w:right w:w="108" w:type="dxa"/>
          </w:tblCellMar>
        </w:tblPrEx>
        <w:trPr>
          <w:wBefore w:w="5" w:type="dxa"/>
          <w:trHeight w:val="57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79</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青岛海兵机动车检测有限公司</w:t>
            </w:r>
          </w:p>
        </w:tc>
        <w:tc>
          <w:tcPr>
            <w:tcW w:w="5940" w:type="dxa"/>
            <w:tcBorders>
              <w:top w:val="nil"/>
              <w:left w:val="nil"/>
              <w:bottom w:val="single" w:color="auto" w:sz="4" w:space="0"/>
              <w:right w:val="single" w:color="auto" w:sz="4" w:space="0"/>
            </w:tcBorders>
            <w:vAlign w:val="center"/>
          </w:tcPr>
          <w:p>
            <w:pPr>
              <w:widowControl/>
              <w:spacing w:line="240" w:lineRule="atLeas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根据城阳区市场监督管理局反馈，经现场查看，青岛海兵机动车检测有限公司自</w:t>
            </w:r>
            <w:r>
              <w:rPr>
                <w:rFonts w:ascii="仿宋_GB2312" w:hAnsi="等线" w:eastAsia="仿宋_GB2312" w:cs="仿宋_GB2312"/>
                <w:color w:val="000000"/>
                <w:kern w:val="0"/>
                <w:sz w:val="22"/>
                <w:szCs w:val="22"/>
              </w:rPr>
              <w:t>2018</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9</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日取得资质认定证书至今，未从事检验工作，从未出具过检测报告，特此说明。</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w:t>
            </w:r>
          </w:p>
        </w:tc>
      </w:tr>
      <w:tr>
        <w:tblPrEx>
          <w:tblCellMar>
            <w:top w:w="0" w:type="dxa"/>
            <w:left w:w="108" w:type="dxa"/>
            <w:bottom w:w="0" w:type="dxa"/>
            <w:right w:w="108" w:type="dxa"/>
          </w:tblCellMar>
        </w:tblPrEx>
        <w:trPr>
          <w:wBefore w:w="5" w:type="dxa"/>
          <w:trHeight w:val="57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80</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青岛崂山顺通机动车综合性能检测有限公司</w:t>
            </w:r>
          </w:p>
        </w:tc>
        <w:tc>
          <w:tcPr>
            <w:tcW w:w="5940" w:type="dxa"/>
            <w:tcBorders>
              <w:top w:val="nil"/>
              <w:left w:val="nil"/>
              <w:bottom w:val="single" w:color="auto" w:sz="4" w:space="0"/>
              <w:right w:val="single" w:color="auto" w:sz="4" w:space="0"/>
            </w:tcBorders>
            <w:vAlign w:val="center"/>
          </w:tcPr>
          <w:p>
            <w:pPr>
              <w:widowControl/>
              <w:spacing w:line="240" w:lineRule="atLeast"/>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2019</w:t>
            </w:r>
            <w:r>
              <w:rPr>
                <w:rFonts w:hint="eastAsia" w:ascii="仿宋_GB2312" w:hAnsi="等线" w:eastAsia="仿宋_GB2312" w:cs="仿宋_GB2312"/>
                <w:color w:val="000000"/>
                <w:kern w:val="0"/>
                <w:sz w:val="22"/>
                <w:szCs w:val="22"/>
              </w:rPr>
              <w:t>年</w:t>
            </w:r>
            <w:r>
              <w:rPr>
                <w:rFonts w:ascii="仿宋_GB2312" w:hAnsi="等线" w:eastAsia="仿宋_GB2312" w:cs="仿宋_GB2312"/>
                <w:color w:val="000000"/>
                <w:kern w:val="0"/>
                <w:sz w:val="22"/>
                <w:szCs w:val="22"/>
              </w:rPr>
              <w:t>11</w:t>
            </w:r>
            <w:r>
              <w:rPr>
                <w:rFonts w:hint="eastAsia" w:ascii="仿宋_GB2312" w:hAnsi="等线" w:eastAsia="仿宋_GB2312" w:cs="仿宋_GB2312"/>
                <w:color w:val="000000"/>
                <w:kern w:val="0"/>
                <w:sz w:val="22"/>
                <w:szCs w:val="22"/>
              </w:rPr>
              <w:t>月</w:t>
            </w:r>
            <w:r>
              <w:rPr>
                <w:rFonts w:ascii="仿宋_GB2312" w:hAnsi="等线" w:eastAsia="仿宋_GB2312" w:cs="仿宋_GB2312"/>
                <w:color w:val="000000"/>
                <w:kern w:val="0"/>
                <w:sz w:val="22"/>
                <w:szCs w:val="22"/>
              </w:rPr>
              <w:t>15</w:t>
            </w:r>
            <w:r>
              <w:rPr>
                <w:rFonts w:hint="eastAsia" w:ascii="仿宋_GB2312" w:hAnsi="等线" w:eastAsia="仿宋_GB2312" w:cs="仿宋_GB2312"/>
                <w:color w:val="000000"/>
                <w:kern w:val="0"/>
                <w:sz w:val="22"/>
                <w:szCs w:val="22"/>
              </w:rPr>
              <w:t>日</w:t>
            </w:r>
            <w:r>
              <w:rPr>
                <w:rFonts w:ascii="仿宋_GB2312" w:hAnsi="等线" w:eastAsia="仿宋_GB2312" w:cs="仿宋_GB2312"/>
                <w:color w:val="000000"/>
                <w:kern w:val="0"/>
                <w:sz w:val="22"/>
                <w:szCs w:val="22"/>
              </w:rPr>
              <w:t>13:40</w:t>
            </w:r>
            <w:r>
              <w:rPr>
                <w:rFonts w:hint="eastAsia" w:ascii="仿宋_GB2312" w:hAnsi="等线" w:eastAsia="仿宋_GB2312" w:cs="仿宋_GB2312"/>
                <w:color w:val="000000"/>
                <w:kern w:val="0"/>
                <w:sz w:val="22"/>
                <w:szCs w:val="22"/>
              </w:rPr>
              <w:t>分检查组到青岛崂山顺通机动车综合性能检测有限公司进行监督检查，机构不能提供体系运行材料，最高管理者不在现场，无法进行检查。</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w:t>
            </w:r>
          </w:p>
        </w:tc>
      </w:tr>
      <w:tr>
        <w:tblPrEx>
          <w:tblCellMar>
            <w:top w:w="0" w:type="dxa"/>
            <w:left w:w="108" w:type="dxa"/>
            <w:bottom w:w="0" w:type="dxa"/>
            <w:right w:w="108" w:type="dxa"/>
          </w:tblCellMar>
        </w:tblPrEx>
        <w:trPr>
          <w:wBefore w:w="5" w:type="dxa"/>
          <w:trHeight w:val="885"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81</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青岛华洋旭日机动车检测有限公司</w:t>
            </w:r>
          </w:p>
        </w:tc>
        <w:tc>
          <w:tcPr>
            <w:tcW w:w="5940" w:type="dxa"/>
            <w:tcBorders>
              <w:top w:val="nil"/>
              <w:left w:val="nil"/>
              <w:bottom w:val="single" w:color="auto" w:sz="4" w:space="0"/>
              <w:right w:val="single" w:color="auto" w:sz="4" w:space="0"/>
            </w:tcBorders>
            <w:vAlign w:val="center"/>
          </w:tcPr>
          <w:p>
            <w:pPr>
              <w:widowControl/>
              <w:spacing w:line="240" w:lineRule="atLeas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青岛华洋旭日机动车检测有限公司自取得资质以来，没有对外营业过。</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w:t>
            </w:r>
          </w:p>
        </w:tc>
      </w:tr>
      <w:tr>
        <w:tblPrEx>
          <w:tblCellMar>
            <w:top w:w="0" w:type="dxa"/>
            <w:left w:w="108" w:type="dxa"/>
            <w:bottom w:w="0" w:type="dxa"/>
            <w:right w:w="108" w:type="dxa"/>
          </w:tblCellMar>
        </w:tblPrEx>
        <w:trPr>
          <w:wBefore w:w="5" w:type="dxa"/>
          <w:trHeight w:val="570" w:hRule="atLeast"/>
          <w:jc w:val="center"/>
        </w:trPr>
        <w:tc>
          <w:tcPr>
            <w:tcW w:w="436" w:type="dxa"/>
            <w:tcBorders>
              <w:top w:val="nil"/>
              <w:left w:val="single" w:color="auto" w:sz="4" w:space="0"/>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82</w:t>
            </w:r>
          </w:p>
        </w:tc>
        <w:tc>
          <w:tcPr>
            <w:tcW w:w="1245" w:type="dxa"/>
            <w:tcBorders>
              <w:top w:val="nil"/>
              <w:left w:val="nil"/>
              <w:bottom w:val="single" w:color="auto" w:sz="4" w:space="0"/>
              <w:right w:val="single" w:color="auto" w:sz="4" w:space="0"/>
            </w:tcBorders>
            <w:vAlign w:val="center"/>
          </w:tcPr>
          <w:p>
            <w:pPr>
              <w:widowControl/>
              <w:spacing w:line="240" w:lineRule="atLeast"/>
              <w:jc w:val="lef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青岛即墨市平安机动车综合性能检测站</w:t>
            </w:r>
          </w:p>
        </w:tc>
        <w:tc>
          <w:tcPr>
            <w:tcW w:w="5940" w:type="dxa"/>
            <w:tcBorders>
              <w:top w:val="nil"/>
              <w:left w:val="nil"/>
              <w:bottom w:val="single" w:color="auto" w:sz="4" w:space="0"/>
              <w:right w:val="single" w:color="auto" w:sz="4" w:space="0"/>
            </w:tcBorders>
            <w:vAlign w:val="center"/>
          </w:tcPr>
          <w:p>
            <w:pPr>
              <w:widowControl/>
              <w:spacing w:line="240" w:lineRule="atLeast"/>
              <w:rPr>
                <w:rFonts w:ascii="仿宋_GB2312" w:hAnsi="等线" w:eastAsia="仿宋_GB2312" w:cs="Times New Roman"/>
                <w:color w:val="000000"/>
                <w:kern w:val="0"/>
                <w:sz w:val="22"/>
                <w:szCs w:val="22"/>
              </w:rPr>
            </w:pPr>
            <w:r>
              <w:rPr>
                <w:rFonts w:hint="eastAsia" w:ascii="仿宋_GB2312" w:hAnsi="等线" w:eastAsia="仿宋_GB2312" w:cs="仿宋_GB2312"/>
                <w:color w:val="000000"/>
                <w:kern w:val="0"/>
                <w:sz w:val="22"/>
                <w:szCs w:val="22"/>
              </w:rPr>
              <w:t>该机构自</w:t>
            </w:r>
            <w:r>
              <w:rPr>
                <w:rFonts w:ascii="仿宋_GB2312" w:hAnsi="等线" w:eastAsia="仿宋_GB2312" w:cs="仿宋_GB2312"/>
                <w:color w:val="000000"/>
                <w:kern w:val="0"/>
                <w:sz w:val="22"/>
                <w:szCs w:val="22"/>
              </w:rPr>
              <w:t>2018</w:t>
            </w:r>
            <w:r>
              <w:rPr>
                <w:rFonts w:hint="eastAsia" w:ascii="仿宋_GB2312" w:hAnsi="等线" w:eastAsia="仿宋_GB2312" w:cs="仿宋_GB2312"/>
                <w:color w:val="000000"/>
                <w:kern w:val="0"/>
                <w:sz w:val="22"/>
                <w:szCs w:val="22"/>
              </w:rPr>
              <w:t>年取证以来未开展工作。</w:t>
            </w:r>
          </w:p>
        </w:tc>
        <w:tc>
          <w:tcPr>
            <w:tcW w:w="720" w:type="dxa"/>
            <w:tcBorders>
              <w:top w:val="nil"/>
              <w:left w:val="nil"/>
              <w:bottom w:val="single" w:color="auto" w:sz="4" w:space="0"/>
              <w:right w:val="single" w:color="auto" w:sz="4" w:space="0"/>
            </w:tcBorders>
            <w:noWrap/>
            <w:vAlign w:val="center"/>
          </w:tcPr>
          <w:p>
            <w:pPr>
              <w:widowControl/>
              <w:spacing w:line="240" w:lineRule="atLeast"/>
              <w:jc w:val="center"/>
              <w:rPr>
                <w:rFonts w:ascii="仿宋_GB2312" w:hAnsi="等线" w:eastAsia="仿宋_GB2312" w:cs="Times New Roman"/>
                <w:color w:val="000000"/>
                <w:kern w:val="0"/>
                <w:sz w:val="22"/>
                <w:szCs w:val="22"/>
              </w:rPr>
            </w:pPr>
            <w:r>
              <w:rPr>
                <w:rFonts w:ascii="仿宋_GB2312" w:hAnsi="等线" w:eastAsia="仿宋_GB2312" w:cs="仿宋_GB2312"/>
                <w:color w:val="000000"/>
                <w:kern w:val="0"/>
                <w:sz w:val="22"/>
                <w:szCs w:val="22"/>
              </w:rPr>
              <w:t>/</w:t>
            </w:r>
          </w:p>
        </w:tc>
      </w:tr>
    </w:tbl>
    <w:p>
      <w:pPr>
        <w:spacing w:line="240" w:lineRule="atLeast"/>
        <w:jc w:val="left"/>
        <w:rPr>
          <w:rFonts w:cs="Times New Roman"/>
        </w:rPr>
        <w:sectPr>
          <w:footerReference r:id="rId3" w:type="default"/>
          <w:pgSz w:w="11906" w:h="16838"/>
          <w:pgMar w:top="2098" w:right="1474" w:bottom="1418" w:left="1588" w:header="851" w:footer="992" w:gutter="0"/>
          <w:pgNumType w:fmt="numberInDash"/>
          <w:cols w:space="0" w:num="1"/>
          <w:docGrid w:type="lines" w:linePitch="317" w:charSpace="0"/>
        </w:sectPr>
      </w:pPr>
    </w:p>
    <w:p>
      <w:pPr>
        <w:tabs>
          <w:tab w:val="left" w:pos="615"/>
        </w:tabs>
        <w:spacing w:line="560" w:lineRule="exact"/>
        <w:ind w:firstLine="420" w:firstLineChars="150"/>
        <w:rPr>
          <w:rFonts w:ascii="仿宋_GB2312" w:eastAsia="仿宋_GB2312" w:cs="Times New Roman"/>
          <w:sz w:val="28"/>
          <w:szCs w:val="28"/>
        </w:rPr>
      </w:pPr>
    </w:p>
    <w:p>
      <w:pPr>
        <w:tabs>
          <w:tab w:val="left" w:pos="615"/>
        </w:tabs>
        <w:spacing w:line="560" w:lineRule="exact"/>
        <w:ind w:firstLine="420" w:firstLineChars="150"/>
        <w:rPr>
          <w:rFonts w:ascii="仿宋_GB2312" w:eastAsia="仿宋_GB2312" w:cs="Times New Roman"/>
          <w:sz w:val="28"/>
          <w:szCs w:val="28"/>
        </w:rPr>
      </w:pPr>
    </w:p>
    <w:p>
      <w:pPr>
        <w:tabs>
          <w:tab w:val="left" w:pos="615"/>
        </w:tabs>
        <w:spacing w:line="560" w:lineRule="exact"/>
        <w:ind w:firstLine="420" w:firstLineChars="150"/>
        <w:rPr>
          <w:rFonts w:ascii="仿宋_GB2312" w:eastAsia="仿宋_GB2312" w:cs="Times New Roman"/>
          <w:sz w:val="28"/>
          <w:szCs w:val="28"/>
        </w:rPr>
      </w:pPr>
    </w:p>
    <w:p>
      <w:pPr>
        <w:tabs>
          <w:tab w:val="left" w:pos="615"/>
        </w:tabs>
        <w:spacing w:line="560" w:lineRule="exact"/>
        <w:ind w:firstLine="420" w:firstLineChars="150"/>
        <w:rPr>
          <w:rFonts w:ascii="仿宋_GB2312" w:eastAsia="仿宋_GB2312" w:cs="Times New Roman"/>
          <w:sz w:val="28"/>
          <w:szCs w:val="28"/>
        </w:rPr>
      </w:pPr>
    </w:p>
    <w:p>
      <w:pPr>
        <w:tabs>
          <w:tab w:val="left" w:pos="615"/>
        </w:tabs>
        <w:spacing w:line="560" w:lineRule="exact"/>
        <w:ind w:firstLine="420" w:firstLineChars="150"/>
        <w:rPr>
          <w:rFonts w:ascii="仿宋_GB2312" w:eastAsia="仿宋_GB2312" w:cs="Times New Roman"/>
          <w:sz w:val="28"/>
          <w:szCs w:val="28"/>
        </w:rPr>
      </w:pPr>
    </w:p>
    <w:p>
      <w:pPr>
        <w:tabs>
          <w:tab w:val="left" w:pos="615"/>
        </w:tabs>
        <w:spacing w:line="560" w:lineRule="exact"/>
        <w:ind w:firstLine="420" w:firstLineChars="150"/>
        <w:rPr>
          <w:rFonts w:ascii="仿宋_GB2312" w:eastAsia="仿宋_GB2312" w:cs="Times New Roman"/>
          <w:sz w:val="28"/>
          <w:szCs w:val="28"/>
        </w:rPr>
      </w:pPr>
    </w:p>
    <w:p>
      <w:pPr>
        <w:tabs>
          <w:tab w:val="left" w:pos="615"/>
        </w:tabs>
        <w:spacing w:line="560" w:lineRule="exact"/>
        <w:ind w:firstLine="420" w:firstLineChars="150"/>
        <w:rPr>
          <w:rFonts w:ascii="仿宋_GB2312" w:eastAsia="仿宋_GB2312" w:cs="Times New Roman"/>
          <w:sz w:val="28"/>
          <w:szCs w:val="28"/>
        </w:rPr>
      </w:pPr>
    </w:p>
    <w:p>
      <w:pPr>
        <w:tabs>
          <w:tab w:val="left" w:pos="615"/>
        </w:tabs>
        <w:spacing w:line="560" w:lineRule="exact"/>
        <w:ind w:firstLine="420" w:firstLineChars="150"/>
        <w:rPr>
          <w:rFonts w:ascii="仿宋_GB2312" w:eastAsia="仿宋_GB2312" w:cs="Times New Roman"/>
          <w:sz w:val="28"/>
          <w:szCs w:val="28"/>
        </w:rPr>
      </w:pPr>
    </w:p>
    <w:p>
      <w:pPr>
        <w:tabs>
          <w:tab w:val="left" w:pos="615"/>
        </w:tabs>
        <w:spacing w:line="560" w:lineRule="exact"/>
        <w:ind w:firstLine="420" w:firstLineChars="150"/>
        <w:rPr>
          <w:rFonts w:ascii="仿宋_GB2312" w:eastAsia="仿宋_GB2312" w:cs="Times New Roman"/>
          <w:sz w:val="28"/>
          <w:szCs w:val="28"/>
        </w:rPr>
      </w:pPr>
    </w:p>
    <w:p>
      <w:pPr>
        <w:tabs>
          <w:tab w:val="left" w:pos="615"/>
        </w:tabs>
        <w:spacing w:line="560" w:lineRule="exact"/>
        <w:ind w:firstLine="420" w:firstLineChars="150"/>
        <w:rPr>
          <w:rFonts w:ascii="仿宋_GB2312" w:eastAsia="仿宋_GB2312" w:cs="Times New Roman"/>
          <w:sz w:val="28"/>
          <w:szCs w:val="28"/>
        </w:rPr>
      </w:pPr>
    </w:p>
    <w:p>
      <w:pPr>
        <w:tabs>
          <w:tab w:val="left" w:pos="615"/>
        </w:tabs>
        <w:spacing w:line="560" w:lineRule="exact"/>
        <w:ind w:firstLine="420" w:firstLineChars="150"/>
        <w:rPr>
          <w:rFonts w:ascii="仿宋_GB2312" w:eastAsia="仿宋_GB2312" w:cs="Times New Roman"/>
          <w:sz w:val="28"/>
          <w:szCs w:val="28"/>
        </w:rPr>
      </w:pPr>
    </w:p>
    <w:p>
      <w:pPr>
        <w:tabs>
          <w:tab w:val="left" w:pos="615"/>
        </w:tabs>
        <w:spacing w:line="560" w:lineRule="exact"/>
        <w:ind w:firstLine="420" w:firstLineChars="150"/>
        <w:rPr>
          <w:rFonts w:ascii="仿宋_GB2312" w:eastAsia="仿宋_GB2312" w:cs="Times New Roman"/>
          <w:sz w:val="28"/>
          <w:szCs w:val="28"/>
        </w:rPr>
      </w:pPr>
    </w:p>
    <w:p>
      <w:pPr>
        <w:tabs>
          <w:tab w:val="left" w:pos="615"/>
        </w:tabs>
        <w:spacing w:line="560" w:lineRule="exact"/>
        <w:ind w:firstLine="420" w:firstLineChars="150"/>
        <w:rPr>
          <w:rFonts w:ascii="仿宋_GB2312" w:eastAsia="仿宋_GB2312" w:cs="Times New Roman"/>
          <w:sz w:val="28"/>
          <w:szCs w:val="28"/>
        </w:rPr>
      </w:pPr>
    </w:p>
    <w:p>
      <w:pPr>
        <w:tabs>
          <w:tab w:val="left" w:pos="615"/>
        </w:tabs>
        <w:spacing w:line="560" w:lineRule="exact"/>
        <w:ind w:firstLine="420" w:firstLineChars="150"/>
        <w:rPr>
          <w:rFonts w:ascii="仿宋_GB2312" w:eastAsia="仿宋_GB2312" w:cs="Times New Roman"/>
          <w:sz w:val="28"/>
          <w:szCs w:val="28"/>
        </w:rPr>
      </w:pPr>
    </w:p>
    <w:p>
      <w:pPr>
        <w:tabs>
          <w:tab w:val="left" w:pos="615"/>
        </w:tabs>
        <w:spacing w:line="560" w:lineRule="exact"/>
        <w:ind w:firstLine="420" w:firstLineChars="150"/>
        <w:rPr>
          <w:rFonts w:ascii="仿宋_GB2312" w:eastAsia="仿宋_GB2312" w:cs="Times New Roman"/>
          <w:sz w:val="28"/>
          <w:szCs w:val="28"/>
        </w:rPr>
      </w:pPr>
    </w:p>
    <w:p>
      <w:pPr>
        <w:tabs>
          <w:tab w:val="left" w:pos="615"/>
        </w:tabs>
        <w:spacing w:line="560" w:lineRule="exact"/>
        <w:ind w:firstLine="420" w:firstLineChars="150"/>
        <w:rPr>
          <w:rFonts w:ascii="仿宋_GB2312" w:eastAsia="仿宋_GB2312" w:cs="Times New Roman"/>
          <w:sz w:val="28"/>
          <w:szCs w:val="28"/>
        </w:rPr>
      </w:pPr>
    </w:p>
    <w:p>
      <w:pPr>
        <w:tabs>
          <w:tab w:val="left" w:pos="615"/>
        </w:tabs>
        <w:spacing w:line="560" w:lineRule="exact"/>
        <w:ind w:firstLine="420" w:firstLineChars="150"/>
        <w:rPr>
          <w:rFonts w:ascii="仿宋_GB2312" w:eastAsia="仿宋_GB2312" w:cs="Times New Roman"/>
          <w:sz w:val="28"/>
          <w:szCs w:val="28"/>
        </w:rPr>
      </w:pPr>
    </w:p>
    <w:p>
      <w:pPr>
        <w:tabs>
          <w:tab w:val="left" w:pos="615"/>
        </w:tabs>
        <w:spacing w:line="560" w:lineRule="exact"/>
        <w:ind w:firstLine="420" w:firstLineChars="150"/>
        <w:rPr>
          <w:rFonts w:ascii="仿宋_GB2312" w:eastAsia="仿宋_GB2312" w:cs="Times New Roman"/>
          <w:sz w:val="28"/>
          <w:szCs w:val="28"/>
        </w:rPr>
      </w:pPr>
    </w:p>
    <w:p>
      <w:pPr>
        <w:tabs>
          <w:tab w:val="left" w:pos="615"/>
        </w:tabs>
        <w:spacing w:line="560" w:lineRule="exact"/>
        <w:ind w:firstLine="420" w:firstLineChars="150"/>
        <w:rPr>
          <w:rFonts w:ascii="仿宋_GB2312" w:eastAsia="仿宋_GB2312" w:cs="Times New Roman"/>
          <w:sz w:val="28"/>
          <w:szCs w:val="28"/>
        </w:rPr>
      </w:pPr>
    </w:p>
    <w:p>
      <w:pPr>
        <w:tabs>
          <w:tab w:val="left" w:pos="615"/>
        </w:tabs>
        <w:spacing w:line="560" w:lineRule="exact"/>
        <w:ind w:firstLine="420" w:firstLineChars="150"/>
        <w:rPr>
          <w:rFonts w:ascii="仿宋_GB2312" w:eastAsia="仿宋_GB2312" w:cs="Times New Roman"/>
          <w:sz w:val="28"/>
          <w:szCs w:val="28"/>
        </w:rPr>
      </w:pPr>
    </w:p>
    <w:p>
      <w:pPr>
        <w:tabs>
          <w:tab w:val="left" w:pos="615"/>
        </w:tabs>
        <w:spacing w:line="560" w:lineRule="exact"/>
        <w:ind w:firstLine="420" w:firstLineChars="150"/>
        <w:rPr>
          <w:rFonts w:ascii="仿宋_GB2312" w:eastAsia="仿宋_GB2312" w:cs="Times New Roman"/>
          <w:sz w:val="28"/>
          <w:szCs w:val="28"/>
        </w:rPr>
      </w:pPr>
    </w:p>
    <w:p>
      <w:pPr>
        <w:tabs>
          <w:tab w:val="left" w:pos="615"/>
        </w:tabs>
        <w:spacing w:line="560" w:lineRule="exact"/>
        <w:ind w:firstLine="315" w:firstLineChars="150"/>
        <w:rPr>
          <w:rFonts w:cs="Times New Roman"/>
        </w:rPr>
      </w:pPr>
      <w:r>
        <w:pict>
          <v:line id="Line 4" o:spid="_x0000_s1029" o:spt="20" style="position:absolute;left:0pt;margin-left:0pt;margin-top:0pt;height:0pt;width:432pt;z-index:251658240;mso-width-relative:page;mso-height-relative:page;" coordsize="21600,21600">
            <v:path arrowok="t"/>
            <v:fill focussize="0,0"/>
            <v:stroke/>
            <v:imagedata o:title=""/>
            <o:lock v:ext="edit"/>
          </v:line>
        </w:pict>
      </w:r>
      <w:r>
        <w:pict>
          <v:line id="Line 3" o:spid="_x0000_s1030" o:spt="20" style="position:absolute;left:0pt;margin-left:0pt;margin-top:31.2pt;height:0pt;width:432pt;z-index:251658240;mso-width-relative:page;mso-height-relative:page;" coordsize="21600,21600" o:allowincell="f">
            <v:path arrowok="t"/>
            <v:fill focussize="0,0"/>
            <v:stroke/>
            <v:imagedata o:title=""/>
            <o:lock v:ext="edit"/>
          </v:line>
        </w:pict>
      </w:r>
      <w:r>
        <w:rPr>
          <w:rFonts w:hint="eastAsia" w:ascii="仿宋_GB2312" w:eastAsia="仿宋_GB2312" w:cs="仿宋_GB2312"/>
          <w:sz w:val="28"/>
          <w:szCs w:val="28"/>
        </w:rPr>
        <w:t>青岛市市场监督管理局</w:t>
      </w:r>
      <w:r>
        <w:rPr>
          <w:rFonts w:ascii="仿宋_GB2312" w:eastAsia="仿宋_GB2312" w:cs="仿宋_GB2312"/>
          <w:sz w:val="28"/>
          <w:szCs w:val="28"/>
        </w:rPr>
        <w:t xml:space="preserve">                 2020</w:t>
      </w:r>
      <w:r>
        <w:rPr>
          <w:rFonts w:hint="eastAsia" w:ascii="仿宋_GB2312" w:eastAsia="仿宋_GB2312" w:cs="仿宋_GB2312"/>
          <w:sz w:val="28"/>
          <w:szCs w:val="28"/>
        </w:rPr>
        <w:t>年</w:t>
      </w:r>
      <w:r>
        <w:rPr>
          <w:rFonts w:ascii="仿宋_GB2312" w:eastAsia="仿宋_GB2312" w:cs="仿宋_GB2312"/>
          <w:sz w:val="28"/>
          <w:szCs w:val="28"/>
        </w:rPr>
        <w:t>1</w:t>
      </w:r>
      <w:r>
        <w:rPr>
          <w:rFonts w:hint="eastAsia" w:ascii="仿宋_GB2312" w:eastAsia="仿宋_GB2312" w:cs="仿宋_GB2312"/>
          <w:sz w:val="28"/>
          <w:szCs w:val="28"/>
        </w:rPr>
        <w:t>月</w:t>
      </w:r>
      <w:r>
        <w:rPr>
          <w:rFonts w:ascii="仿宋_GB2312" w:eastAsia="仿宋_GB2312" w:cs="仿宋_GB2312"/>
          <w:sz w:val="28"/>
          <w:szCs w:val="28"/>
        </w:rPr>
        <w:t>16</w:t>
      </w:r>
      <w:r>
        <w:rPr>
          <w:rFonts w:hint="eastAsia" w:ascii="仿宋_GB2312" w:eastAsia="仿宋_GB2312" w:cs="仿宋_GB2312"/>
          <w:sz w:val="28"/>
          <w:szCs w:val="28"/>
        </w:rPr>
        <w:t>日印发</w:t>
      </w:r>
    </w:p>
    <w:sectPr>
      <w:footerReference r:id="rId4" w:type="default"/>
      <w:pgSz w:w="11850" w:h="16783"/>
      <w:pgMar w:top="2098" w:right="1474" w:bottom="1985" w:left="158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cs="Times New Roman"/>
        <w:sz w:val="28"/>
        <w:szCs w:val="28"/>
      </w:rPr>
    </w:pP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- 5 -</w:t>
    </w:r>
    <w:r>
      <w:rPr>
        <w:rStyle w:val="8"/>
        <w:rFonts w:ascii="宋体" w:hAnsi="宋体" w:cs="宋体"/>
        <w:sz w:val="28"/>
        <w:szCs w:val="28"/>
      </w:rPr>
      <w:fldChar w:fldCharType="end"/>
    </w:r>
  </w:p>
  <w:p>
    <w:pPr>
      <w:pStyle w:val="4"/>
      <w:ind w:right="360" w:firstLine="360"/>
      <w:rPr>
        <w:rFonts w:cs="Times New Roman"/>
      </w:rPr>
    </w:pPr>
    <w:r>
      <w:pict>
        <v:shape id="文本框 3" o:spid="_x0000_s2049" o:spt="202" type="#_x0000_t202" style="position:absolute;left:0pt;margin-top:0pt;height:11pt;width:9.15pt;mso-position-horizontal:right;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rPr>
                    <w:rFonts w:cs="Times New Roma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cs="Times New Roman"/>
      </w:rPr>
    </w:pPr>
    <w:r>
      <w:pict>
        <v:shape id="_x0000_s2050" o:spid="_x0000_s2050" o:spt="202" type="#_x0000_t202" style="position:absolute;left:0pt;margin-left:393.75pt;margin-top:4.95pt;height:18.15pt;width:42.05pt;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rPr>
                    <w:rFonts w:cs="Times New Roman"/>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VerticalSpacing w:val="159"/>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0CC9"/>
    <w:rsid w:val="0002743A"/>
    <w:rsid w:val="0003196A"/>
    <w:rsid w:val="00034BAA"/>
    <w:rsid w:val="00042FE5"/>
    <w:rsid w:val="00063321"/>
    <w:rsid w:val="00072AEC"/>
    <w:rsid w:val="00077717"/>
    <w:rsid w:val="00086CBC"/>
    <w:rsid w:val="00096C37"/>
    <w:rsid w:val="000A059C"/>
    <w:rsid w:val="000A1C3D"/>
    <w:rsid w:val="000B0717"/>
    <w:rsid w:val="000B4B7D"/>
    <w:rsid w:val="000C5D52"/>
    <w:rsid w:val="000E21BC"/>
    <w:rsid w:val="000E5824"/>
    <w:rsid w:val="000E5965"/>
    <w:rsid w:val="000F1772"/>
    <w:rsid w:val="000F2D49"/>
    <w:rsid w:val="000F400E"/>
    <w:rsid w:val="0010478E"/>
    <w:rsid w:val="0011545C"/>
    <w:rsid w:val="00130D7E"/>
    <w:rsid w:val="00136AAB"/>
    <w:rsid w:val="0013712C"/>
    <w:rsid w:val="00140839"/>
    <w:rsid w:val="00140B74"/>
    <w:rsid w:val="001727CE"/>
    <w:rsid w:val="00172A27"/>
    <w:rsid w:val="001840B0"/>
    <w:rsid w:val="00187C62"/>
    <w:rsid w:val="001913A7"/>
    <w:rsid w:val="001A401E"/>
    <w:rsid w:val="001B310D"/>
    <w:rsid w:val="001B5AC3"/>
    <w:rsid w:val="001C4FA1"/>
    <w:rsid w:val="001D543E"/>
    <w:rsid w:val="001D6EA8"/>
    <w:rsid w:val="001E2EEE"/>
    <w:rsid w:val="001E370A"/>
    <w:rsid w:val="001E52D3"/>
    <w:rsid w:val="0024369E"/>
    <w:rsid w:val="00264A37"/>
    <w:rsid w:val="00265FBA"/>
    <w:rsid w:val="002700CE"/>
    <w:rsid w:val="00282CB1"/>
    <w:rsid w:val="002A1361"/>
    <w:rsid w:val="002A62E6"/>
    <w:rsid w:val="002A7EA0"/>
    <w:rsid w:val="002B0A8D"/>
    <w:rsid w:val="002C5AF2"/>
    <w:rsid w:val="002D11E8"/>
    <w:rsid w:val="002D25D4"/>
    <w:rsid w:val="003017FF"/>
    <w:rsid w:val="00302AC3"/>
    <w:rsid w:val="003053F0"/>
    <w:rsid w:val="00311628"/>
    <w:rsid w:val="00322859"/>
    <w:rsid w:val="00342E04"/>
    <w:rsid w:val="00353765"/>
    <w:rsid w:val="00356008"/>
    <w:rsid w:val="00360211"/>
    <w:rsid w:val="00362AC3"/>
    <w:rsid w:val="00364CA2"/>
    <w:rsid w:val="003743C5"/>
    <w:rsid w:val="003803EA"/>
    <w:rsid w:val="00383FF0"/>
    <w:rsid w:val="00394024"/>
    <w:rsid w:val="003A2A02"/>
    <w:rsid w:val="003A7191"/>
    <w:rsid w:val="003B0954"/>
    <w:rsid w:val="003B51DD"/>
    <w:rsid w:val="003B601D"/>
    <w:rsid w:val="003D1EDE"/>
    <w:rsid w:val="003D725F"/>
    <w:rsid w:val="003F0730"/>
    <w:rsid w:val="003F2652"/>
    <w:rsid w:val="003F2F98"/>
    <w:rsid w:val="003F6C4A"/>
    <w:rsid w:val="004073DC"/>
    <w:rsid w:val="00407FA8"/>
    <w:rsid w:val="00410D29"/>
    <w:rsid w:val="00416830"/>
    <w:rsid w:val="00431AE4"/>
    <w:rsid w:val="0048034C"/>
    <w:rsid w:val="0048262B"/>
    <w:rsid w:val="00483302"/>
    <w:rsid w:val="004B10F0"/>
    <w:rsid w:val="004B3F8F"/>
    <w:rsid w:val="004D2248"/>
    <w:rsid w:val="004F2983"/>
    <w:rsid w:val="00520959"/>
    <w:rsid w:val="00521CFC"/>
    <w:rsid w:val="00532B7E"/>
    <w:rsid w:val="00532D17"/>
    <w:rsid w:val="00542A0A"/>
    <w:rsid w:val="00543461"/>
    <w:rsid w:val="00553DCE"/>
    <w:rsid w:val="0056089F"/>
    <w:rsid w:val="00581162"/>
    <w:rsid w:val="0059216C"/>
    <w:rsid w:val="005963CD"/>
    <w:rsid w:val="005D0961"/>
    <w:rsid w:val="005D1B4F"/>
    <w:rsid w:val="005F7E96"/>
    <w:rsid w:val="0060175E"/>
    <w:rsid w:val="00602918"/>
    <w:rsid w:val="0060768E"/>
    <w:rsid w:val="00607CAC"/>
    <w:rsid w:val="006107D0"/>
    <w:rsid w:val="00613566"/>
    <w:rsid w:val="00620DF4"/>
    <w:rsid w:val="0066552F"/>
    <w:rsid w:val="006674C9"/>
    <w:rsid w:val="0067391D"/>
    <w:rsid w:val="00683AA8"/>
    <w:rsid w:val="00690BDC"/>
    <w:rsid w:val="006911B6"/>
    <w:rsid w:val="006A208B"/>
    <w:rsid w:val="006A31A3"/>
    <w:rsid w:val="006A5439"/>
    <w:rsid w:val="006B06A3"/>
    <w:rsid w:val="006B1094"/>
    <w:rsid w:val="006B6E20"/>
    <w:rsid w:val="006C141D"/>
    <w:rsid w:val="006C1787"/>
    <w:rsid w:val="006D6BFD"/>
    <w:rsid w:val="006E07B8"/>
    <w:rsid w:val="0070622B"/>
    <w:rsid w:val="007075D3"/>
    <w:rsid w:val="00710DED"/>
    <w:rsid w:val="007175DE"/>
    <w:rsid w:val="00737BB8"/>
    <w:rsid w:val="0076771E"/>
    <w:rsid w:val="007745B9"/>
    <w:rsid w:val="00775905"/>
    <w:rsid w:val="0078242E"/>
    <w:rsid w:val="007834D2"/>
    <w:rsid w:val="00785842"/>
    <w:rsid w:val="007A55FB"/>
    <w:rsid w:val="007A5841"/>
    <w:rsid w:val="007A7DF2"/>
    <w:rsid w:val="007B4E48"/>
    <w:rsid w:val="007B635B"/>
    <w:rsid w:val="007E0384"/>
    <w:rsid w:val="007E11B2"/>
    <w:rsid w:val="007E7AAC"/>
    <w:rsid w:val="007F7ABB"/>
    <w:rsid w:val="00802BE5"/>
    <w:rsid w:val="00805F64"/>
    <w:rsid w:val="0081226E"/>
    <w:rsid w:val="008251D6"/>
    <w:rsid w:val="00827567"/>
    <w:rsid w:val="008466EF"/>
    <w:rsid w:val="0085319F"/>
    <w:rsid w:val="0088778B"/>
    <w:rsid w:val="00895076"/>
    <w:rsid w:val="008A5B62"/>
    <w:rsid w:val="008C7239"/>
    <w:rsid w:val="008D33DB"/>
    <w:rsid w:val="008E3944"/>
    <w:rsid w:val="008F54BE"/>
    <w:rsid w:val="009155D3"/>
    <w:rsid w:val="00932A0C"/>
    <w:rsid w:val="0094699D"/>
    <w:rsid w:val="00950391"/>
    <w:rsid w:val="00962AC4"/>
    <w:rsid w:val="0097196E"/>
    <w:rsid w:val="009867DA"/>
    <w:rsid w:val="009964EE"/>
    <w:rsid w:val="00997795"/>
    <w:rsid w:val="009C4358"/>
    <w:rsid w:val="00A052BC"/>
    <w:rsid w:val="00A0572F"/>
    <w:rsid w:val="00A07C83"/>
    <w:rsid w:val="00A244D9"/>
    <w:rsid w:val="00A268B4"/>
    <w:rsid w:val="00A37A03"/>
    <w:rsid w:val="00A4064E"/>
    <w:rsid w:val="00A47374"/>
    <w:rsid w:val="00A52C9F"/>
    <w:rsid w:val="00A53435"/>
    <w:rsid w:val="00A60B94"/>
    <w:rsid w:val="00A617AB"/>
    <w:rsid w:val="00A72F7A"/>
    <w:rsid w:val="00A93062"/>
    <w:rsid w:val="00AA317A"/>
    <w:rsid w:val="00AB33A0"/>
    <w:rsid w:val="00AD655A"/>
    <w:rsid w:val="00AE1FA6"/>
    <w:rsid w:val="00AE29A4"/>
    <w:rsid w:val="00AE367D"/>
    <w:rsid w:val="00AE4C8C"/>
    <w:rsid w:val="00AE5F0D"/>
    <w:rsid w:val="00AE5F45"/>
    <w:rsid w:val="00AF2FEE"/>
    <w:rsid w:val="00AF3DF0"/>
    <w:rsid w:val="00B16DF8"/>
    <w:rsid w:val="00B40237"/>
    <w:rsid w:val="00B41E86"/>
    <w:rsid w:val="00B463ED"/>
    <w:rsid w:val="00B500F1"/>
    <w:rsid w:val="00B507D1"/>
    <w:rsid w:val="00B560D2"/>
    <w:rsid w:val="00B65812"/>
    <w:rsid w:val="00BC0CC4"/>
    <w:rsid w:val="00BF3F9E"/>
    <w:rsid w:val="00C02FDE"/>
    <w:rsid w:val="00C16C8D"/>
    <w:rsid w:val="00C21C6A"/>
    <w:rsid w:val="00C35F68"/>
    <w:rsid w:val="00C41555"/>
    <w:rsid w:val="00C41C10"/>
    <w:rsid w:val="00C50906"/>
    <w:rsid w:val="00C52E01"/>
    <w:rsid w:val="00C63F74"/>
    <w:rsid w:val="00C73AE9"/>
    <w:rsid w:val="00C76EAA"/>
    <w:rsid w:val="00C85962"/>
    <w:rsid w:val="00C85B65"/>
    <w:rsid w:val="00C91129"/>
    <w:rsid w:val="00C928B2"/>
    <w:rsid w:val="00C934CF"/>
    <w:rsid w:val="00CA39EF"/>
    <w:rsid w:val="00CA4EC9"/>
    <w:rsid w:val="00CA6B2A"/>
    <w:rsid w:val="00CC1870"/>
    <w:rsid w:val="00CD3AC8"/>
    <w:rsid w:val="00CE0C66"/>
    <w:rsid w:val="00CE0DA3"/>
    <w:rsid w:val="00CE236B"/>
    <w:rsid w:val="00CF75EA"/>
    <w:rsid w:val="00D044B9"/>
    <w:rsid w:val="00D14041"/>
    <w:rsid w:val="00D162E2"/>
    <w:rsid w:val="00D2306A"/>
    <w:rsid w:val="00D43210"/>
    <w:rsid w:val="00D52C49"/>
    <w:rsid w:val="00D63016"/>
    <w:rsid w:val="00D90436"/>
    <w:rsid w:val="00DA11F6"/>
    <w:rsid w:val="00DA2612"/>
    <w:rsid w:val="00DB029F"/>
    <w:rsid w:val="00DB495C"/>
    <w:rsid w:val="00DC0FA6"/>
    <w:rsid w:val="00DC632D"/>
    <w:rsid w:val="00DF097A"/>
    <w:rsid w:val="00DF71AA"/>
    <w:rsid w:val="00E23D41"/>
    <w:rsid w:val="00E3290C"/>
    <w:rsid w:val="00E36F8E"/>
    <w:rsid w:val="00E70076"/>
    <w:rsid w:val="00E71B76"/>
    <w:rsid w:val="00E86416"/>
    <w:rsid w:val="00E86914"/>
    <w:rsid w:val="00E949DC"/>
    <w:rsid w:val="00EB1D97"/>
    <w:rsid w:val="00EC48C2"/>
    <w:rsid w:val="00EC67C9"/>
    <w:rsid w:val="00ED23C6"/>
    <w:rsid w:val="00ED35A8"/>
    <w:rsid w:val="00ED4CF8"/>
    <w:rsid w:val="00EE6568"/>
    <w:rsid w:val="00EF36B4"/>
    <w:rsid w:val="00EF4EDA"/>
    <w:rsid w:val="00EF6D72"/>
    <w:rsid w:val="00F03BCD"/>
    <w:rsid w:val="00F1133B"/>
    <w:rsid w:val="00F13726"/>
    <w:rsid w:val="00F31B0F"/>
    <w:rsid w:val="00F40851"/>
    <w:rsid w:val="00F4154D"/>
    <w:rsid w:val="00F4168B"/>
    <w:rsid w:val="00F43E93"/>
    <w:rsid w:val="00F64879"/>
    <w:rsid w:val="00F95B3E"/>
    <w:rsid w:val="00FA204E"/>
    <w:rsid w:val="00FA4C30"/>
    <w:rsid w:val="00FC02BB"/>
    <w:rsid w:val="00FC3A3B"/>
    <w:rsid w:val="00FC53E7"/>
    <w:rsid w:val="00FC5DF2"/>
    <w:rsid w:val="00FC7B3A"/>
    <w:rsid w:val="00FE7EEA"/>
    <w:rsid w:val="00FF46C0"/>
    <w:rsid w:val="00FF4902"/>
    <w:rsid w:val="00FF7909"/>
    <w:rsid w:val="03EA2FC6"/>
    <w:rsid w:val="049053F4"/>
    <w:rsid w:val="06ED4836"/>
    <w:rsid w:val="075B65EE"/>
    <w:rsid w:val="07692DE5"/>
    <w:rsid w:val="078045A5"/>
    <w:rsid w:val="088866BF"/>
    <w:rsid w:val="09F34E76"/>
    <w:rsid w:val="0A1E480E"/>
    <w:rsid w:val="0B7F7D36"/>
    <w:rsid w:val="0BF36895"/>
    <w:rsid w:val="0CD07B09"/>
    <w:rsid w:val="0E3729AF"/>
    <w:rsid w:val="0EBC57FE"/>
    <w:rsid w:val="10A156B4"/>
    <w:rsid w:val="11893BC5"/>
    <w:rsid w:val="13010D54"/>
    <w:rsid w:val="13783E1D"/>
    <w:rsid w:val="14B40F87"/>
    <w:rsid w:val="15270D0B"/>
    <w:rsid w:val="16FD3877"/>
    <w:rsid w:val="19AB06A2"/>
    <w:rsid w:val="1AC4186D"/>
    <w:rsid w:val="1BAA44E1"/>
    <w:rsid w:val="1BFC5799"/>
    <w:rsid w:val="1C9C72E2"/>
    <w:rsid w:val="1CA12FC0"/>
    <w:rsid w:val="1EF87DCB"/>
    <w:rsid w:val="1F97088F"/>
    <w:rsid w:val="1FD41928"/>
    <w:rsid w:val="200E5639"/>
    <w:rsid w:val="21365AAE"/>
    <w:rsid w:val="21D35766"/>
    <w:rsid w:val="223F3385"/>
    <w:rsid w:val="22C57BB7"/>
    <w:rsid w:val="249F6FDB"/>
    <w:rsid w:val="24FC0D4A"/>
    <w:rsid w:val="281740C0"/>
    <w:rsid w:val="28AA4965"/>
    <w:rsid w:val="29B06E16"/>
    <w:rsid w:val="29D56E17"/>
    <w:rsid w:val="2A510C09"/>
    <w:rsid w:val="2AC65503"/>
    <w:rsid w:val="2BA84B7C"/>
    <w:rsid w:val="2CAD1116"/>
    <w:rsid w:val="2D4737AD"/>
    <w:rsid w:val="31A17181"/>
    <w:rsid w:val="3828127B"/>
    <w:rsid w:val="3AF22B4F"/>
    <w:rsid w:val="3CBC6E67"/>
    <w:rsid w:val="3CC507B2"/>
    <w:rsid w:val="3D3B12EB"/>
    <w:rsid w:val="3D5039A7"/>
    <w:rsid w:val="3D682271"/>
    <w:rsid w:val="3D9A27A5"/>
    <w:rsid w:val="3E3C4777"/>
    <w:rsid w:val="3F0026CF"/>
    <w:rsid w:val="3F3C51CF"/>
    <w:rsid w:val="409A2F9A"/>
    <w:rsid w:val="40C355CF"/>
    <w:rsid w:val="42D85E99"/>
    <w:rsid w:val="44D921EB"/>
    <w:rsid w:val="467052C0"/>
    <w:rsid w:val="46864143"/>
    <w:rsid w:val="476A7F98"/>
    <w:rsid w:val="49C80B35"/>
    <w:rsid w:val="4AD80DA1"/>
    <w:rsid w:val="4C240623"/>
    <w:rsid w:val="4C9477F8"/>
    <w:rsid w:val="4D5D7ABA"/>
    <w:rsid w:val="4DBD6017"/>
    <w:rsid w:val="4DF86361"/>
    <w:rsid w:val="4FD3612A"/>
    <w:rsid w:val="50F202EC"/>
    <w:rsid w:val="512B3636"/>
    <w:rsid w:val="516E2ADA"/>
    <w:rsid w:val="51A87A46"/>
    <w:rsid w:val="522464AF"/>
    <w:rsid w:val="53490C0E"/>
    <w:rsid w:val="53FC5352"/>
    <w:rsid w:val="546448D6"/>
    <w:rsid w:val="55E76AB4"/>
    <w:rsid w:val="561B5213"/>
    <w:rsid w:val="56BC258C"/>
    <w:rsid w:val="5B030C73"/>
    <w:rsid w:val="5B27612F"/>
    <w:rsid w:val="5BA815B5"/>
    <w:rsid w:val="5CFB76A1"/>
    <w:rsid w:val="5E5A0B0D"/>
    <w:rsid w:val="5EF76A0F"/>
    <w:rsid w:val="605F24EC"/>
    <w:rsid w:val="61A3609C"/>
    <w:rsid w:val="6269755C"/>
    <w:rsid w:val="63D21183"/>
    <w:rsid w:val="644E2E06"/>
    <w:rsid w:val="64BC5C66"/>
    <w:rsid w:val="64C54846"/>
    <w:rsid w:val="65DB4A25"/>
    <w:rsid w:val="67185AE3"/>
    <w:rsid w:val="67980838"/>
    <w:rsid w:val="693B19A2"/>
    <w:rsid w:val="697D4BA0"/>
    <w:rsid w:val="6BD92F05"/>
    <w:rsid w:val="6CEC6258"/>
    <w:rsid w:val="6E334930"/>
    <w:rsid w:val="6E3A613A"/>
    <w:rsid w:val="6EC955B9"/>
    <w:rsid w:val="6EEE7786"/>
    <w:rsid w:val="70460B76"/>
    <w:rsid w:val="71C87827"/>
    <w:rsid w:val="73DD366E"/>
    <w:rsid w:val="745D0369"/>
    <w:rsid w:val="74E74BA6"/>
    <w:rsid w:val="754265B5"/>
    <w:rsid w:val="76EF669B"/>
    <w:rsid w:val="78A10200"/>
    <w:rsid w:val="794805E7"/>
    <w:rsid w:val="795A12F9"/>
    <w:rsid w:val="797C79F3"/>
    <w:rsid w:val="7AEB1518"/>
    <w:rsid w:val="7B212FC3"/>
    <w:rsid w:val="7B6F506C"/>
    <w:rsid w:val="7C9E6853"/>
    <w:rsid w:val="7DC506B8"/>
    <w:rsid w:val="7F8E7AE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nhideWhenUsed="0"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uiPriority w:val="99"/>
    <w:pPr>
      <w:ind w:left="100" w:leftChars="2500"/>
    </w:pPr>
  </w:style>
  <w:style w:type="paragraph" w:styleId="3">
    <w:name w:val="Balloon Text"/>
    <w:basedOn w:val="1"/>
    <w:link w:val="10"/>
    <w:semiHidden/>
    <w:uiPriority w:val="99"/>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99"/>
  </w:style>
  <w:style w:type="character" w:customStyle="1" w:styleId="9">
    <w:name w:val="Date Char"/>
    <w:basedOn w:val="7"/>
    <w:link w:val="2"/>
    <w:locked/>
    <w:uiPriority w:val="99"/>
    <w:rPr>
      <w:rFonts w:ascii="Calibri" w:hAnsi="Calibri" w:cs="Calibri"/>
      <w:kern w:val="2"/>
      <w:sz w:val="21"/>
      <w:szCs w:val="21"/>
    </w:rPr>
  </w:style>
  <w:style w:type="character" w:customStyle="1" w:styleId="10">
    <w:name w:val="Balloon Text Char"/>
    <w:basedOn w:val="7"/>
    <w:link w:val="3"/>
    <w:qFormat/>
    <w:locked/>
    <w:uiPriority w:val="99"/>
    <w:rPr>
      <w:rFonts w:ascii="Calibri" w:hAnsi="Calibri" w:cs="Calibri"/>
      <w:kern w:val="2"/>
      <w:sz w:val="18"/>
      <w:szCs w:val="18"/>
    </w:rPr>
  </w:style>
  <w:style w:type="character" w:customStyle="1" w:styleId="11">
    <w:name w:val="Footer Char"/>
    <w:basedOn w:val="7"/>
    <w:link w:val="4"/>
    <w:locked/>
    <w:uiPriority w:val="99"/>
    <w:rPr>
      <w:rFonts w:ascii="Calibri" w:hAnsi="Calibri" w:cs="Calibri"/>
      <w:kern w:val="2"/>
      <w:sz w:val="18"/>
      <w:szCs w:val="18"/>
    </w:rPr>
  </w:style>
  <w:style w:type="character" w:customStyle="1" w:styleId="12">
    <w:name w:val="Header Char"/>
    <w:basedOn w:val="7"/>
    <w:link w:val="5"/>
    <w:qFormat/>
    <w:locked/>
    <w:uiPriority w:val="99"/>
    <w:rPr>
      <w:rFonts w:ascii="Calibri" w:hAnsi="Calibri" w:cs="Calibri"/>
      <w:kern w:val="2"/>
      <w:sz w:val="18"/>
      <w:szCs w:val="18"/>
    </w:rPr>
  </w:style>
  <w:style w:type="character" w:customStyle="1" w:styleId="13">
    <w:name w:val="font21"/>
    <w:basedOn w:val="7"/>
    <w:qFormat/>
    <w:uiPriority w:val="99"/>
    <w:rPr>
      <w:rFonts w:ascii="仿宋" w:hAnsi="仿宋" w:eastAsia="仿宋" w:cs="仿宋"/>
      <w:b/>
      <w:bCs/>
      <w:color w:val="000000"/>
      <w:sz w:val="24"/>
      <w:szCs w:val="24"/>
      <w:u w:val="none"/>
    </w:rPr>
  </w:style>
  <w:style w:type="paragraph" w:customStyle="1" w:styleId="14">
    <w:name w:val="列出段落1"/>
    <w:basedOn w:val="1"/>
    <w:uiPriority w:val="99"/>
    <w:pPr>
      <w:ind w:firstLine="420" w:firstLineChars="200"/>
    </w:p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35</Pages>
  <Words>4513</Words>
  <Characters>25727</Characters>
  <Lines>0</Lines>
  <Paragraphs>0</Paragraphs>
  <TotalTime>38</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2020-01-15T05:43:00Z</dcterms:created>
  <dc:creator>weiqiyu</dc:creator>
  <cp:lastModifiedBy>Administrator</cp:lastModifiedBy>
  <cp:lastPrinted>2020-01-13T02:07:00Z</cp:lastPrinted>
  <dcterms:modified xsi:type="dcterms:W3CDTF">2020-02-23T03:45:47Z</dcterms:modified>
  <dc:title>山东省市场监督管理局 山东省公安厅</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