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A2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DYNAMIC—DWXX—tAj_dwmc"/>
      <w:r>
        <w:rPr>
          <w:rFonts w:hint="default" w:ascii="Times New Roman" w:hAnsi="Times New Roman" w:eastAsia="方正小标宋简体" w:cs="Times New Roman"/>
          <w:color w:val="auto"/>
          <w:sz w:val="44"/>
        </w:rPr>
        <w:t>青岛市黄岛区市场监督管理局</w:t>
      </w:r>
      <w:bookmarkStart w:id="1" w:name="_Toc76683376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 xml:space="preserve"> </w:t>
      </w:r>
      <w:bookmarkEnd w:id="0"/>
    </w:p>
    <w:p w14:paraId="415DC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行政处罚文书送达公告</w:t>
      </w:r>
      <w:bookmarkEnd w:id="1"/>
    </w:p>
    <w:p w14:paraId="07AFC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Cs/>
          <w:color w:val="FF0000"/>
          <w:sz w:val="32"/>
          <w:szCs w:val="32"/>
          <w:lang w:eastAsia="zh-CN"/>
        </w:rPr>
      </w:pPr>
      <w:bookmarkStart w:id="2" w:name="tAj_wh"/>
      <w:r>
        <w:rPr>
          <w:rFonts w:hint="default" w:ascii="Times New Roman" w:hAnsi="Times New Roman" w:eastAsia="仿宋_GB2312" w:cs="Times New Roman"/>
          <w:color w:val="auto"/>
          <w:sz w:val="32"/>
        </w:rPr>
        <w:t>青黄市监罚送告〔202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〕</w:t>
      </w:r>
      <w:bookmarkEnd w:id="2"/>
      <w:bookmarkStart w:id="11" w:name="_GoBack"/>
      <w:r>
        <w:rPr>
          <w:rFonts w:hint="eastAsia" w:ascii="Times New Roman" w:hAnsi="Times New Roman" w:eastAsia="仿宋_GB2312" w:cs="Times New Roman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5863-5902、5996-6030</w:t>
      </w:r>
      <w:bookmarkEnd w:id="11"/>
      <w:r>
        <w:rPr>
          <w:rFonts w:hint="default" w:ascii="Times New Roman" w:hAnsi="Times New Roman" w:eastAsia="仿宋_GB2312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号</w:t>
      </w:r>
    </w:p>
    <w:p w14:paraId="4D601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</w:p>
    <w:p w14:paraId="311DC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青岛亚泰大药房有限公司胶南分店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75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户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（名单附后）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：</w:t>
      </w:r>
    </w:p>
    <w:p w14:paraId="4CF1520E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本局于</w:t>
      </w:r>
      <w:bookmarkStart w:id="3" w:name="CALCULATE—TIME—sdggDTO_spsj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日</w:t>
      </w:r>
      <w:bookmarkEnd w:id="3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依法对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青岛亚泰大药房有限公司胶南分店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eastAsia="zh-CN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户企业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出《</w:t>
      </w:r>
      <w:bookmarkStart w:id="4" w:name="CALCULATE—SDGG—sdggDTO_wsmc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行政处罚</w:t>
      </w:r>
      <w:bookmarkEnd w:id="4"/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决定书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青黄市监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eastAsia="zh-CN"/>
        </w:rPr>
        <w:t>处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罚〔202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2811-2885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上述企业采取其他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送达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方式无法送达，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依据《市场监督管理行政处罚程序规定》第八十二条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第五项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的规定，本局决定依法向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公告送达</w:t>
      </w:r>
      <w:bookmarkStart w:id="5" w:name="CALCULATE—SDGG—sdggDTO_wsmc—1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行政处罚</w:t>
      </w:r>
      <w:bookmarkEnd w:id="5"/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决定书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，内容是：</w:t>
      </w:r>
      <w:bookmarkStart w:id="6" w:name="CALCULATE—AJCF—tAjCfes_cXzcfnr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决定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吊销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青岛亚泰大药房有限公司胶南分店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eastAsia="zh-CN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户企业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营业执照</w:t>
      </w:r>
      <w:bookmarkEnd w:id="6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。</w:t>
      </w:r>
    </w:p>
    <w:p w14:paraId="08F0AF26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自本公告发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之日起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 xml:space="preserve">十日内到本局领取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《</w:t>
      </w:r>
      <w:bookmarkStart w:id="7" w:name="CALCULATE—SDGG—sdggDTO_wsmc—2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行政处罚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决定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书</w:t>
      </w:r>
      <w:bookmarkEnd w:id="7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pacing w:val="-20"/>
          <w:sz w:val="32"/>
          <w:highlight w:val="none"/>
        </w:rPr>
        <w:t>青黄市监</w:t>
      </w:r>
      <w:r>
        <w:rPr>
          <w:rFonts w:hint="eastAsia" w:ascii="Times New Roman" w:hAnsi="Times New Roman" w:eastAsia="仿宋_GB2312" w:cs="Times New Roman"/>
          <w:color w:val="auto"/>
          <w:spacing w:val="-20"/>
          <w:sz w:val="32"/>
          <w:highlight w:val="none"/>
          <w:lang w:eastAsia="zh-CN"/>
        </w:rPr>
        <w:t>处</w:t>
      </w:r>
      <w:r>
        <w:rPr>
          <w:rFonts w:hint="default" w:ascii="Times New Roman" w:hAnsi="Times New Roman" w:eastAsia="仿宋_GB2312" w:cs="Times New Roman"/>
          <w:color w:val="auto"/>
          <w:spacing w:val="-20"/>
          <w:sz w:val="32"/>
          <w:highlight w:val="none"/>
        </w:rPr>
        <w:t>罚〔202</w:t>
      </w:r>
      <w:r>
        <w:rPr>
          <w:rFonts w:hint="eastAsia" w:ascii="Times New Roman" w:hAnsi="Times New Roman" w:eastAsia="仿宋_GB2312" w:cs="Times New Roman"/>
          <w:color w:val="auto"/>
          <w:spacing w:val="-20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-20"/>
          <w:sz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2811-2885</w:t>
      </w:r>
      <w:r>
        <w:rPr>
          <w:rFonts w:hint="default" w:ascii="Times New Roman" w:hAnsi="Times New Roman" w:eastAsia="仿宋_GB2312" w:cs="Times New Roman"/>
          <w:color w:val="auto"/>
          <w:spacing w:val="-20"/>
          <w:sz w:val="32"/>
          <w:highlight w:val="none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，逾期不领取即视为送达。</w:t>
      </w:r>
    </w:p>
    <w:p w14:paraId="3D4D6AEA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  <w:bookmarkStart w:id="8" w:name="sdggDTO_ql"/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如不服本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处罚决定，可以在收到本行政处罚决定书之日起六十日内向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青岛市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黄岛区人民政府申请复议；也可以在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自送达之日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起六个月内依法向青岛市黄岛区人民法院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市北区人民法院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城阳区人民法院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胶州市人民法院或青岛铁路运输法院提起行政诉讼。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当事人对行政处罚决定不服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申请行政复议或者提起行政诉讼期间，行政处罚不停止执行，法律另有规定的除外。</w:t>
      </w:r>
    </w:p>
    <w:p w14:paraId="647EF704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029A4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7620" r="12065" b="1460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2336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9bBodMAAAACAQAADwAAAAAAAAABACAAAAAiAAAAZHJzL2Rvd25yZXYueG1sUEsBAhQAFAAA&#10;AAgAh07iQLUX+fn0AQAA5wMAAA4AAAAAAAAAAQAgAAAAIgEAAGRycy9lMm9Eb2MueG1sUEsFBgAA&#10;AAAGAAYAWQEAAIg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1312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L7/OR1wAAAAoBAAAPAAAAAAAAAAEAIAAAACIAAABkcnMvZG93bnJldi54bWxQ&#10;SwECFAAUAAAACACHTuJAjccNXfgBAADlAwAADgAAAAAAAAABACAAAAAmAQAAZHJzL2Uyb0RvYy54&#10;bWxQSwUGAAAAAAYABgBZAQAAkAUAAAAA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p w14:paraId="2C218212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65A1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 w14:paraId="4C3E3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附：吊销营业执照的企业名单</w:t>
      </w:r>
    </w:p>
    <w:p w14:paraId="3A3C8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联系人：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万清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殷在玲</w:t>
      </w:r>
    </w:p>
    <w:p w14:paraId="354E0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0532-86161592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</w:t>
      </w:r>
    </w:p>
    <w:p w14:paraId="25A03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pct10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联系地址：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黄岛区文化路36号</w:t>
      </w:r>
    </w:p>
    <w:p w14:paraId="31EDD739">
      <w:pPr>
        <w:tabs>
          <w:tab w:val="left" w:pos="4715"/>
        </w:tabs>
        <w:spacing w:line="560" w:lineRule="exact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single"/>
        </w:rPr>
      </w:pPr>
    </w:p>
    <w:p w14:paraId="25BF3D45">
      <w:pPr>
        <w:tabs>
          <w:tab w:val="left" w:pos="4715"/>
        </w:tabs>
        <w:spacing w:line="560" w:lineRule="exact"/>
        <w:ind w:firstLine="4337" w:firstLineChars="135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single"/>
        </w:rPr>
      </w:pPr>
    </w:p>
    <w:p w14:paraId="1FE809DE">
      <w:pPr>
        <w:tabs>
          <w:tab w:val="left" w:pos="4715"/>
        </w:tabs>
        <w:spacing w:line="560" w:lineRule="exact"/>
        <w:ind w:firstLine="4337" w:firstLineChars="135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single"/>
        </w:rPr>
      </w:pPr>
    </w:p>
    <w:p w14:paraId="63082198">
      <w:pPr>
        <w:tabs>
          <w:tab w:val="left" w:pos="4715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   </w:t>
      </w:r>
      <w:bookmarkStart w:id="9" w:name="DYNAMIC—DWXX—tAj_dwmc—0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青岛市黄岛区市场监督管理局</w:t>
      </w:r>
      <w:bookmarkEnd w:id="9"/>
    </w:p>
    <w:p w14:paraId="5CBB9DB4">
      <w:pPr>
        <w:spacing w:line="560" w:lineRule="exact"/>
        <w:ind w:right="1280" w:firstLine="600"/>
        <w:jc w:val="right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  <w:bookmarkStart w:id="10" w:name="CALCULATE—TIME—NOW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日</w:t>
      </w:r>
      <w:bookmarkEnd w:id="1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</w:t>
      </w:r>
    </w:p>
    <w:p w14:paraId="4AF62C61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251EFFB3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4B71A139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6BB287A0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73C7FB2F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5F0A6222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00BB3871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64675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7620" r="12065" b="1460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0288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9bBodMAAAACAQAADwAAAAAAAAABACAAAAAiAAAAZHJzL2Rvd25yZXYueG1sUEsBAhQA&#10;FAAAAAgAh07iQBVm3Ez3AQAA6QMAAA4AAAAAAAAAAQAgAAAAIg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59264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OhLQd35AQAA5w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  <w:bookmarkEnd w:id="8"/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C7131">
    <w:pPr>
      <w:pStyle w:val="5"/>
      <w:jc w:val="center"/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</w:pPr>
    <w:r>
      <w:rPr>
        <w:rFonts w:hint="default" w:ascii="Times New Roman" w:hAnsi="Times New Roman" w:eastAsia="仿宋_GB2312" w:cs="Times New Roman"/>
        <w:sz w:val="30"/>
        <w:szCs w:val="30"/>
        <w:lang w:eastAsia="zh-CN"/>
      </w:rPr>
      <w:t>第</w:t>
    </w:r>
    <w:r>
      <w:rPr>
        <w:rFonts w:hint="eastAsia" w:ascii="Times New Roman" w:hAnsi="Times New Roman" w:eastAsia="仿宋_GB2312" w:cs="Times New Roman"/>
        <w:sz w:val="30"/>
        <w:szCs w:val="30"/>
        <w:lang w:val="en-US" w:eastAsia="zh-CN"/>
      </w:rPr>
      <w:t>1</w:t>
    </w:r>
    <w:r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  <w:t>页</w:t>
    </w:r>
    <w:r>
      <w:rPr>
        <w:rFonts w:hint="eastAsia" w:ascii="Times New Roman" w:hAnsi="Times New Roman" w:eastAsia="仿宋_GB2312" w:cs="Times New Roman"/>
        <w:sz w:val="30"/>
        <w:szCs w:val="30"/>
        <w:lang w:val="en-US" w:eastAsia="zh-CN"/>
      </w:rPr>
      <w:t xml:space="preserve"> </w:t>
    </w:r>
    <w:r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  <w:t>共2页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34FEA">
    <w:pPr>
      <w:pStyle w:val="5"/>
      <w:jc w:val="center"/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</w:pPr>
    <w:r>
      <w:rPr>
        <w:rFonts w:hint="default" w:ascii="Times New Roman" w:hAnsi="Times New Roman" w:eastAsia="仿宋_GB2312" w:cs="Times New Roman"/>
        <w:sz w:val="30"/>
        <w:szCs w:val="30"/>
        <w:lang w:eastAsia="zh-CN"/>
      </w:rPr>
      <w:t>第</w:t>
    </w:r>
    <w:r>
      <w:rPr>
        <w:rFonts w:hint="eastAsia" w:ascii="Times New Roman" w:hAnsi="Times New Roman" w:eastAsia="仿宋_GB2312" w:cs="Times New Roman"/>
        <w:sz w:val="30"/>
        <w:szCs w:val="30"/>
        <w:lang w:val="en-US" w:eastAsia="zh-CN"/>
      </w:rPr>
      <w:t>2</w:t>
    </w:r>
    <w:r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  <w:t>页</w:t>
    </w:r>
    <w:r>
      <w:rPr>
        <w:rFonts w:hint="eastAsia" w:ascii="Times New Roman" w:hAnsi="Times New Roman" w:eastAsia="仿宋_GB2312" w:cs="Times New Roman"/>
        <w:sz w:val="30"/>
        <w:szCs w:val="30"/>
        <w:lang w:val="en-US" w:eastAsia="zh-CN"/>
      </w:rPr>
      <w:t xml:space="preserve"> </w:t>
    </w:r>
    <w:r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  <w:t>共2页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M2U5YzI2ZWYzNzA3YjY5MWY2NDE1MjMyNWZjOTUifQ=="/>
    <w:docVar w:name="KSO_WPS_MARK_KEY" w:val="612ea307-6b13-4b25-8ba9-0f369fc3a7be"/>
  </w:docVars>
  <w:rsids>
    <w:rsidRoot w:val="5BA419F7"/>
    <w:rsid w:val="00193C35"/>
    <w:rsid w:val="067050FD"/>
    <w:rsid w:val="06D60FEA"/>
    <w:rsid w:val="07243642"/>
    <w:rsid w:val="08365B64"/>
    <w:rsid w:val="09266B69"/>
    <w:rsid w:val="0BED7743"/>
    <w:rsid w:val="0C262960"/>
    <w:rsid w:val="0D470B14"/>
    <w:rsid w:val="113D071C"/>
    <w:rsid w:val="143E1E38"/>
    <w:rsid w:val="152E563E"/>
    <w:rsid w:val="1A3F224D"/>
    <w:rsid w:val="1AE76F16"/>
    <w:rsid w:val="1C1A0BAD"/>
    <w:rsid w:val="1C695629"/>
    <w:rsid w:val="1CCC4B92"/>
    <w:rsid w:val="1D7056B4"/>
    <w:rsid w:val="1E9A304D"/>
    <w:rsid w:val="1EB11E97"/>
    <w:rsid w:val="1ED91ABE"/>
    <w:rsid w:val="1F2B5D07"/>
    <w:rsid w:val="20795725"/>
    <w:rsid w:val="242E465A"/>
    <w:rsid w:val="24703456"/>
    <w:rsid w:val="27E740CB"/>
    <w:rsid w:val="28242511"/>
    <w:rsid w:val="28AE59C9"/>
    <w:rsid w:val="293D3C1D"/>
    <w:rsid w:val="2A6D2DD3"/>
    <w:rsid w:val="2B1B3EFC"/>
    <w:rsid w:val="2DCB0E7E"/>
    <w:rsid w:val="2DE10173"/>
    <w:rsid w:val="305E4E16"/>
    <w:rsid w:val="328B2BA4"/>
    <w:rsid w:val="3369463D"/>
    <w:rsid w:val="345F6EBD"/>
    <w:rsid w:val="3585615B"/>
    <w:rsid w:val="35DC686C"/>
    <w:rsid w:val="362343BD"/>
    <w:rsid w:val="36BE7F8D"/>
    <w:rsid w:val="37F50CDF"/>
    <w:rsid w:val="38064FA4"/>
    <w:rsid w:val="38595863"/>
    <w:rsid w:val="3A4E178D"/>
    <w:rsid w:val="3A8C0D6A"/>
    <w:rsid w:val="3C327705"/>
    <w:rsid w:val="3D637520"/>
    <w:rsid w:val="3ED1739E"/>
    <w:rsid w:val="3F2604DF"/>
    <w:rsid w:val="3F934EDE"/>
    <w:rsid w:val="40CA7159"/>
    <w:rsid w:val="490948F4"/>
    <w:rsid w:val="50761BB2"/>
    <w:rsid w:val="596C357E"/>
    <w:rsid w:val="598A436E"/>
    <w:rsid w:val="5BA419F7"/>
    <w:rsid w:val="5BD15A9A"/>
    <w:rsid w:val="612E7E8C"/>
    <w:rsid w:val="61564E40"/>
    <w:rsid w:val="62211D63"/>
    <w:rsid w:val="624C45A4"/>
    <w:rsid w:val="62D6715A"/>
    <w:rsid w:val="64FE71FE"/>
    <w:rsid w:val="6512456D"/>
    <w:rsid w:val="6579460B"/>
    <w:rsid w:val="65BFBD0C"/>
    <w:rsid w:val="6A2C3EB1"/>
    <w:rsid w:val="6E6950E9"/>
    <w:rsid w:val="70CF02CA"/>
    <w:rsid w:val="70D624AE"/>
    <w:rsid w:val="716F713B"/>
    <w:rsid w:val="71AC3EEB"/>
    <w:rsid w:val="7376089F"/>
    <w:rsid w:val="7486193A"/>
    <w:rsid w:val="769B6E27"/>
    <w:rsid w:val="76CE7F17"/>
    <w:rsid w:val="7A0643B5"/>
    <w:rsid w:val="7BA711B3"/>
    <w:rsid w:val="7D353F17"/>
    <w:rsid w:val="7E851D4C"/>
    <w:rsid w:val="7ED7CC85"/>
    <w:rsid w:val="7EF61F5F"/>
    <w:rsid w:val="7F567CFA"/>
    <w:rsid w:val="897DE977"/>
    <w:rsid w:val="9B6F704C"/>
    <w:rsid w:val="B2EF6394"/>
    <w:rsid w:val="BD7FC9C5"/>
    <w:rsid w:val="BDA78EBF"/>
    <w:rsid w:val="BF654956"/>
    <w:rsid w:val="E64B8823"/>
    <w:rsid w:val="FAF31200"/>
    <w:rsid w:val="FBCF0292"/>
    <w:rsid w:val="FED32655"/>
    <w:rsid w:val="FFC7FA87"/>
    <w:rsid w:val="FFF6DBF0"/>
    <w:rsid w:val="FF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/>
      <w:kern w:val="0"/>
      <w:sz w:val="32"/>
      <w:szCs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 w:cs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601</Characters>
  <Lines>0</Lines>
  <Paragraphs>0</Paragraphs>
  <TotalTime>1</TotalTime>
  <ScaleCrop>false</ScaleCrop>
  <LinksUpToDate>false</LinksUpToDate>
  <CharactersWithSpaces>631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2021-07-26T02:04:00Z</dcterms:created>
  <dc:creator>胖林宝宝噜啦噜～</dc:creator>
  <cp:lastModifiedBy>Administrator</cp:lastModifiedBy>
  <cp:lastPrinted>2025-09-29T08:17:00Z</cp:lastPrinted>
  <dcterms:modified xsi:type="dcterms:W3CDTF">2026-07-29T01:15:53Z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ACD4FC6F28B24727A710B60F0187ADC9_13</vt:lpwstr>
  </property>
  <property fmtid="{D5CDD505-2E9C-101B-9397-08002B2CF9AE}" pid="4" name="KSOTemplateDocerSaveRecord">
    <vt:lpwstr>eyJoZGlkIjoiNmFkOGUzY2U4ZDIzODcyMTY2Mjg5YjgxYTRkMzQ0ZGYifQ==</vt:lpwstr>
  </property>
</Properties>
</file>