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FCF" w:rsidRPr="0084011A" w:rsidRDefault="00BA7EC1">
      <w:pPr>
        <w:adjustRightInd w:val="0"/>
        <w:snapToGrid w:val="0"/>
        <w:spacing w:line="594" w:lineRule="exact"/>
        <w:jc w:val="center"/>
        <w:rPr>
          <w:rFonts w:eastAsia="方正小标宋简体"/>
          <w:color w:val="000000"/>
          <w:sz w:val="32"/>
          <w:szCs w:val="32"/>
        </w:rPr>
      </w:pPr>
      <w:r>
        <w:rPr>
          <w:rFonts w:eastAsia="方正小标宋简体" w:hint="eastAsia"/>
          <w:color w:val="000000"/>
          <w:sz w:val="32"/>
          <w:szCs w:val="32"/>
        </w:rPr>
        <w:t>青岛市</w:t>
      </w:r>
      <w:r w:rsidR="009C62D8" w:rsidRPr="0084011A">
        <w:rPr>
          <w:rFonts w:eastAsia="方正小标宋简体"/>
          <w:color w:val="000000"/>
          <w:sz w:val="32"/>
          <w:szCs w:val="32"/>
        </w:rPr>
        <w:t>竹木餐饮具产品质量监督抽查实施细则</w:t>
      </w:r>
    </w:p>
    <w:p w:rsidR="007E3FCF" w:rsidRPr="0084011A" w:rsidRDefault="009C62D8" w:rsidP="000B363C">
      <w:pPr>
        <w:spacing w:line="440" w:lineRule="exact"/>
        <w:jc w:val="center"/>
        <w:rPr>
          <w:rFonts w:eastAsia="方正小标宋简体"/>
          <w:color w:val="000000"/>
          <w:sz w:val="32"/>
          <w:szCs w:val="32"/>
        </w:rPr>
      </w:pPr>
      <w:r w:rsidRPr="0084011A">
        <w:rPr>
          <w:rFonts w:eastAsia="方正小标宋简体"/>
          <w:color w:val="000000"/>
          <w:sz w:val="32"/>
          <w:szCs w:val="32"/>
        </w:rPr>
        <w:t>（</w:t>
      </w:r>
      <w:r w:rsidRPr="0084011A">
        <w:rPr>
          <w:rFonts w:eastAsia="方正小标宋简体"/>
          <w:color w:val="000000"/>
          <w:sz w:val="32"/>
          <w:szCs w:val="32"/>
        </w:rPr>
        <w:t>202</w:t>
      </w:r>
      <w:r w:rsidR="00CD1B24">
        <w:rPr>
          <w:rFonts w:eastAsia="方正小标宋简体" w:hint="eastAsia"/>
          <w:color w:val="000000"/>
          <w:sz w:val="32"/>
          <w:szCs w:val="32"/>
        </w:rPr>
        <w:t>6</w:t>
      </w:r>
      <w:r w:rsidR="00283AC4">
        <w:rPr>
          <w:rFonts w:eastAsia="方正小标宋简体"/>
          <w:color w:val="000000"/>
          <w:sz w:val="32"/>
          <w:szCs w:val="32"/>
        </w:rPr>
        <w:t>年</w:t>
      </w:r>
      <w:r w:rsidRPr="0084011A">
        <w:rPr>
          <w:rFonts w:eastAsia="方正小标宋简体"/>
          <w:color w:val="000000"/>
          <w:sz w:val="32"/>
          <w:szCs w:val="32"/>
        </w:rPr>
        <w:t>）</w:t>
      </w:r>
    </w:p>
    <w:p w:rsidR="007E3FCF" w:rsidRPr="0084011A" w:rsidRDefault="007E3FCF">
      <w:pPr>
        <w:adjustRightInd w:val="0"/>
        <w:snapToGrid w:val="0"/>
        <w:spacing w:line="594" w:lineRule="exact"/>
        <w:jc w:val="center"/>
        <w:rPr>
          <w:rFonts w:eastAsia="方正小标宋简体"/>
          <w:color w:val="000000"/>
          <w:sz w:val="32"/>
          <w:szCs w:val="32"/>
        </w:rPr>
      </w:pPr>
    </w:p>
    <w:p w:rsidR="007E3FCF" w:rsidRPr="0084011A" w:rsidRDefault="009C62D8">
      <w:pPr>
        <w:snapToGrid w:val="0"/>
        <w:spacing w:line="440" w:lineRule="exact"/>
        <w:outlineLvl w:val="0"/>
        <w:rPr>
          <w:rFonts w:eastAsia="黑体"/>
          <w:color w:val="000000"/>
        </w:rPr>
      </w:pPr>
      <w:r w:rsidRPr="0084011A">
        <w:rPr>
          <w:rFonts w:eastAsia="黑体"/>
          <w:color w:val="000000"/>
        </w:rPr>
        <w:t xml:space="preserve">1 </w:t>
      </w:r>
      <w:r w:rsidRPr="0084011A">
        <w:rPr>
          <w:rFonts w:eastAsia="黑体"/>
          <w:color w:val="000000"/>
        </w:rPr>
        <w:t>抽样方法</w:t>
      </w:r>
    </w:p>
    <w:p w:rsidR="007E3FCF" w:rsidRPr="0084011A" w:rsidRDefault="00CD1B24">
      <w:pPr>
        <w:snapToGrid w:val="0"/>
        <w:spacing w:line="440" w:lineRule="exact"/>
        <w:ind w:firstLineChars="200" w:firstLine="420"/>
        <w:rPr>
          <w:color w:val="000000"/>
        </w:rPr>
      </w:pPr>
      <w:r>
        <w:rPr>
          <w:color w:val="000000"/>
        </w:rPr>
        <w:t>以随机抽样的方式在被抽样</w:t>
      </w:r>
      <w:r w:rsidR="009C62D8" w:rsidRPr="0084011A">
        <w:rPr>
          <w:color w:val="000000"/>
        </w:rPr>
        <w:t>销售者的待销产品中抽取。</w:t>
      </w:r>
    </w:p>
    <w:p w:rsidR="007E3FCF" w:rsidRPr="0084011A" w:rsidRDefault="009C62D8">
      <w:pPr>
        <w:snapToGrid w:val="0"/>
        <w:spacing w:line="440" w:lineRule="exact"/>
        <w:ind w:firstLineChars="200" w:firstLine="420"/>
        <w:rPr>
          <w:color w:val="000000"/>
        </w:rPr>
      </w:pPr>
      <w:r w:rsidRPr="0084011A">
        <w:rPr>
          <w:color w:val="000000"/>
        </w:rPr>
        <w:t>随机数一般可使用随机数表等方法产生。</w:t>
      </w:r>
    </w:p>
    <w:p w:rsidR="007E3FCF" w:rsidRPr="0084011A" w:rsidRDefault="00D30FBA">
      <w:pPr>
        <w:snapToGrid w:val="0"/>
        <w:spacing w:line="440" w:lineRule="exact"/>
        <w:ind w:firstLineChars="200" w:firstLine="420"/>
      </w:pPr>
      <w:r w:rsidRPr="0084011A">
        <w:t>砧板、托盘、分格餐盘等产品抽取样品</w:t>
      </w:r>
      <w:r w:rsidR="008D2EFA">
        <w:rPr>
          <w:rFonts w:hint="eastAsia"/>
        </w:rPr>
        <w:t>5</w:t>
      </w:r>
      <w:r w:rsidRPr="0084011A">
        <w:t>个，其中</w:t>
      </w:r>
      <w:r w:rsidR="008D2EFA">
        <w:rPr>
          <w:rFonts w:hint="eastAsia"/>
        </w:rPr>
        <w:t>3</w:t>
      </w:r>
      <w:r w:rsidRPr="0084011A">
        <w:t>个作为检验样品，</w:t>
      </w:r>
      <w:r w:rsidR="00244930">
        <w:rPr>
          <w:rFonts w:hint="eastAsia"/>
        </w:rPr>
        <w:t>2</w:t>
      </w:r>
      <w:r w:rsidRPr="0084011A">
        <w:t>个作为备用样品；碗、</w:t>
      </w:r>
      <w:r w:rsidR="00711CDB">
        <w:rPr>
          <w:rFonts w:ascii="宋体" w:hAnsi="宋体" w:hint="eastAsia"/>
          <w:color w:val="000000"/>
        </w:rPr>
        <w:t>盘、</w:t>
      </w:r>
      <w:r w:rsidRPr="0084011A">
        <w:t>杯</w:t>
      </w:r>
      <w:r w:rsidR="00711CDB">
        <w:rPr>
          <w:rFonts w:ascii="宋体" w:hAnsi="宋体" w:hint="eastAsia"/>
          <w:color w:val="000000"/>
        </w:rPr>
        <w:t>、锅铲</w:t>
      </w:r>
      <w:r w:rsidR="00257BF9">
        <w:rPr>
          <w:rFonts w:ascii="宋体" w:hAnsi="宋体" w:hint="eastAsia"/>
          <w:color w:val="000000"/>
        </w:rPr>
        <w:t>、蒸笼</w:t>
      </w:r>
      <w:r w:rsidRPr="0084011A">
        <w:t>等产品抽取样品</w:t>
      </w:r>
      <w:r w:rsidR="00C22864">
        <w:rPr>
          <w:rFonts w:hint="eastAsia"/>
        </w:rPr>
        <w:t>13</w:t>
      </w:r>
      <w:r w:rsidRPr="0084011A">
        <w:t>个，其中</w:t>
      </w:r>
      <w:r w:rsidR="00C22864">
        <w:rPr>
          <w:rFonts w:hint="eastAsia"/>
        </w:rPr>
        <w:t>8</w:t>
      </w:r>
      <w:r w:rsidRPr="0084011A">
        <w:t>个作为检验样品，</w:t>
      </w:r>
      <w:r w:rsidR="00231F57">
        <w:rPr>
          <w:rFonts w:hint="eastAsia"/>
        </w:rPr>
        <w:t>5</w:t>
      </w:r>
      <w:r w:rsidRPr="0084011A">
        <w:t>个作为备用样品；</w:t>
      </w:r>
      <w:r w:rsidR="00A54A7D">
        <w:rPr>
          <w:rFonts w:ascii="宋体" w:hAnsi="宋体" w:hint="eastAsia"/>
          <w:color w:val="000000"/>
        </w:rPr>
        <w:t>刀、</w:t>
      </w:r>
      <w:r w:rsidRPr="0084011A">
        <w:t>勺类等产品抽取样品</w:t>
      </w:r>
      <w:r w:rsidRPr="0084011A">
        <w:t>60</w:t>
      </w:r>
      <w:r w:rsidRPr="0084011A">
        <w:t>个，其中</w:t>
      </w:r>
      <w:r w:rsidRPr="0084011A">
        <w:t>40</w:t>
      </w:r>
      <w:r w:rsidRPr="0084011A">
        <w:t>个作为检验样品，</w:t>
      </w:r>
      <w:r w:rsidRPr="0084011A">
        <w:t>20</w:t>
      </w:r>
      <w:r w:rsidRPr="0084011A">
        <w:t>个作为备用样品；</w:t>
      </w:r>
      <w:r w:rsidR="006154CA">
        <w:t>一次性</w:t>
      </w:r>
      <w:r w:rsidRPr="0084011A">
        <w:t>筷子（含筷头）抽样数量为</w:t>
      </w:r>
      <w:r w:rsidR="007D4022">
        <w:rPr>
          <w:rFonts w:hint="eastAsia"/>
        </w:rPr>
        <w:t>15</w:t>
      </w:r>
      <w:r w:rsidRPr="0084011A">
        <w:t>0</w:t>
      </w:r>
      <w:r w:rsidRPr="0084011A">
        <w:t>双，其中</w:t>
      </w:r>
      <w:r w:rsidRPr="0084011A">
        <w:t>100</w:t>
      </w:r>
      <w:r w:rsidRPr="0084011A">
        <w:t>双作为检验样品，</w:t>
      </w:r>
      <w:r w:rsidR="007D4022">
        <w:rPr>
          <w:rFonts w:hint="eastAsia"/>
        </w:rPr>
        <w:t>5</w:t>
      </w:r>
      <w:r w:rsidRPr="0084011A">
        <w:t>0</w:t>
      </w:r>
      <w:r w:rsidRPr="0084011A">
        <w:t>双作为备用样品</w:t>
      </w:r>
      <w:r w:rsidR="0076079B">
        <w:t>；</w:t>
      </w:r>
      <w:r w:rsidR="006154CA">
        <w:t>非一次性筷子</w:t>
      </w:r>
      <w:r w:rsidR="006154CA" w:rsidRPr="0084011A">
        <w:t>抽样数量为</w:t>
      </w:r>
      <w:r w:rsidR="00466789">
        <w:rPr>
          <w:rFonts w:hint="eastAsia"/>
        </w:rPr>
        <w:t>40</w:t>
      </w:r>
      <w:r w:rsidR="006154CA" w:rsidRPr="0084011A">
        <w:t>双，其中</w:t>
      </w:r>
      <w:r w:rsidR="00466789">
        <w:rPr>
          <w:rFonts w:hint="eastAsia"/>
        </w:rPr>
        <w:t>25</w:t>
      </w:r>
      <w:r w:rsidR="006154CA" w:rsidRPr="0084011A">
        <w:t>双作为检验样品，</w:t>
      </w:r>
      <w:r w:rsidR="00466789">
        <w:rPr>
          <w:rFonts w:hint="eastAsia"/>
        </w:rPr>
        <w:t>15</w:t>
      </w:r>
      <w:r w:rsidR="006154CA" w:rsidRPr="0084011A">
        <w:t>双作为备用样品</w:t>
      </w:r>
      <w:r w:rsidR="006154CA">
        <w:t>；</w:t>
      </w:r>
      <w:r w:rsidR="009D15AA">
        <w:t>雪糕柄、</w:t>
      </w:r>
      <w:r w:rsidR="005C1337">
        <w:rPr>
          <w:rFonts w:hint="eastAsia"/>
        </w:rPr>
        <w:t>叉</w:t>
      </w:r>
      <w:r w:rsidR="005C1337">
        <w:t>、</w:t>
      </w:r>
      <w:r w:rsidR="0076079B">
        <w:t>签</w:t>
      </w:r>
      <w:r w:rsidR="009D15AA">
        <w:t>等</w:t>
      </w:r>
      <w:r w:rsidR="0076079B">
        <w:t>抽样数量为</w:t>
      </w:r>
      <w:r w:rsidR="003801D5">
        <w:rPr>
          <w:rFonts w:hint="eastAsia"/>
        </w:rPr>
        <w:t>3</w:t>
      </w:r>
      <w:r w:rsidR="0076079B">
        <w:t>00</w:t>
      </w:r>
      <w:r w:rsidR="0076079B">
        <w:t>支，</w:t>
      </w:r>
      <w:r w:rsidR="0076079B" w:rsidRPr="0084011A">
        <w:t>其中</w:t>
      </w:r>
      <w:r w:rsidR="003801D5">
        <w:rPr>
          <w:rFonts w:hint="eastAsia"/>
        </w:rPr>
        <w:t>2</w:t>
      </w:r>
      <w:r w:rsidR="0076079B" w:rsidRPr="0084011A">
        <w:t>00</w:t>
      </w:r>
      <w:r w:rsidR="0076079B">
        <w:rPr>
          <w:rFonts w:hint="eastAsia"/>
        </w:rPr>
        <w:t>支</w:t>
      </w:r>
      <w:r w:rsidR="0076079B" w:rsidRPr="0084011A">
        <w:t>作为检验样品，</w:t>
      </w:r>
      <w:r w:rsidR="003801D5">
        <w:rPr>
          <w:rFonts w:hint="eastAsia"/>
        </w:rPr>
        <w:t>1</w:t>
      </w:r>
      <w:r w:rsidR="0076079B" w:rsidRPr="0084011A">
        <w:t>00</w:t>
      </w:r>
      <w:r w:rsidR="0076079B">
        <w:rPr>
          <w:rFonts w:hint="eastAsia"/>
        </w:rPr>
        <w:t>支</w:t>
      </w:r>
      <w:r w:rsidR="0076079B" w:rsidRPr="0084011A">
        <w:t>作为备用样品</w:t>
      </w:r>
      <w:r w:rsidRPr="0084011A">
        <w:t>。</w:t>
      </w:r>
      <w:r w:rsidR="00E96BFC" w:rsidRPr="00E96BFC">
        <w:rPr>
          <w:rFonts w:hint="eastAsia"/>
        </w:rPr>
        <w:t>抽样时避免破坏样品原独立包装，同时抽样数量不少于检验样品数量和备用样品数量。</w:t>
      </w:r>
    </w:p>
    <w:p w:rsidR="000B363C" w:rsidRPr="003801D5" w:rsidRDefault="000B363C">
      <w:pPr>
        <w:snapToGrid w:val="0"/>
        <w:spacing w:line="440" w:lineRule="exact"/>
        <w:ind w:firstLineChars="200" w:firstLine="420"/>
        <w:rPr>
          <w:color w:val="000000"/>
        </w:rPr>
      </w:pPr>
    </w:p>
    <w:p w:rsidR="00AF7A8C" w:rsidRDefault="00AF7A8C">
      <w:pPr>
        <w:snapToGrid w:val="0"/>
        <w:spacing w:line="440" w:lineRule="exact"/>
        <w:outlineLvl w:val="0"/>
        <w:rPr>
          <w:rFonts w:eastAsia="黑体"/>
          <w:color w:val="000000"/>
        </w:rPr>
      </w:pPr>
    </w:p>
    <w:p w:rsidR="007E3FCF" w:rsidRPr="0084011A" w:rsidRDefault="009C62D8">
      <w:pPr>
        <w:snapToGrid w:val="0"/>
        <w:spacing w:line="440" w:lineRule="exact"/>
        <w:outlineLvl w:val="0"/>
        <w:rPr>
          <w:rFonts w:eastAsia="黑体"/>
          <w:color w:val="000000"/>
        </w:rPr>
      </w:pPr>
      <w:r w:rsidRPr="0084011A">
        <w:rPr>
          <w:rFonts w:eastAsia="黑体"/>
          <w:color w:val="000000"/>
        </w:rPr>
        <w:t xml:space="preserve">2 </w:t>
      </w:r>
      <w:r w:rsidRPr="0084011A">
        <w:rPr>
          <w:rFonts w:eastAsia="黑体"/>
          <w:color w:val="000000"/>
        </w:rPr>
        <w:t>检验依据</w:t>
      </w:r>
    </w:p>
    <w:p w:rsidR="007E3FCF" w:rsidRPr="0084011A" w:rsidRDefault="007E3FCF">
      <w:pPr>
        <w:adjustRightInd w:val="0"/>
        <w:snapToGrid w:val="0"/>
        <w:spacing w:line="360" w:lineRule="auto"/>
        <w:jc w:val="center"/>
      </w:pP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1"/>
        <w:gridCol w:w="3738"/>
        <w:gridCol w:w="4268"/>
        <w:gridCol w:w="7"/>
      </w:tblGrid>
      <w:tr w:rsidR="00B1577D" w:rsidRPr="0084011A" w:rsidTr="003909D0">
        <w:trPr>
          <w:trHeight w:val="20"/>
          <w:tblHeader/>
          <w:jc w:val="center"/>
        </w:trPr>
        <w:tc>
          <w:tcPr>
            <w:tcW w:w="642" w:type="pct"/>
            <w:vAlign w:val="center"/>
          </w:tcPr>
          <w:p w:rsidR="00B1577D" w:rsidRPr="0084011A" w:rsidRDefault="00B1577D">
            <w:pPr>
              <w:adjustRightInd w:val="0"/>
              <w:snapToGrid w:val="0"/>
              <w:jc w:val="center"/>
            </w:pPr>
            <w:bookmarkStart w:id="0" w:name="_Hlk40347690"/>
            <w:r w:rsidRPr="0084011A">
              <w:t>序号</w:t>
            </w:r>
          </w:p>
        </w:tc>
        <w:tc>
          <w:tcPr>
            <w:tcW w:w="2033" w:type="pct"/>
            <w:vAlign w:val="center"/>
          </w:tcPr>
          <w:p w:rsidR="00B1577D" w:rsidRPr="0084011A" w:rsidRDefault="00B1577D" w:rsidP="003A5769">
            <w:pPr>
              <w:snapToGrid w:val="0"/>
              <w:spacing w:line="440" w:lineRule="exact"/>
              <w:jc w:val="center"/>
            </w:pPr>
            <w:r w:rsidRPr="0084011A">
              <w:rPr>
                <w:color w:val="000000"/>
              </w:rPr>
              <w:t>检验项目</w:t>
            </w:r>
          </w:p>
        </w:tc>
        <w:tc>
          <w:tcPr>
            <w:tcW w:w="2324" w:type="pct"/>
            <w:gridSpan w:val="2"/>
            <w:vAlign w:val="center"/>
          </w:tcPr>
          <w:p w:rsidR="00B1577D" w:rsidRPr="0084011A" w:rsidRDefault="00B1577D" w:rsidP="00254115">
            <w:pPr>
              <w:snapToGrid w:val="0"/>
              <w:spacing w:line="440" w:lineRule="exact"/>
              <w:jc w:val="center"/>
            </w:pPr>
            <w:r w:rsidRPr="0084011A">
              <w:rPr>
                <w:color w:val="000000"/>
              </w:rPr>
              <w:t>检验方法</w:t>
            </w:r>
          </w:p>
        </w:tc>
      </w:tr>
      <w:tr w:rsidR="00B1577D" w:rsidRPr="0084011A" w:rsidTr="003909D0">
        <w:trPr>
          <w:trHeight w:val="20"/>
          <w:jc w:val="center"/>
        </w:trPr>
        <w:tc>
          <w:tcPr>
            <w:tcW w:w="642" w:type="pct"/>
            <w:vAlign w:val="center"/>
          </w:tcPr>
          <w:p w:rsidR="00B1577D" w:rsidRPr="0084011A" w:rsidRDefault="00B1577D">
            <w:pPr>
              <w:adjustRightInd w:val="0"/>
              <w:snapToGrid w:val="0"/>
              <w:jc w:val="center"/>
            </w:pPr>
            <w:r w:rsidRPr="0084011A">
              <w:t>1</w:t>
            </w:r>
          </w:p>
        </w:tc>
        <w:tc>
          <w:tcPr>
            <w:tcW w:w="2033" w:type="pct"/>
            <w:vAlign w:val="center"/>
          </w:tcPr>
          <w:p w:rsidR="00B1577D" w:rsidRPr="0084011A" w:rsidRDefault="00B1577D">
            <w:pPr>
              <w:adjustRightInd w:val="0"/>
              <w:snapToGrid w:val="0"/>
              <w:jc w:val="center"/>
            </w:pPr>
            <w:r w:rsidRPr="0084011A">
              <w:t>感官要求</w:t>
            </w:r>
          </w:p>
        </w:tc>
        <w:tc>
          <w:tcPr>
            <w:tcW w:w="2324" w:type="pct"/>
            <w:gridSpan w:val="2"/>
            <w:vAlign w:val="center"/>
          </w:tcPr>
          <w:p w:rsidR="00B1577D" w:rsidRPr="0084011A" w:rsidRDefault="00B1577D" w:rsidP="00CD1B24">
            <w:pPr>
              <w:adjustRightInd w:val="0"/>
              <w:snapToGrid w:val="0"/>
              <w:jc w:val="center"/>
            </w:pPr>
            <w:bookmarkStart w:id="1" w:name="OLE_LINK1"/>
            <w:r w:rsidRPr="0084011A">
              <w:t>GB 4806.12</w:t>
            </w:r>
            <w:bookmarkEnd w:id="1"/>
          </w:p>
        </w:tc>
      </w:tr>
      <w:tr w:rsidR="00B1577D" w:rsidRPr="0084011A" w:rsidTr="003909D0">
        <w:trPr>
          <w:trHeight w:val="20"/>
          <w:jc w:val="center"/>
        </w:trPr>
        <w:tc>
          <w:tcPr>
            <w:tcW w:w="642" w:type="pct"/>
            <w:vAlign w:val="center"/>
          </w:tcPr>
          <w:p w:rsidR="00B1577D" w:rsidRPr="0084011A" w:rsidRDefault="00B1577D">
            <w:pPr>
              <w:adjustRightInd w:val="0"/>
              <w:snapToGrid w:val="0"/>
              <w:jc w:val="center"/>
            </w:pPr>
            <w:r w:rsidRPr="0084011A">
              <w:t>2</w:t>
            </w:r>
          </w:p>
        </w:tc>
        <w:tc>
          <w:tcPr>
            <w:tcW w:w="2033" w:type="pct"/>
            <w:vAlign w:val="center"/>
          </w:tcPr>
          <w:p w:rsidR="00B1577D" w:rsidRPr="0084011A" w:rsidRDefault="00B1577D">
            <w:pPr>
              <w:adjustRightInd w:val="0"/>
              <w:snapToGrid w:val="0"/>
              <w:jc w:val="center"/>
            </w:pPr>
            <w:r w:rsidRPr="0084011A">
              <w:t>总迁移量</w:t>
            </w:r>
          </w:p>
        </w:tc>
        <w:tc>
          <w:tcPr>
            <w:tcW w:w="2324" w:type="pct"/>
            <w:gridSpan w:val="2"/>
            <w:vAlign w:val="center"/>
          </w:tcPr>
          <w:p w:rsidR="00B1577D" w:rsidRPr="0084011A" w:rsidRDefault="00B1577D" w:rsidP="00CD1B24">
            <w:pPr>
              <w:adjustRightInd w:val="0"/>
              <w:snapToGrid w:val="0"/>
              <w:jc w:val="center"/>
            </w:pPr>
            <w:r w:rsidRPr="0084011A">
              <w:t>GB 31604.8</w:t>
            </w:r>
          </w:p>
        </w:tc>
      </w:tr>
      <w:tr w:rsidR="00B1577D" w:rsidRPr="0084011A" w:rsidTr="003909D0">
        <w:trPr>
          <w:trHeight w:val="20"/>
          <w:jc w:val="center"/>
        </w:trPr>
        <w:tc>
          <w:tcPr>
            <w:tcW w:w="642" w:type="pct"/>
            <w:vAlign w:val="center"/>
          </w:tcPr>
          <w:p w:rsidR="00B1577D" w:rsidRPr="0084011A" w:rsidRDefault="00B1577D" w:rsidP="003A5769">
            <w:pPr>
              <w:adjustRightInd w:val="0"/>
              <w:snapToGrid w:val="0"/>
              <w:jc w:val="center"/>
            </w:pPr>
            <w:r w:rsidRPr="0084011A">
              <w:t>3</w:t>
            </w:r>
          </w:p>
        </w:tc>
        <w:tc>
          <w:tcPr>
            <w:tcW w:w="2033" w:type="pct"/>
            <w:vAlign w:val="center"/>
          </w:tcPr>
          <w:p w:rsidR="00B1577D" w:rsidRPr="0084011A" w:rsidRDefault="00B1577D" w:rsidP="003A5769">
            <w:pPr>
              <w:adjustRightInd w:val="0"/>
              <w:snapToGrid w:val="0"/>
              <w:jc w:val="center"/>
            </w:pPr>
            <w:r w:rsidRPr="0084011A">
              <w:t>甲醛</w:t>
            </w:r>
          </w:p>
        </w:tc>
        <w:tc>
          <w:tcPr>
            <w:tcW w:w="2324" w:type="pct"/>
            <w:gridSpan w:val="2"/>
            <w:vAlign w:val="center"/>
          </w:tcPr>
          <w:p w:rsidR="00B1577D" w:rsidRPr="0084011A" w:rsidRDefault="00B1577D" w:rsidP="00CD1B24">
            <w:pPr>
              <w:adjustRightInd w:val="0"/>
              <w:snapToGrid w:val="0"/>
              <w:jc w:val="center"/>
            </w:pPr>
            <w:r w:rsidRPr="0084011A">
              <w:t>GB 31604.48</w:t>
            </w:r>
          </w:p>
        </w:tc>
      </w:tr>
      <w:tr w:rsidR="00B1577D" w:rsidRPr="0084011A" w:rsidTr="003909D0">
        <w:trPr>
          <w:trHeight w:val="20"/>
          <w:jc w:val="center"/>
        </w:trPr>
        <w:tc>
          <w:tcPr>
            <w:tcW w:w="642" w:type="pct"/>
            <w:vAlign w:val="center"/>
          </w:tcPr>
          <w:p w:rsidR="00B1577D" w:rsidRPr="0084011A" w:rsidRDefault="00B1577D" w:rsidP="003A5769">
            <w:pPr>
              <w:adjustRightInd w:val="0"/>
              <w:snapToGrid w:val="0"/>
              <w:jc w:val="center"/>
            </w:pPr>
            <w:r w:rsidRPr="0084011A">
              <w:t>4</w:t>
            </w:r>
          </w:p>
        </w:tc>
        <w:tc>
          <w:tcPr>
            <w:tcW w:w="2033" w:type="pct"/>
            <w:vAlign w:val="center"/>
          </w:tcPr>
          <w:p w:rsidR="00B1577D" w:rsidRPr="0084011A" w:rsidRDefault="00B1577D" w:rsidP="003A5769">
            <w:pPr>
              <w:adjustRightInd w:val="0"/>
              <w:snapToGrid w:val="0"/>
              <w:jc w:val="center"/>
            </w:pPr>
            <w:r w:rsidRPr="0084011A">
              <w:t>二氧化硫</w:t>
            </w:r>
          </w:p>
        </w:tc>
        <w:tc>
          <w:tcPr>
            <w:tcW w:w="2324" w:type="pct"/>
            <w:gridSpan w:val="2"/>
            <w:vAlign w:val="center"/>
          </w:tcPr>
          <w:p w:rsidR="00B1577D" w:rsidRPr="0084011A" w:rsidRDefault="00B1577D" w:rsidP="00FD3BDA">
            <w:pPr>
              <w:adjustRightInd w:val="0"/>
              <w:snapToGrid w:val="0"/>
              <w:jc w:val="center"/>
            </w:pPr>
            <w:r w:rsidRPr="0084011A">
              <w:t>GB 4806.12</w:t>
            </w:r>
          </w:p>
        </w:tc>
      </w:tr>
      <w:tr w:rsidR="00B1577D" w:rsidRPr="0084011A" w:rsidTr="003909D0">
        <w:trPr>
          <w:trHeight w:val="20"/>
          <w:jc w:val="center"/>
        </w:trPr>
        <w:tc>
          <w:tcPr>
            <w:tcW w:w="642" w:type="pct"/>
            <w:vAlign w:val="center"/>
          </w:tcPr>
          <w:p w:rsidR="00B1577D" w:rsidRPr="0084011A" w:rsidRDefault="00B1577D" w:rsidP="003A5769">
            <w:pPr>
              <w:adjustRightInd w:val="0"/>
              <w:snapToGrid w:val="0"/>
              <w:jc w:val="center"/>
            </w:pPr>
            <w:r w:rsidRPr="0084011A">
              <w:t>5</w:t>
            </w:r>
          </w:p>
        </w:tc>
        <w:tc>
          <w:tcPr>
            <w:tcW w:w="2033" w:type="pct"/>
            <w:vAlign w:val="center"/>
          </w:tcPr>
          <w:p w:rsidR="00B1577D" w:rsidRPr="0084011A" w:rsidRDefault="00B1577D" w:rsidP="003A5769">
            <w:pPr>
              <w:adjustRightInd w:val="0"/>
              <w:snapToGrid w:val="0"/>
              <w:jc w:val="center"/>
            </w:pPr>
            <w:r w:rsidRPr="0084011A">
              <w:t>五氯苯酚及其盐类（以五氯苯酚计）</w:t>
            </w:r>
          </w:p>
        </w:tc>
        <w:tc>
          <w:tcPr>
            <w:tcW w:w="2324" w:type="pct"/>
            <w:gridSpan w:val="2"/>
            <w:vAlign w:val="center"/>
          </w:tcPr>
          <w:p w:rsidR="00B1577D" w:rsidRPr="0084011A" w:rsidRDefault="00B1577D" w:rsidP="003510A9">
            <w:pPr>
              <w:adjustRightInd w:val="0"/>
              <w:snapToGrid w:val="0"/>
              <w:jc w:val="center"/>
            </w:pPr>
            <w:r w:rsidRPr="0084011A">
              <w:t>GB 4806.12</w:t>
            </w:r>
          </w:p>
          <w:p w:rsidR="00B1577D" w:rsidRPr="0084011A" w:rsidRDefault="00B1577D" w:rsidP="00CD1B24">
            <w:pPr>
              <w:adjustRightInd w:val="0"/>
              <w:snapToGrid w:val="0"/>
              <w:jc w:val="center"/>
            </w:pPr>
            <w:r w:rsidRPr="0084011A">
              <w:t>SN/T 2204</w:t>
            </w:r>
          </w:p>
        </w:tc>
      </w:tr>
      <w:tr w:rsidR="00B1577D" w:rsidRPr="0084011A" w:rsidTr="003909D0">
        <w:trPr>
          <w:trHeight w:val="20"/>
          <w:jc w:val="center"/>
        </w:trPr>
        <w:tc>
          <w:tcPr>
            <w:tcW w:w="642" w:type="pct"/>
            <w:vAlign w:val="center"/>
          </w:tcPr>
          <w:p w:rsidR="00B1577D" w:rsidRPr="0084011A" w:rsidRDefault="00B1577D">
            <w:pPr>
              <w:adjustRightInd w:val="0"/>
              <w:snapToGrid w:val="0"/>
              <w:jc w:val="center"/>
            </w:pPr>
            <w:r w:rsidRPr="0084011A">
              <w:t>6</w:t>
            </w:r>
          </w:p>
        </w:tc>
        <w:tc>
          <w:tcPr>
            <w:tcW w:w="2033" w:type="pct"/>
            <w:vAlign w:val="center"/>
          </w:tcPr>
          <w:p w:rsidR="00B1577D" w:rsidRPr="0084011A" w:rsidRDefault="00B1577D">
            <w:pPr>
              <w:adjustRightInd w:val="0"/>
              <w:snapToGrid w:val="0"/>
              <w:jc w:val="center"/>
            </w:pPr>
            <w:r w:rsidRPr="0084011A">
              <w:t>噻菌灵</w:t>
            </w:r>
          </w:p>
        </w:tc>
        <w:tc>
          <w:tcPr>
            <w:tcW w:w="2324" w:type="pct"/>
            <w:gridSpan w:val="2"/>
            <w:vAlign w:val="center"/>
          </w:tcPr>
          <w:p w:rsidR="00B1577D" w:rsidRPr="0084011A" w:rsidRDefault="00B1577D" w:rsidP="00FD3BDA">
            <w:pPr>
              <w:adjustRightInd w:val="0"/>
              <w:snapToGrid w:val="0"/>
              <w:jc w:val="center"/>
            </w:pPr>
            <w:r w:rsidRPr="0084011A">
              <w:t>GB 4806.12</w:t>
            </w:r>
          </w:p>
        </w:tc>
      </w:tr>
      <w:tr w:rsidR="00B1577D" w:rsidRPr="0084011A" w:rsidTr="003909D0">
        <w:trPr>
          <w:trHeight w:val="20"/>
          <w:jc w:val="center"/>
        </w:trPr>
        <w:tc>
          <w:tcPr>
            <w:tcW w:w="642" w:type="pct"/>
            <w:vAlign w:val="center"/>
          </w:tcPr>
          <w:p w:rsidR="00B1577D" w:rsidRPr="0084011A" w:rsidRDefault="00B1577D" w:rsidP="003A5769">
            <w:pPr>
              <w:adjustRightInd w:val="0"/>
              <w:snapToGrid w:val="0"/>
              <w:jc w:val="center"/>
            </w:pPr>
            <w:r w:rsidRPr="0084011A">
              <w:t>7</w:t>
            </w:r>
          </w:p>
        </w:tc>
        <w:tc>
          <w:tcPr>
            <w:tcW w:w="2033" w:type="pct"/>
            <w:vAlign w:val="center"/>
          </w:tcPr>
          <w:p w:rsidR="00B1577D" w:rsidRPr="0084011A" w:rsidRDefault="00B1577D" w:rsidP="003A5769">
            <w:pPr>
              <w:adjustRightInd w:val="0"/>
              <w:snapToGrid w:val="0"/>
              <w:jc w:val="center"/>
            </w:pPr>
            <w:r w:rsidRPr="0084011A">
              <w:t>邻苯基苯酚</w:t>
            </w:r>
          </w:p>
        </w:tc>
        <w:tc>
          <w:tcPr>
            <w:tcW w:w="2324" w:type="pct"/>
            <w:gridSpan w:val="2"/>
            <w:vAlign w:val="center"/>
          </w:tcPr>
          <w:p w:rsidR="00B1577D" w:rsidRPr="0084011A" w:rsidRDefault="00B1577D" w:rsidP="00FD3BDA">
            <w:pPr>
              <w:adjustRightInd w:val="0"/>
              <w:snapToGrid w:val="0"/>
              <w:jc w:val="center"/>
            </w:pPr>
            <w:r w:rsidRPr="0084011A">
              <w:t>GB 4806.12</w:t>
            </w:r>
          </w:p>
        </w:tc>
      </w:tr>
      <w:tr w:rsidR="00B1577D" w:rsidRPr="0084011A" w:rsidTr="003909D0">
        <w:trPr>
          <w:trHeight w:val="20"/>
          <w:jc w:val="center"/>
        </w:trPr>
        <w:tc>
          <w:tcPr>
            <w:tcW w:w="642" w:type="pct"/>
            <w:vAlign w:val="center"/>
          </w:tcPr>
          <w:p w:rsidR="00B1577D" w:rsidRPr="0084011A" w:rsidRDefault="00B1577D" w:rsidP="003A5769">
            <w:pPr>
              <w:adjustRightInd w:val="0"/>
              <w:snapToGrid w:val="0"/>
              <w:jc w:val="center"/>
            </w:pPr>
            <w:r w:rsidRPr="0084011A">
              <w:t>8</w:t>
            </w:r>
          </w:p>
        </w:tc>
        <w:tc>
          <w:tcPr>
            <w:tcW w:w="2033" w:type="pct"/>
            <w:vAlign w:val="center"/>
          </w:tcPr>
          <w:p w:rsidR="00B1577D" w:rsidRPr="0084011A" w:rsidRDefault="00B1577D" w:rsidP="003A5769">
            <w:pPr>
              <w:adjustRightInd w:val="0"/>
              <w:snapToGrid w:val="0"/>
              <w:jc w:val="center"/>
            </w:pPr>
            <w:r w:rsidRPr="0084011A">
              <w:t>抑霉唑</w:t>
            </w:r>
          </w:p>
        </w:tc>
        <w:tc>
          <w:tcPr>
            <w:tcW w:w="2324" w:type="pct"/>
            <w:gridSpan w:val="2"/>
            <w:vAlign w:val="center"/>
          </w:tcPr>
          <w:p w:rsidR="00B1577D" w:rsidRPr="0084011A" w:rsidRDefault="00B1577D" w:rsidP="00FD3BDA">
            <w:pPr>
              <w:adjustRightInd w:val="0"/>
              <w:snapToGrid w:val="0"/>
              <w:jc w:val="center"/>
            </w:pPr>
            <w:r w:rsidRPr="0084011A">
              <w:t>GB 4806.12</w:t>
            </w:r>
          </w:p>
        </w:tc>
      </w:tr>
      <w:tr w:rsidR="00B1577D" w:rsidRPr="0084011A" w:rsidTr="003909D0">
        <w:trPr>
          <w:trHeight w:val="20"/>
          <w:jc w:val="center"/>
        </w:trPr>
        <w:tc>
          <w:tcPr>
            <w:tcW w:w="642" w:type="pct"/>
            <w:vAlign w:val="center"/>
          </w:tcPr>
          <w:p w:rsidR="00B1577D" w:rsidRPr="0084011A" w:rsidRDefault="00B1577D" w:rsidP="003A5769">
            <w:pPr>
              <w:adjustRightInd w:val="0"/>
              <w:snapToGrid w:val="0"/>
              <w:jc w:val="center"/>
            </w:pPr>
            <w:r w:rsidRPr="0084011A">
              <w:t>9</w:t>
            </w:r>
          </w:p>
        </w:tc>
        <w:tc>
          <w:tcPr>
            <w:tcW w:w="2033" w:type="pct"/>
            <w:vAlign w:val="center"/>
          </w:tcPr>
          <w:p w:rsidR="00B1577D" w:rsidRPr="0084011A" w:rsidRDefault="00B1577D" w:rsidP="003A5769">
            <w:pPr>
              <w:adjustRightInd w:val="0"/>
              <w:snapToGrid w:val="0"/>
              <w:jc w:val="center"/>
            </w:pPr>
            <w:r w:rsidRPr="0084011A">
              <w:t>联苯</w:t>
            </w:r>
          </w:p>
        </w:tc>
        <w:tc>
          <w:tcPr>
            <w:tcW w:w="2324" w:type="pct"/>
            <w:gridSpan w:val="2"/>
            <w:vAlign w:val="center"/>
          </w:tcPr>
          <w:p w:rsidR="00B1577D" w:rsidRPr="0084011A" w:rsidRDefault="00B1577D" w:rsidP="00FD3BDA">
            <w:pPr>
              <w:adjustRightInd w:val="0"/>
              <w:snapToGrid w:val="0"/>
              <w:jc w:val="center"/>
            </w:pPr>
            <w:r w:rsidRPr="0084011A">
              <w:t>GB 4806.12</w:t>
            </w:r>
          </w:p>
        </w:tc>
      </w:tr>
      <w:tr w:rsidR="00B1577D" w:rsidRPr="0084011A" w:rsidTr="003909D0">
        <w:trPr>
          <w:trHeight w:val="20"/>
          <w:jc w:val="center"/>
        </w:trPr>
        <w:tc>
          <w:tcPr>
            <w:tcW w:w="642" w:type="pct"/>
            <w:vAlign w:val="center"/>
          </w:tcPr>
          <w:p w:rsidR="00B1577D" w:rsidRPr="0084011A" w:rsidRDefault="00B1577D">
            <w:pPr>
              <w:adjustRightInd w:val="0"/>
              <w:snapToGrid w:val="0"/>
              <w:jc w:val="center"/>
            </w:pPr>
            <w:r w:rsidRPr="0084011A">
              <w:t>10</w:t>
            </w:r>
          </w:p>
        </w:tc>
        <w:tc>
          <w:tcPr>
            <w:tcW w:w="2033" w:type="pct"/>
            <w:vAlign w:val="center"/>
          </w:tcPr>
          <w:p w:rsidR="00B1577D" w:rsidRPr="0084011A" w:rsidRDefault="00B1577D">
            <w:pPr>
              <w:adjustRightInd w:val="0"/>
              <w:snapToGrid w:val="0"/>
              <w:jc w:val="center"/>
            </w:pPr>
            <w:r w:rsidRPr="0084011A">
              <w:t>大肠菌群</w:t>
            </w:r>
            <w:r w:rsidRPr="00330021">
              <w:rPr>
                <w:vertAlign w:val="superscript"/>
              </w:rPr>
              <w:t>a</w:t>
            </w:r>
          </w:p>
        </w:tc>
        <w:tc>
          <w:tcPr>
            <w:tcW w:w="2324" w:type="pct"/>
            <w:gridSpan w:val="2"/>
            <w:vAlign w:val="center"/>
          </w:tcPr>
          <w:p w:rsidR="00B1577D" w:rsidRPr="0084011A" w:rsidRDefault="00B1577D" w:rsidP="00FD3BDA">
            <w:pPr>
              <w:adjustRightInd w:val="0"/>
              <w:snapToGrid w:val="0"/>
              <w:jc w:val="center"/>
            </w:pPr>
            <w:r w:rsidRPr="0084011A">
              <w:t>GB 14934</w:t>
            </w:r>
          </w:p>
        </w:tc>
      </w:tr>
      <w:tr w:rsidR="00B1577D" w:rsidRPr="0084011A" w:rsidTr="003909D0">
        <w:trPr>
          <w:trHeight w:val="20"/>
          <w:jc w:val="center"/>
        </w:trPr>
        <w:tc>
          <w:tcPr>
            <w:tcW w:w="642" w:type="pct"/>
            <w:vAlign w:val="center"/>
          </w:tcPr>
          <w:p w:rsidR="00B1577D" w:rsidRPr="0084011A" w:rsidRDefault="00B1577D" w:rsidP="003A5769">
            <w:pPr>
              <w:adjustRightInd w:val="0"/>
              <w:snapToGrid w:val="0"/>
              <w:jc w:val="center"/>
            </w:pPr>
            <w:r w:rsidRPr="0084011A">
              <w:t>11</w:t>
            </w:r>
          </w:p>
        </w:tc>
        <w:tc>
          <w:tcPr>
            <w:tcW w:w="2033" w:type="pct"/>
            <w:vAlign w:val="center"/>
          </w:tcPr>
          <w:p w:rsidR="00B1577D" w:rsidRPr="0084011A" w:rsidRDefault="00B1577D" w:rsidP="003A5769">
            <w:pPr>
              <w:adjustRightInd w:val="0"/>
              <w:snapToGrid w:val="0"/>
              <w:jc w:val="center"/>
            </w:pPr>
            <w:r w:rsidRPr="0084011A">
              <w:t>沙门氏菌</w:t>
            </w:r>
            <w:r w:rsidRPr="00330021">
              <w:rPr>
                <w:vertAlign w:val="superscript"/>
              </w:rPr>
              <w:t>a</w:t>
            </w:r>
          </w:p>
        </w:tc>
        <w:tc>
          <w:tcPr>
            <w:tcW w:w="2324" w:type="pct"/>
            <w:gridSpan w:val="2"/>
            <w:vAlign w:val="center"/>
          </w:tcPr>
          <w:p w:rsidR="00B1577D" w:rsidRPr="0084011A" w:rsidRDefault="00B1577D" w:rsidP="00FD3BDA">
            <w:pPr>
              <w:adjustRightInd w:val="0"/>
              <w:snapToGrid w:val="0"/>
              <w:jc w:val="center"/>
            </w:pPr>
            <w:r w:rsidRPr="0084011A">
              <w:t>GB 14934</w:t>
            </w:r>
          </w:p>
        </w:tc>
      </w:tr>
      <w:tr w:rsidR="00B1577D" w:rsidRPr="0084011A" w:rsidTr="003909D0">
        <w:trPr>
          <w:trHeight w:val="20"/>
          <w:jc w:val="center"/>
        </w:trPr>
        <w:tc>
          <w:tcPr>
            <w:tcW w:w="642" w:type="pct"/>
            <w:vAlign w:val="center"/>
          </w:tcPr>
          <w:p w:rsidR="00B1577D" w:rsidRPr="0084011A" w:rsidRDefault="00B1577D" w:rsidP="003A5769">
            <w:pPr>
              <w:adjustRightInd w:val="0"/>
              <w:snapToGrid w:val="0"/>
              <w:jc w:val="center"/>
            </w:pPr>
            <w:r w:rsidRPr="0084011A">
              <w:t>12</w:t>
            </w:r>
          </w:p>
        </w:tc>
        <w:tc>
          <w:tcPr>
            <w:tcW w:w="2033" w:type="pct"/>
            <w:vAlign w:val="center"/>
          </w:tcPr>
          <w:p w:rsidR="00B1577D" w:rsidRPr="0084011A" w:rsidRDefault="00B1577D" w:rsidP="003A5769">
            <w:pPr>
              <w:adjustRightInd w:val="0"/>
              <w:snapToGrid w:val="0"/>
              <w:jc w:val="center"/>
            </w:pPr>
            <w:r w:rsidRPr="0084011A">
              <w:t>志贺氏菌</w:t>
            </w:r>
            <w:r w:rsidRPr="0084011A">
              <w:rPr>
                <w:vertAlign w:val="superscript"/>
              </w:rPr>
              <w:t>b</w:t>
            </w:r>
          </w:p>
        </w:tc>
        <w:tc>
          <w:tcPr>
            <w:tcW w:w="2324" w:type="pct"/>
            <w:gridSpan w:val="2"/>
            <w:vAlign w:val="center"/>
          </w:tcPr>
          <w:p w:rsidR="00AF7A8C" w:rsidRDefault="00AF7A8C" w:rsidP="00CD1B24">
            <w:pPr>
              <w:adjustRightInd w:val="0"/>
              <w:snapToGrid w:val="0"/>
              <w:jc w:val="center"/>
            </w:pPr>
            <w:r w:rsidRPr="0084011A">
              <w:t>GB 14934</w:t>
            </w:r>
            <w:r>
              <w:rPr>
                <w:rFonts w:hint="eastAsia"/>
              </w:rPr>
              <w:t>-1994</w:t>
            </w:r>
          </w:p>
          <w:p w:rsidR="00AF7A8C" w:rsidRPr="0084011A" w:rsidRDefault="00B1577D" w:rsidP="00AF7A8C">
            <w:pPr>
              <w:adjustRightInd w:val="0"/>
              <w:snapToGrid w:val="0"/>
              <w:jc w:val="center"/>
            </w:pPr>
            <w:r w:rsidRPr="0084011A">
              <w:t>GB 4789.5</w:t>
            </w:r>
          </w:p>
        </w:tc>
      </w:tr>
      <w:tr w:rsidR="00B1577D" w:rsidRPr="0084011A" w:rsidTr="003909D0">
        <w:trPr>
          <w:trHeight w:val="20"/>
          <w:jc w:val="center"/>
        </w:trPr>
        <w:tc>
          <w:tcPr>
            <w:tcW w:w="642" w:type="pct"/>
            <w:vAlign w:val="center"/>
          </w:tcPr>
          <w:p w:rsidR="00B1577D" w:rsidRPr="0084011A" w:rsidRDefault="00B1577D" w:rsidP="003A5769">
            <w:pPr>
              <w:adjustRightInd w:val="0"/>
              <w:snapToGrid w:val="0"/>
              <w:jc w:val="center"/>
            </w:pPr>
            <w:r w:rsidRPr="0084011A">
              <w:t>13</w:t>
            </w:r>
          </w:p>
        </w:tc>
        <w:tc>
          <w:tcPr>
            <w:tcW w:w="2033" w:type="pct"/>
            <w:vAlign w:val="center"/>
          </w:tcPr>
          <w:p w:rsidR="00B1577D" w:rsidRPr="0084011A" w:rsidRDefault="00B1577D" w:rsidP="003A5769">
            <w:pPr>
              <w:adjustRightInd w:val="0"/>
              <w:snapToGrid w:val="0"/>
              <w:jc w:val="center"/>
            </w:pPr>
            <w:r w:rsidRPr="0084011A">
              <w:t>金黄色葡萄球菌</w:t>
            </w:r>
            <w:r w:rsidRPr="0084011A">
              <w:rPr>
                <w:vertAlign w:val="superscript"/>
              </w:rPr>
              <w:t>b</w:t>
            </w:r>
          </w:p>
        </w:tc>
        <w:tc>
          <w:tcPr>
            <w:tcW w:w="2324" w:type="pct"/>
            <w:gridSpan w:val="2"/>
            <w:vAlign w:val="center"/>
          </w:tcPr>
          <w:p w:rsidR="00AF7A8C" w:rsidRDefault="00AF7A8C" w:rsidP="00AF7A8C">
            <w:pPr>
              <w:adjustRightInd w:val="0"/>
              <w:snapToGrid w:val="0"/>
              <w:jc w:val="center"/>
            </w:pPr>
            <w:r w:rsidRPr="0084011A">
              <w:t>GB 14934</w:t>
            </w:r>
            <w:r>
              <w:rPr>
                <w:rFonts w:hint="eastAsia"/>
              </w:rPr>
              <w:t>-1994</w:t>
            </w:r>
          </w:p>
          <w:p w:rsidR="00B1577D" w:rsidRPr="0084011A" w:rsidRDefault="00B1577D" w:rsidP="00AF7A8C">
            <w:pPr>
              <w:adjustRightInd w:val="0"/>
              <w:snapToGrid w:val="0"/>
              <w:jc w:val="center"/>
            </w:pPr>
            <w:r w:rsidRPr="0084011A">
              <w:t>GB 4789.10</w:t>
            </w:r>
          </w:p>
        </w:tc>
      </w:tr>
      <w:tr w:rsidR="00B1577D" w:rsidRPr="0084011A" w:rsidTr="003909D0">
        <w:trPr>
          <w:trHeight w:val="20"/>
          <w:jc w:val="center"/>
        </w:trPr>
        <w:tc>
          <w:tcPr>
            <w:tcW w:w="642" w:type="pct"/>
            <w:vAlign w:val="center"/>
          </w:tcPr>
          <w:p w:rsidR="00B1577D" w:rsidRPr="0084011A" w:rsidRDefault="00B1577D" w:rsidP="003A5769">
            <w:pPr>
              <w:adjustRightInd w:val="0"/>
              <w:snapToGrid w:val="0"/>
              <w:jc w:val="center"/>
            </w:pPr>
            <w:r w:rsidRPr="0084011A">
              <w:t>14</w:t>
            </w:r>
          </w:p>
        </w:tc>
        <w:tc>
          <w:tcPr>
            <w:tcW w:w="2033" w:type="pct"/>
            <w:vAlign w:val="center"/>
          </w:tcPr>
          <w:p w:rsidR="00B1577D" w:rsidRPr="0084011A" w:rsidRDefault="00B1577D" w:rsidP="003A5769">
            <w:pPr>
              <w:adjustRightInd w:val="0"/>
              <w:snapToGrid w:val="0"/>
              <w:jc w:val="center"/>
            </w:pPr>
            <w:r w:rsidRPr="0084011A">
              <w:t>溶血性链球菌</w:t>
            </w:r>
            <w:r w:rsidRPr="0084011A">
              <w:rPr>
                <w:vertAlign w:val="superscript"/>
              </w:rPr>
              <w:t>b</w:t>
            </w:r>
          </w:p>
        </w:tc>
        <w:tc>
          <w:tcPr>
            <w:tcW w:w="2324" w:type="pct"/>
            <w:gridSpan w:val="2"/>
            <w:vAlign w:val="center"/>
          </w:tcPr>
          <w:p w:rsidR="00AF7A8C" w:rsidRDefault="00AF7A8C" w:rsidP="00AF7A8C">
            <w:pPr>
              <w:adjustRightInd w:val="0"/>
              <w:snapToGrid w:val="0"/>
              <w:jc w:val="center"/>
            </w:pPr>
            <w:r w:rsidRPr="0084011A">
              <w:t>GB 14934</w:t>
            </w:r>
            <w:r>
              <w:rPr>
                <w:rFonts w:hint="eastAsia"/>
              </w:rPr>
              <w:t>-1994</w:t>
            </w:r>
          </w:p>
          <w:p w:rsidR="00B1577D" w:rsidRPr="0084011A" w:rsidRDefault="00B1577D" w:rsidP="00CD1B24">
            <w:pPr>
              <w:adjustRightInd w:val="0"/>
              <w:snapToGrid w:val="0"/>
              <w:jc w:val="center"/>
            </w:pPr>
            <w:r w:rsidRPr="0084011A">
              <w:t>GB 4789.11</w:t>
            </w:r>
          </w:p>
        </w:tc>
      </w:tr>
      <w:tr w:rsidR="00B1577D" w:rsidRPr="0084011A" w:rsidTr="003909D0">
        <w:trPr>
          <w:trHeight w:val="20"/>
          <w:jc w:val="center"/>
        </w:trPr>
        <w:tc>
          <w:tcPr>
            <w:tcW w:w="642" w:type="pct"/>
            <w:vAlign w:val="center"/>
          </w:tcPr>
          <w:p w:rsidR="00B1577D" w:rsidRPr="0084011A" w:rsidRDefault="00B1577D" w:rsidP="003A5769">
            <w:pPr>
              <w:adjustRightInd w:val="0"/>
              <w:snapToGrid w:val="0"/>
              <w:jc w:val="center"/>
            </w:pPr>
            <w:r w:rsidRPr="0084011A">
              <w:lastRenderedPageBreak/>
              <w:t>15</w:t>
            </w:r>
          </w:p>
        </w:tc>
        <w:tc>
          <w:tcPr>
            <w:tcW w:w="2033" w:type="pct"/>
            <w:vAlign w:val="center"/>
          </w:tcPr>
          <w:p w:rsidR="00B1577D" w:rsidRPr="0084011A" w:rsidRDefault="00B1577D" w:rsidP="003A5769">
            <w:pPr>
              <w:adjustRightInd w:val="0"/>
              <w:snapToGrid w:val="0"/>
              <w:jc w:val="center"/>
            </w:pPr>
            <w:r w:rsidRPr="0084011A">
              <w:t>霉菌</w:t>
            </w:r>
            <w:r w:rsidRPr="0084011A">
              <w:rPr>
                <w:vertAlign w:val="superscript"/>
              </w:rPr>
              <w:t>b</w:t>
            </w:r>
          </w:p>
        </w:tc>
        <w:tc>
          <w:tcPr>
            <w:tcW w:w="2324" w:type="pct"/>
            <w:gridSpan w:val="2"/>
            <w:vAlign w:val="center"/>
          </w:tcPr>
          <w:p w:rsidR="00AF7A8C" w:rsidRDefault="00AF7A8C" w:rsidP="00AF7A8C">
            <w:pPr>
              <w:adjustRightInd w:val="0"/>
              <w:snapToGrid w:val="0"/>
              <w:jc w:val="center"/>
            </w:pPr>
            <w:r w:rsidRPr="0084011A">
              <w:t>GB 14934</w:t>
            </w:r>
            <w:r>
              <w:rPr>
                <w:rFonts w:hint="eastAsia"/>
              </w:rPr>
              <w:t>-1994</w:t>
            </w:r>
          </w:p>
          <w:p w:rsidR="00B1577D" w:rsidRPr="0084011A" w:rsidRDefault="00B1577D" w:rsidP="00AF7A8C">
            <w:pPr>
              <w:adjustRightInd w:val="0"/>
              <w:snapToGrid w:val="0"/>
              <w:jc w:val="center"/>
            </w:pPr>
            <w:r w:rsidRPr="0084011A">
              <w:t>GB 4789.15</w:t>
            </w:r>
          </w:p>
        </w:tc>
      </w:tr>
      <w:tr w:rsidR="003510A9" w:rsidRPr="0084011A" w:rsidTr="003909D0">
        <w:trPr>
          <w:gridAfter w:val="1"/>
          <w:wAfter w:w="4" w:type="pct"/>
          <w:trHeight w:val="20"/>
          <w:jc w:val="center"/>
        </w:trPr>
        <w:tc>
          <w:tcPr>
            <w:tcW w:w="4996" w:type="pct"/>
            <w:gridSpan w:val="3"/>
          </w:tcPr>
          <w:p w:rsidR="003510A9" w:rsidRPr="0084011A" w:rsidRDefault="003510A9" w:rsidP="003A5769">
            <w:pPr>
              <w:adjustRightInd w:val="0"/>
              <w:snapToGrid w:val="0"/>
              <w:jc w:val="left"/>
            </w:pPr>
            <w:r w:rsidRPr="0084011A">
              <w:t>注：</w:t>
            </w:r>
            <w:r w:rsidRPr="0084011A">
              <w:t xml:space="preserve">a </w:t>
            </w:r>
            <w:r w:rsidRPr="0084011A">
              <w:t>预期与食品直接接触，且不经过消毒或清洗直接使用的竹木材料及制品的微生物应符合</w:t>
            </w:r>
            <w:r w:rsidRPr="0084011A">
              <w:t>GB 14934</w:t>
            </w:r>
            <w:r w:rsidRPr="0084011A">
              <w:t>的规定。</w:t>
            </w:r>
          </w:p>
          <w:p w:rsidR="003510A9" w:rsidRPr="0084011A" w:rsidRDefault="003510A9" w:rsidP="00CD1B24">
            <w:pPr>
              <w:adjustRightInd w:val="0"/>
              <w:snapToGrid w:val="0"/>
              <w:ind w:firstLineChars="200" w:firstLine="420"/>
              <w:jc w:val="left"/>
            </w:pPr>
            <w:r w:rsidRPr="0084011A">
              <w:t>b</w:t>
            </w:r>
            <w:r w:rsidRPr="0084011A">
              <w:t>仅适用于执行</w:t>
            </w:r>
            <w:r w:rsidRPr="0084011A">
              <w:t>GB/T 19790.2</w:t>
            </w:r>
            <w:r w:rsidR="00CD1B24">
              <w:rPr>
                <w:rFonts w:hint="eastAsia"/>
              </w:rPr>
              <w:t>-</w:t>
            </w:r>
            <w:r w:rsidRPr="0084011A">
              <w:t>2005</w:t>
            </w:r>
            <w:r w:rsidRPr="0084011A">
              <w:t>的产品。</w:t>
            </w:r>
          </w:p>
        </w:tc>
      </w:tr>
    </w:tbl>
    <w:p w:rsidR="007E3FCF" w:rsidRPr="0084011A" w:rsidRDefault="009C62D8">
      <w:pPr>
        <w:adjustRightInd w:val="0"/>
        <w:snapToGrid w:val="0"/>
        <w:spacing w:line="440" w:lineRule="exact"/>
        <w:ind w:firstLineChars="200" w:firstLine="420"/>
        <w:rPr>
          <w:color w:val="000000"/>
        </w:rPr>
      </w:pPr>
      <w:r w:rsidRPr="0084011A">
        <w:rPr>
          <w:color w:val="000000"/>
        </w:rPr>
        <w:t>执行企业标准、团体标准、地方标准的产品，检验项目参照上述内容执行。</w:t>
      </w:r>
      <w:bookmarkEnd w:id="0"/>
    </w:p>
    <w:p w:rsidR="007E3FCF" w:rsidRPr="0084011A" w:rsidRDefault="009C62D8">
      <w:pPr>
        <w:snapToGrid w:val="0"/>
        <w:spacing w:line="440" w:lineRule="exact"/>
        <w:ind w:firstLineChars="171" w:firstLine="359"/>
        <w:rPr>
          <w:color w:val="000000"/>
        </w:rPr>
      </w:pPr>
      <w:r w:rsidRPr="0084011A">
        <w:rPr>
          <w:color w:val="000000"/>
        </w:rPr>
        <w:t>凡是注日期的文件，其随后所有的修改单（不包括勘误的内容）或修订版不适用于本细则。凡是不注日期的文件，其最新版本适用于本细则。</w:t>
      </w:r>
    </w:p>
    <w:p w:rsidR="007E3FCF" w:rsidRPr="0084011A" w:rsidRDefault="007E3FCF">
      <w:pPr>
        <w:snapToGrid w:val="0"/>
        <w:spacing w:line="440" w:lineRule="exact"/>
        <w:ind w:firstLineChars="171" w:firstLine="359"/>
        <w:rPr>
          <w:rFonts w:eastAsia="黑体"/>
          <w:color w:val="000000"/>
        </w:rPr>
      </w:pPr>
    </w:p>
    <w:p w:rsidR="007E3FCF" w:rsidRPr="0084011A" w:rsidRDefault="009C62D8">
      <w:pPr>
        <w:spacing w:line="360" w:lineRule="auto"/>
        <w:rPr>
          <w:rFonts w:eastAsia="黑体"/>
          <w:color w:val="000000"/>
        </w:rPr>
      </w:pPr>
      <w:r w:rsidRPr="0084011A">
        <w:rPr>
          <w:rFonts w:eastAsia="黑体"/>
          <w:color w:val="000000"/>
        </w:rPr>
        <w:t xml:space="preserve">3 </w:t>
      </w:r>
      <w:r w:rsidRPr="0084011A">
        <w:rPr>
          <w:rFonts w:eastAsia="黑体"/>
          <w:color w:val="000000"/>
        </w:rPr>
        <w:t>判定规则</w:t>
      </w:r>
    </w:p>
    <w:p w:rsidR="007E3FCF" w:rsidRPr="0084011A" w:rsidRDefault="009C62D8">
      <w:pPr>
        <w:snapToGrid w:val="0"/>
        <w:spacing w:line="440" w:lineRule="exact"/>
        <w:rPr>
          <w:color w:val="000000"/>
        </w:rPr>
      </w:pPr>
      <w:r w:rsidRPr="0084011A">
        <w:rPr>
          <w:color w:val="000000"/>
        </w:rPr>
        <w:t>3.1</w:t>
      </w:r>
      <w:r w:rsidRPr="0084011A">
        <w:rPr>
          <w:color w:val="000000"/>
        </w:rPr>
        <w:t>依据标准</w:t>
      </w:r>
    </w:p>
    <w:p w:rsidR="007E3FCF" w:rsidRPr="0084011A" w:rsidRDefault="009C62D8">
      <w:pPr>
        <w:spacing w:line="440" w:lineRule="exact"/>
        <w:ind w:firstLineChars="200" w:firstLine="420"/>
        <w:rPr>
          <w:color w:val="000000"/>
        </w:rPr>
      </w:pPr>
      <w:r w:rsidRPr="0084011A">
        <w:rPr>
          <w:color w:val="000000"/>
        </w:rPr>
        <w:t xml:space="preserve">GB 4806.12 </w:t>
      </w:r>
      <w:r w:rsidRPr="0084011A">
        <w:rPr>
          <w:color w:val="000000"/>
        </w:rPr>
        <w:t>食品安全国家标准食品接触用竹木材料及制品</w:t>
      </w:r>
    </w:p>
    <w:p w:rsidR="007E3FCF" w:rsidRPr="0084011A" w:rsidRDefault="009C62D8">
      <w:pPr>
        <w:spacing w:line="440" w:lineRule="exact"/>
        <w:ind w:firstLineChars="200" w:firstLine="420"/>
        <w:rPr>
          <w:color w:val="000000"/>
        </w:rPr>
      </w:pPr>
      <w:r w:rsidRPr="0084011A">
        <w:rPr>
          <w:color w:val="000000"/>
        </w:rPr>
        <w:t xml:space="preserve">GB 14934 </w:t>
      </w:r>
      <w:r w:rsidRPr="0084011A">
        <w:rPr>
          <w:color w:val="000000"/>
        </w:rPr>
        <w:t>食品安全国家标准消毒餐（饮）具</w:t>
      </w:r>
    </w:p>
    <w:p w:rsidR="007E3FCF" w:rsidRPr="0084011A" w:rsidRDefault="009C62D8">
      <w:pPr>
        <w:spacing w:line="440" w:lineRule="exact"/>
        <w:ind w:firstLineChars="200" w:firstLine="420"/>
        <w:rPr>
          <w:color w:val="000000"/>
        </w:rPr>
      </w:pPr>
      <w:r w:rsidRPr="0084011A">
        <w:rPr>
          <w:color w:val="000000"/>
        </w:rPr>
        <w:t>GB/T 19790.2</w:t>
      </w:r>
      <w:r w:rsidR="00811E6A">
        <w:rPr>
          <w:rFonts w:hint="eastAsia"/>
          <w:color w:val="000000"/>
        </w:rPr>
        <w:t>-200</w:t>
      </w:r>
      <w:r w:rsidRPr="0084011A">
        <w:rPr>
          <w:color w:val="000000"/>
        </w:rPr>
        <w:t>5</w:t>
      </w:r>
      <w:r w:rsidRPr="0084011A">
        <w:rPr>
          <w:color w:val="000000"/>
        </w:rPr>
        <w:t>一次性筷子第</w:t>
      </w:r>
      <w:r w:rsidRPr="0084011A">
        <w:rPr>
          <w:color w:val="000000"/>
        </w:rPr>
        <w:t>2</w:t>
      </w:r>
      <w:r w:rsidRPr="0084011A">
        <w:rPr>
          <w:color w:val="000000"/>
        </w:rPr>
        <w:t>部分：竹筷</w:t>
      </w:r>
    </w:p>
    <w:p w:rsidR="007E3FCF" w:rsidRPr="0084011A" w:rsidRDefault="009C62D8">
      <w:pPr>
        <w:snapToGrid w:val="0"/>
        <w:spacing w:line="440" w:lineRule="exact"/>
        <w:ind w:firstLineChars="200" w:firstLine="420"/>
        <w:rPr>
          <w:color w:val="000000"/>
        </w:rPr>
      </w:pPr>
      <w:r w:rsidRPr="0084011A">
        <w:rPr>
          <w:color w:val="000000"/>
        </w:rPr>
        <w:t>现行有效的企业标准、团体标准、地方标准及产品明示质量要求</w:t>
      </w:r>
    </w:p>
    <w:p w:rsidR="007E3FCF" w:rsidRPr="0084011A" w:rsidRDefault="009C62D8">
      <w:pPr>
        <w:snapToGrid w:val="0"/>
        <w:spacing w:line="440" w:lineRule="exact"/>
        <w:outlineLvl w:val="0"/>
        <w:rPr>
          <w:color w:val="000000"/>
        </w:rPr>
      </w:pPr>
      <w:r w:rsidRPr="0084011A">
        <w:rPr>
          <w:color w:val="000000"/>
        </w:rPr>
        <w:t>3.2</w:t>
      </w:r>
      <w:r w:rsidRPr="0084011A">
        <w:rPr>
          <w:color w:val="000000"/>
        </w:rPr>
        <w:t>判定原则</w:t>
      </w:r>
    </w:p>
    <w:p w:rsidR="007E3FCF" w:rsidRPr="0084011A" w:rsidRDefault="009C62D8">
      <w:pPr>
        <w:snapToGrid w:val="0"/>
        <w:spacing w:line="440" w:lineRule="exact"/>
        <w:ind w:firstLineChars="200" w:firstLine="420"/>
        <w:rPr>
          <w:color w:val="000000"/>
        </w:rPr>
      </w:pPr>
      <w:r w:rsidRPr="0084011A">
        <w:rPr>
          <w:color w:val="000000"/>
        </w:rPr>
        <w:t>经检验，检验项目全部合格，判定为被抽查产品所检项目未发现不合格；检验项目中任一项或一项以上不合格，判定为被抽查产品不合格。</w:t>
      </w:r>
    </w:p>
    <w:p w:rsidR="007E3FCF" w:rsidRPr="0084011A" w:rsidRDefault="009C62D8">
      <w:pPr>
        <w:snapToGrid w:val="0"/>
        <w:spacing w:line="440" w:lineRule="exact"/>
        <w:ind w:firstLineChars="199" w:firstLine="418"/>
        <w:rPr>
          <w:color w:val="000000"/>
        </w:rPr>
      </w:pPr>
      <w:r w:rsidRPr="0084011A">
        <w:rPr>
          <w:color w:val="000000"/>
        </w:rPr>
        <w:t>若被检产品明示的质量要求高于本细则中检验项目依据的标准要求时，应按被检产品明示的质量要求判定。</w:t>
      </w:r>
    </w:p>
    <w:p w:rsidR="007E3FCF" w:rsidRPr="0084011A" w:rsidRDefault="009C62D8">
      <w:pPr>
        <w:snapToGrid w:val="0"/>
        <w:spacing w:line="440" w:lineRule="exact"/>
        <w:ind w:firstLineChars="199" w:firstLine="418"/>
        <w:rPr>
          <w:color w:val="000000"/>
        </w:rPr>
      </w:pPr>
      <w:r w:rsidRPr="0084011A">
        <w:rPr>
          <w:color w:val="000000"/>
        </w:rPr>
        <w:t>若被检产品明示的质量要求低于本细则中检验项目依据的强制性标准要求时，应按照强制性标准要求判定。</w:t>
      </w:r>
    </w:p>
    <w:p w:rsidR="007E3FCF" w:rsidRPr="0084011A" w:rsidRDefault="009C62D8">
      <w:pPr>
        <w:snapToGrid w:val="0"/>
        <w:spacing w:line="440" w:lineRule="exact"/>
        <w:ind w:firstLineChars="199" w:firstLine="418"/>
        <w:rPr>
          <w:color w:val="000000"/>
        </w:rPr>
      </w:pPr>
      <w:r w:rsidRPr="0084011A">
        <w:rPr>
          <w:color w:val="000000"/>
        </w:rPr>
        <w:t>若被检产品明示的质量要求低于或包含本细则中检验项目依据的推荐性标准要求时，应以被检产品明示的质量要求判定。</w:t>
      </w:r>
    </w:p>
    <w:p w:rsidR="007E3FCF" w:rsidRPr="0084011A" w:rsidRDefault="009C62D8">
      <w:pPr>
        <w:snapToGrid w:val="0"/>
        <w:spacing w:line="440" w:lineRule="exact"/>
        <w:ind w:firstLineChars="199" w:firstLine="418"/>
      </w:pPr>
      <w:r w:rsidRPr="0084011A">
        <w:t>若被检产品明示的质量要求缺少本细则中检验项目依据的强制性标准要求时，应按照强制性标准要求判定。</w:t>
      </w:r>
    </w:p>
    <w:p w:rsidR="004E47BE" w:rsidRPr="0084011A" w:rsidRDefault="009C62D8">
      <w:pPr>
        <w:snapToGrid w:val="0"/>
        <w:spacing w:line="440" w:lineRule="exact"/>
        <w:ind w:firstLineChars="199" w:firstLine="418"/>
      </w:pPr>
      <w:r w:rsidRPr="0084011A">
        <w:t>若被检产品明示的质量要求缺少本细则中检验项目依据的推荐性标准要求时，该项目不参与判定。</w:t>
      </w:r>
    </w:p>
    <w:p w:rsidR="007E3FCF" w:rsidRPr="007F5670" w:rsidRDefault="006F0892" w:rsidP="0091529C">
      <w:pPr>
        <w:snapToGrid w:val="0"/>
        <w:spacing w:line="440" w:lineRule="exact"/>
        <w:ind w:firstLineChars="199" w:firstLine="418"/>
      </w:pPr>
      <w:r w:rsidRPr="0084011A">
        <w:t>依据</w:t>
      </w:r>
      <w:r w:rsidRPr="0084011A">
        <w:t xml:space="preserve">GB 4789.1—2016 </w:t>
      </w:r>
      <w:r w:rsidRPr="0084011A">
        <w:t>《食品安全国家标准食品微生物学检验总则》第</w:t>
      </w:r>
      <w:r w:rsidRPr="0084011A">
        <w:t>7.3</w:t>
      </w:r>
      <w:r w:rsidRPr="0084011A">
        <w:t>条规定</w:t>
      </w:r>
      <w:r w:rsidRPr="0084011A">
        <w:t>“</w:t>
      </w:r>
      <w:r w:rsidRPr="0084011A">
        <w:t>检验结果报告后，剩余样品和同批产品不进行微生物项目的复检</w:t>
      </w:r>
      <w:r w:rsidRPr="0084011A">
        <w:t>”</w:t>
      </w:r>
      <w:r w:rsidRPr="0084011A">
        <w:t>，微生物指标不合格不进行复检。</w:t>
      </w:r>
    </w:p>
    <w:sectPr w:rsidR="007E3FCF" w:rsidRPr="007F5670" w:rsidSect="006547D3">
      <w:footerReference w:type="default" r:id="rId7"/>
      <w:pgSz w:w="11906" w:h="16838"/>
      <w:pgMar w:top="1985" w:right="1474" w:bottom="1644" w:left="1474" w:header="851" w:footer="119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5EB" w:rsidRDefault="00A815EB">
      <w:r>
        <w:separator/>
      </w:r>
    </w:p>
  </w:endnote>
  <w:endnote w:type="continuationSeparator" w:id="0">
    <w:p w:rsidR="00A815EB" w:rsidRDefault="00A815EB">
      <w:r>
        <w:continuationSeparator/>
      </w:r>
    </w:p>
  </w:endnote>
  <w:endnote w:type="continuationNotice" w:id="1">
    <w:p w:rsidR="00A815EB" w:rsidRDefault="00A815E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1" w:subsetted="1" w:fontKey="{02B68A2B-B0F3-45ED-B4AB-1CFEEB123570}"/>
  </w:font>
  <w:font w:name="Cambria">
    <w:panose1 w:val="02040503050406030204"/>
    <w:charset w:val="00"/>
    <w:family w:val="roman"/>
    <w:pitch w:val="variable"/>
    <w:sig w:usb0="E00002FF" w:usb1="400004FF" w:usb2="00000000" w:usb3="00000000" w:csb0="0000019F" w:csb1="00000000"/>
    <w:embedRegular r:id="rId2" w:fontKey="{1BEEF442-00CD-435B-A4CD-7B4392D7CD0C}"/>
  </w:font>
  <w:font w:name="Calibri">
    <w:panose1 w:val="020F0502020204030204"/>
    <w:charset w:val="00"/>
    <w:family w:val="swiss"/>
    <w:pitch w:val="variable"/>
    <w:sig w:usb0="E00002FF" w:usb1="4000ACFF" w:usb2="00000001" w:usb3="00000000" w:csb0="0000019F" w:csb1="00000000"/>
    <w:embedRegular r:id="rId3" w:fontKey="{73603E92-C459-4992-92AB-50D4BB6028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FCF" w:rsidRDefault="002C7D18">
    <w:pPr>
      <w:pStyle w:val="a7"/>
      <w:jc w:val="center"/>
    </w:pPr>
    <w:r>
      <w:fldChar w:fldCharType="begin"/>
    </w:r>
    <w:r w:rsidR="009C62D8">
      <w:instrText>PAGE   \* MERGEFORMAT</w:instrText>
    </w:r>
    <w:r>
      <w:fldChar w:fldCharType="separate"/>
    </w:r>
    <w:r w:rsidR="00811E6A" w:rsidRPr="00811E6A">
      <w:rPr>
        <w:noProof/>
        <w:lang w:val="zh-CN"/>
      </w:rPr>
      <w:t>2</w:t>
    </w:r>
    <w:r>
      <w:fldChar w:fldCharType="end"/>
    </w:r>
  </w:p>
  <w:p w:rsidR="007E3FCF" w:rsidRDefault="007E3FC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5EB" w:rsidRDefault="00A815EB">
      <w:r>
        <w:separator/>
      </w:r>
    </w:p>
  </w:footnote>
  <w:footnote w:type="continuationSeparator" w:id="0">
    <w:p w:rsidR="00A815EB" w:rsidRDefault="00A815EB">
      <w:r>
        <w:continuationSeparator/>
      </w:r>
    </w:p>
  </w:footnote>
  <w:footnote w:type="continuationNotice" w:id="1">
    <w:p w:rsidR="00A815EB" w:rsidRDefault="00A815EB"/>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6626"/>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NDRmZDlmMjdkNDI1NjEzMmI2Y2M4ZTAxODQ5YmJlMTYifQ=="/>
  </w:docVars>
  <w:rsids>
    <w:rsidRoot w:val="009954B1"/>
    <w:rsid w:val="00030F25"/>
    <w:rsid w:val="00041658"/>
    <w:rsid w:val="000449A7"/>
    <w:rsid w:val="000543C6"/>
    <w:rsid w:val="00092BDC"/>
    <w:rsid w:val="000A1100"/>
    <w:rsid w:val="000B05DF"/>
    <w:rsid w:val="000B363C"/>
    <w:rsid w:val="000C08CA"/>
    <w:rsid w:val="000C091B"/>
    <w:rsid w:val="000C5D6C"/>
    <w:rsid w:val="000D5A97"/>
    <w:rsid w:val="0010212D"/>
    <w:rsid w:val="00103F43"/>
    <w:rsid w:val="00111574"/>
    <w:rsid w:val="00113CDB"/>
    <w:rsid w:val="0011690E"/>
    <w:rsid w:val="0011703D"/>
    <w:rsid w:val="00155417"/>
    <w:rsid w:val="00182F06"/>
    <w:rsid w:val="00194FC2"/>
    <w:rsid w:val="001C3D96"/>
    <w:rsid w:val="001C4CCF"/>
    <w:rsid w:val="001D49AC"/>
    <w:rsid w:val="001E0DA4"/>
    <w:rsid w:val="001F327F"/>
    <w:rsid w:val="001F53D0"/>
    <w:rsid w:val="00223A20"/>
    <w:rsid w:val="00231F57"/>
    <w:rsid w:val="00244930"/>
    <w:rsid w:val="00254115"/>
    <w:rsid w:val="00257BF9"/>
    <w:rsid w:val="00283AC4"/>
    <w:rsid w:val="002A5A1B"/>
    <w:rsid w:val="002A6657"/>
    <w:rsid w:val="002C7D18"/>
    <w:rsid w:val="002F068F"/>
    <w:rsid w:val="003220D3"/>
    <w:rsid w:val="00326426"/>
    <w:rsid w:val="003279C2"/>
    <w:rsid w:val="00330021"/>
    <w:rsid w:val="003510A9"/>
    <w:rsid w:val="00351312"/>
    <w:rsid w:val="003801D5"/>
    <w:rsid w:val="0038243E"/>
    <w:rsid w:val="00383411"/>
    <w:rsid w:val="003909D0"/>
    <w:rsid w:val="003A5769"/>
    <w:rsid w:val="003A7DE9"/>
    <w:rsid w:val="003C39A2"/>
    <w:rsid w:val="003C48EB"/>
    <w:rsid w:val="003D59AE"/>
    <w:rsid w:val="00424A50"/>
    <w:rsid w:val="00427EB8"/>
    <w:rsid w:val="00430A11"/>
    <w:rsid w:val="00444104"/>
    <w:rsid w:val="004629D8"/>
    <w:rsid w:val="00464B96"/>
    <w:rsid w:val="00466789"/>
    <w:rsid w:val="004949C4"/>
    <w:rsid w:val="004A7E64"/>
    <w:rsid w:val="004C21C1"/>
    <w:rsid w:val="004D083C"/>
    <w:rsid w:val="004D567B"/>
    <w:rsid w:val="004E47BE"/>
    <w:rsid w:val="004E5C62"/>
    <w:rsid w:val="004F4E71"/>
    <w:rsid w:val="0050794E"/>
    <w:rsid w:val="00512EA0"/>
    <w:rsid w:val="00524B4D"/>
    <w:rsid w:val="0058575A"/>
    <w:rsid w:val="00590E7F"/>
    <w:rsid w:val="005A5C17"/>
    <w:rsid w:val="005A79B0"/>
    <w:rsid w:val="005B47FA"/>
    <w:rsid w:val="005C1337"/>
    <w:rsid w:val="005C2D37"/>
    <w:rsid w:val="005C3BFC"/>
    <w:rsid w:val="005C63B4"/>
    <w:rsid w:val="005D24DB"/>
    <w:rsid w:val="005D7BE3"/>
    <w:rsid w:val="005F25F4"/>
    <w:rsid w:val="00600DBA"/>
    <w:rsid w:val="00601ADE"/>
    <w:rsid w:val="0060250D"/>
    <w:rsid w:val="006064CF"/>
    <w:rsid w:val="0061225B"/>
    <w:rsid w:val="006154CA"/>
    <w:rsid w:val="006547D3"/>
    <w:rsid w:val="00655641"/>
    <w:rsid w:val="00676F40"/>
    <w:rsid w:val="00687AF6"/>
    <w:rsid w:val="006942CF"/>
    <w:rsid w:val="006C4624"/>
    <w:rsid w:val="006D5E0A"/>
    <w:rsid w:val="006E5680"/>
    <w:rsid w:val="006F0892"/>
    <w:rsid w:val="006F5936"/>
    <w:rsid w:val="00711CDB"/>
    <w:rsid w:val="0076079B"/>
    <w:rsid w:val="00763BAA"/>
    <w:rsid w:val="007738E2"/>
    <w:rsid w:val="00795FC3"/>
    <w:rsid w:val="007D369E"/>
    <w:rsid w:val="007D4022"/>
    <w:rsid w:val="007E3FCF"/>
    <w:rsid w:val="007F3B9E"/>
    <w:rsid w:val="007F5670"/>
    <w:rsid w:val="00811365"/>
    <w:rsid w:val="00811E61"/>
    <w:rsid w:val="00811E6A"/>
    <w:rsid w:val="00837696"/>
    <w:rsid w:val="0084011A"/>
    <w:rsid w:val="00845E62"/>
    <w:rsid w:val="008616B4"/>
    <w:rsid w:val="00884C2A"/>
    <w:rsid w:val="0089439E"/>
    <w:rsid w:val="008D2EFA"/>
    <w:rsid w:val="008D3D04"/>
    <w:rsid w:val="00903030"/>
    <w:rsid w:val="0091529C"/>
    <w:rsid w:val="009374B8"/>
    <w:rsid w:val="009523AB"/>
    <w:rsid w:val="009954B1"/>
    <w:rsid w:val="009C0EFE"/>
    <w:rsid w:val="009C62D8"/>
    <w:rsid w:val="009D15AA"/>
    <w:rsid w:val="009D3069"/>
    <w:rsid w:val="00A00229"/>
    <w:rsid w:val="00A005D1"/>
    <w:rsid w:val="00A22F1B"/>
    <w:rsid w:val="00A2328A"/>
    <w:rsid w:val="00A26DF1"/>
    <w:rsid w:val="00A32EED"/>
    <w:rsid w:val="00A54A7D"/>
    <w:rsid w:val="00A65A06"/>
    <w:rsid w:val="00A815EB"/>
    <w:rsid w:val="00AA55BD"/>
    <w:rsid w:val="00AB42D2"/>
    <w:rsid w:val="00AB5C6A"/>
    <w:rsid w:val="00AD12CB"/>
    <w:rsid w:val="00AD464A"/>
    <w:rsid w:val="00AF0C20"/>
    <w:rsid w:val="00AF7A8C"/>
    <w:rsid w:val="00B1577D"/>
    <w:rsid w:val="00B21F32"/>
    <w:rsid w:val="00B276BE"/>
    <w:rsid w:val="00B6260B"/>
    <w:rsid w:val="00B70E0A"/>
    <w:rsid w:val="00B76AF3"/>
    <w:rsid w:val="00B77417"/>
    <w:rsid w:val="00B8067D"/>
    <w:rsid w:val="00BA7EC1"/>
    <w:rsid w:val="00BB0FE3"/>
    <w:rsid w:val="00BB3357"/>
    <w:rsid w:val="00BB4773"/>
    <w:rsid w:val="00BC4355"/>
    <w:rsid w:val="00BD2377"/>
    <w:rsid w:val="00BD24F3"/>
    <w:rsid w:val="00BD42C5"/>
    <w:rsid w:val="00BD721B"/>
    <w:rsid w:val="00BF5EB9"/>
    <w:rsid w:val="00C043D2"/>
    <w:rsid w:val="00C22864"/>
    <w:rsid w:val="00C304BF"/>
    <w:rsid w:val="00C37C0E"/>
    <w:rsid w:val="00C761FF"/>
    <w:rsid w:val="00C87527"/>
    <w:rsid w:val="00C97AB7"/>
    <w:rsid w:val="00CB4A9D"/>
    <w:rsid w:val="00CC0912"/>
    <w:rsid w:val="00CC6ED6"/>
    <w:rsid w:val="00CD1B24"/>
    <w:rsid w:val="00D01597"/>
    <w:rsid w:val="00D10882"/>
    <w:rsid w:val="00D1635E"/>
    <w:rsid w:val="00D22395"/>
    <w:rsid w:val="00D30FBA"/>
    <w:rsid w:val="00D453F0"/>
    <w:rsid w:val="00D566B9"/>
    <w:rsid w:val="00D7040A"/>
    <w:rsid w:val="00D70BB6"/>
    <w:rsid w:val="00DA6CE2"/>
    <w:rsid w:val="00DB366E"/>
    <w:rsid w:val="00DB6744"/>
    <w:rsid w:val="00DD6278"/>
    <w:rsid w:val="00DE77CC"/>
    <w:rsid w:val="00DF2BA8"/>
    <w:rsid w:val="00DF7CBA"/>
    <w:rsid w:val="00E0042D"/>
    <w:rsid w:val="00E11E68"/>
    <w:rsid w:val="00E2398B"/>
    <w:rsid w:val="00E3137C"/>
    <w:rsid w:val="00E62773"/>
    <w:rsid w:val="00E65C6A"/>
    <w:rsid w:val="00E8628A"/>
    <w:rsid w:val="00E96BFC"/>
    <w:rsid w:val="00EB5B1B"/>
    <w:rsid w:val="00EC3875"/>
    <w:rsid w:val="00EC5FAE"/>
    <w:rsid w:val="00EF11D9"/>
    <w:rsid w:val="00F011AE"/>
    <w:rsid w:val="00F06CE9"/>
    <w:rsid w:val="00F33EFB"/>
    <w:rsid w:val="00F373FB"/>
    <w:rsid w:val="00F37424"/>
    <w:rsid w:val="00F63099"/>
    <w:rsid w:val="00FC64D4"/>
    <w:rsid w:val="00FD3BDA"/>
    <w:rsid w:val="130F6129"/>
    <w:rsid w:val="23E267C3"/>
    <w:rsid w:val="2D1369B9"/>
    <w:rsid w:val="2E880CF1"/>
    <w:rsid w:val="321553F2"/>
    <w:rsid w:val="36797AD8"/>
    <w:rsid w:val="47113D05"/>
    <w:rsid w:val="509E67AB"/>
    <w:rsid w:val="5542156E"/>
    <w:rsid w:val="5DDC4E44"/>
    <w:rsid w:val="6DF7156D"/>
    <w:rsid w:val="73F24AFF"/>
    <w:rsid w:val="78442A50"/>
    <w:rsid w:val="7A0658EE"/>
    <w:rsid w:val="7E3672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semiHidden="0" w:unhideWhenUsed="0" w:qFormat="1"/>
    <w:lsdException w:name="footer" w:locked="0" w:semiHidden="0" w:unhideWhenUsed="0"/>
    <w:lsdException w:name="caption" w:uiPriority="35" w:qFormat="1"/>
    <w:lsdException w:name="annotation reference" w:qFormat="1"/>
    <w:lsdException w:name="Title" w:semiHidden="0" w:uiPriority="10" w:unhideWhenUsed="0" w:qFormat="1"/>
    <w:lsdException w:name="Default Paragraph Font" w:locked="0" w:uiPriority="1" w:qFormat="1"/>
    <w:lsdException w:name="Body Text" w:locked="0" w:semiHidden="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nhideWhenUsed="0" w:qFormat="1"/>
    <w:lsdException w:name="HTML Top of Form" w:locked="0"/>
    <w:lsdException w:name="HTML Bottom of Form" w:locked="0"/>
    <w:lsdException w:name="Normal Table" w:locked="0"/>
    <w:lsdException w:name="annotation subject" w:qFormat="1"/>
    <w:lsdException w:name="No List" w:locked="0"/>
    <w:lsdException w:name="Outline List 1" w:locked="0"/>
    <w:lsdException w:name="Outline List 2" w:locked="0"/>
    <w:lsdException w:name="Outline List 3" w:locked="0"/>
    <w:lsdException w:name="Balloon Text" w:locked="0" w:unhideWhenUsed="0" w:qFormat="1"/>
    <w:lsdException w:name="Table Grid" w:semiHidden="0" w:uiPriority="59" w:unhideWhenUsed="0"/>
    <w:lsdException w:name="Placeholder Text" w:locked="0" w:unhideWhenUsed="0"/>
    <w:lsdException w:name="No Spacing" w:locked="0" w:semiHidden="0" w:unhideWhenUs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lsdException w:name="Quote" w:locked="0" w:semiHidden="0" w:unhideWhenUsed="0"/>
    <w:lsdException w:name="Intense Quote" w:locked="0" w:semiHidden="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547D3"/>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qFormat/>
    <w:locked/>
    <w:rsid w:val="006547D3"/>
    <w:pPr>
      <w:shd w:val="clear" w:color="auto" w:fill="000080"/>
    </w:pPr>
    <w:rPr>
      <w:kern w:val="0"/>
      <w:sz w:val="0"/>
      <w:szCs w:val="0"/>
    </w:rPr>
  </w:style>
  <w:style w:type="paragraph" w:styleId="a4">
    <w:name w:val="annotation text"/>
    <w:basedOn w:val="a"/>
    <w:link w:val="Char0"/>
    <w:uiPriority w:val="99"/>
    <w:semiHidden/>
    <w:unhideWhenUsed/>
    <w:locked/>
    <w:rsid w:val="006547D3"/>
    <w:pPr>
      <w:jc w:val="left"/>
    </w:pPr>
  </w:style>
  <w:style w:type="paragraph" w:styleId="a5">
    <w:name w:val="Body Text"/>
    <w:basedOn w:val="a"/>
    <w:link w:val="Char1"/>
    <w:uiPriority w:val="99"/>
    <w:qFormat/>
    <w:rsid w:val="006547D3"/>
    <w:pPr>
      <w:spacing w:before="166"/>
      <w:ind w:left="101"/>
    </w:pPr>
    <w:rPr>
      <w:kern w:val="0"/>
    </w:rPr>
  </w:style>
  <w:style w:type="paragraph" w:styleId="a6">
    <w:name w:val="Balloon Text"/>
    <w:basedOn w:val="a"/>
    <w:link w:val="Char2"/>
    <w:uiPriority w:val="99"/>
    <w:semiHidden/>
    <w:qFormat/>
    <w:rsid w:val="006547D3"/>
    <w:rPr>
      <w:sz w:val="18"/>
      <w:szCs w:val="18"/>
    </w:rPr>
  </w:style>
  <w:style w:type="paragraph" w:styleId="a7">
    <w:name w:val="footer"/>
    <w:basedOn w:val="a"/>
    <w:link w:val="Char3"/>
    <w:uiPriority w:val="99"/>
    <w:rsid w:val="006547D3"/>
    <w:pPr>
      <w:tabs>
        <w:tab w:val="center" w:pos="4153"/>
        <w:tab w:val="right" w:pos="8306"/>
      </w:tabs>
      <w:snapToGrid w:val="0"/>
      <w:jc w:val="left"/>
    </w:pPr>
    <w:rPr>
      <w:sz w:val="18"/>
      <w:szCs w:val="18"/>
    </w:rPr>
  </w:style>
  <w:style w:type="paragraph" w:styleId="a8">
    <w:name w:val="header"/>
    <w:basedOn w:val="a"/>
    <w:link w:val="Char4"/>
    <w:uiPriority w:val="99"/>
    <w:qFormat/>
    <w:rsid w:val="006547D3"/>
    <w:pPr>
      <w:pBdr>
        <w:bottom w:val="single" w:sz="6" w:space="1" w:color="auto"/>
      </w:pBdr>
      <w:tabs>
        <w:tab w:val="center" w:pos="4153"/>
        <w:tab w:val="right" w:pos="8306"/>
      </w:tabs>
      <w:snapToGrid w:val="0"/>
      <w:jc w:val="center"/>
    </w:pPr>
    <w:rPr>
      <w:sz w:val="18"/>
      <w:szCs w:val="18"/>
    </w:rPr>
  </w:style>
  <w:style w:type="paragraph" w:styleId="a9">
    <w:name w:val="annotation subject"/>
    <w:basedOn w:val="a4"/>
    <w:next w:val="a4"/>
    <w:link w:val="Char5"/>
    <w:uiPriority w:val="99"/>
    <w:semiHidden/>
    <w:unhideWhenUsed/>
    <w:qFormat/>
    <w:locked/>
    <w:rsid w:val="006547D3"/>
    <w:rPr>
      <w:b/>
      <w:bCs/>
    </w:rPr>
  </w:style>
  <w:style w:type="character" w:styleId="aa">
    <w:name w:val="annotation reference"/>
    <w:uiPriority w:val="99"/>
    <w:semiHidden/>
    <w:unhideWhenUsed/>
    <w:qFormat/>
    <w:locked/>
    <w:rsid w:val="006547D3"/>
    <w:rPr>
      <w:sz w:val="21"/>
      <w:szCs w:val="21"/>
    </w:rPr>
  </w:style>
  <w:style w:type="character" w:customStyle="1" w:styleId="Char1">
    <w:name w:val="正文文本 Char"/>
    <w:link w:val="a5"/>
    <w:uiPriority w:val="99"/>
    <w:semiHidden/>
    <w:qFormat/>
    <w:locked/>
    <w:rsid w:val="006547D3"/>
    <w:rPr>
      <w:sz w:val="21"/>
      <w:szCs w:val="21"/>
    </w:rPr>
  </w:style>
  <w:style w:type="character" w:customStyle="1" w:styleId="Char4">
    <w:name w:val="页眉 Char"/>
    <w:link w:val="a8"/>
    <w:uiPriority w:val="99"/>
    <w:qFormat/>
    <w:locked/>
    <w:rsid w:val="006547D3"/>
    <w:rPr>
      <w:kern w:val="2"/>
      <w:sz w:val="18"/>
      <w:szCs w:val="18"/>
    </w:rPr>
  </w:style>
  <w:style w:type="character" w:customStyle="1" w:styleId="Char3">
    <w:name w:val="页脚 Char"/>
    <w:link w:val="a7"/>
    <w:uiPriority w:val="99"/>
    <w:qFormat/>
    <w:locked/>
    <w:rsid w:val="006547D3"/>
    <w:rPr>
      <w:kern w:val="2"/>
      <w:sz w:val="18"/>
      <w:szCs w:val="18"/>
    </w:rPr>
  </w:style>
  <w:style w:type="character" w:customStyle="1" w:styleId="Char2">
    <w:name w:val="批注框文本 Char"/>
    <w:link w:val="a6"/>
    <w:uiPriority w:val="99"/>
    <w:qFormat/>
    <w:locked/>
    <w:rsid w:val="006547D3"/>
    <w:rPr>
      <w:kern w:val="2"/>
      <w:sz w:val="18"/>
      <w:szCs w:val="18"/>
    </w:rPr>
  </w:style>
  <w:style w:type="character" w:customStyle="1" w:styleId="Char">
    <w:name w:val="文档结构图 Char"/>
    <w:link w:val="a3"/>
    <w:uiPriority w:val="99"/>
    <w:semiHidden/>
    <w:qFormat/>
    <w:rsid w:val="006547D3"/>
    <w:rPr>
      <w:sz w:val="0"/>
      <w:szCs w:val="0"/>
    </w:rPr>
  </w:style>
  <w:style w:type="character" w:customStyle="1" w:styleId="Char0">
    <w:name w:val="批注文字 Char"/>
    <w:link w:val="a4"/>
    <w:uiPriority w:val="99"/>
    <w:semiHidden/>
    <w:qFormat/>
    <w:rsid w:val="006547D3"/>
    <w:rPr>
      <w:kern w:val="2"/>
      <w:sz w:val="21"/>
      <w:szCs w:val="21"/>
    </w:rPr>
  </w:style>
  <w:style w:type="character" w:customStyle="1" w:styleId="Char5">
    <w:name w:val="批注主题 Char"/>
    <w:link w:val="a9"/>
    <w:uiPriority w:val="99"/>
    <w:semiHidden/>
    <w:qFormat/>
    <w:rsid w:val="006547D3"/>
    <w:rPr>
      <w:b/>
      <w:bCs/>
      <w:kern w:val="2"/>
      <w:sz w:val="21"/>
      <w:szCs w:val="21"/>
    </w:rPr>
  </w:style>
  <w:style w:type="paragraph" w:customStyle="1" w:styleId="1">
    <w:name w:val="修订1"/>
    <w:hidden/>
    <w:uiPriority w:val="99"/>
    <w:semiHidden/>
    <w:qFormat/>
    <w:rsid w:val="006547D3"/>
    <w:rPr>
      <w:kern w:val="2"/>
      <w:sz w:val="21"/>
      <w:szCs w:val="21"/>
    </w:rPr>
  </w:style>
  <w:style w:type="paragraph" w:styleId="ab">
    <w:name w:val="Revision"/>
    <w:hidden/>
    <w:uiPriority w:val="99"/>
    <w:semiHidden/>
    <w:rsid w:val="00BB4773"/>
    <w:rPr>
      <w:kern w:val="2"/>
      <w:sz w:val="21"/>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EA88F-1ECF-496E-857D-E79DC402D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219</Words>
  <Characters>1251</Characters>
  <Application>Microsoft Office Word</Application>
  <DocSecurity>0</DocSecurity>
  <Lines>10</Lines>
  <Paragraphs>2</Paragraphs>
  <ScaleCrop>false</ScaleCrop>
  <Company>Lenovo</Company>
  <LinksUpToDate>false</LinksUpToDate>
  <CharactersWithSpaces>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19</cp:revision>
  <dcterms:created xsi:type="dcterms:W3CDTF">2025-02-05T08:51:00Z</dcterms:created>
  <dcterms:modified xsi:type="dcterms:W3CDTF">2026-04-29T08:07:00Z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550453206_embed</vt:lpwstr>
  </property>
  <property fmtid="{D5CDD505-2E9C-101B-9397-08002B2CF9AE}" pid="4" name="ICV">
    <vt:lpwstr>78540EA8A2644D71A81FC01A6CAB41F2</vt:lpwstr>
  </property>
</Properties>
</file>